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1ADED86" w14:textId="13255A8C" w:rsidR="00FC40CE" w:rsidRPr="00FC40CE" w:rsidRDefault="00FC40CE" w:rsidP="00FC40CE">
      <w:pPr>
        <w:shd w:val="clear" w:color="auto" w:fill="FFFFFF"/>
        <w:spacing w:beforeAutospacing="1" w:after="0" w:line="240" w:lineRule="auto"/>
        <w:jc w:val="center"/>
        <w:rPr>
          <w:rFonts w:ascii="Times New Roman" w:eastAsia="Times New Roman" w:hAnsi="Times New Roman" w:cs="Times New Roman"/>
          <w:b/>
          <w:bCs/>
          <w:color w:val="000000"/>
          <w:sz w:val="32"/>
          <w:szCs w:val="32"/>
          <w:lang w:eastAsia="ru-RU"/>
        </w:rPr>
      </w:pPr>
      <w:r w:rsidRPr="00FC40CE">
        <w:rPr>
          <w:rFonts w:ascii="Times New Roman" w:eastAsia="Times New Roman" w:hAnsi="Times New Roman" w:cs="Times New Roman"/>
          <w:b/>
          <w:bCs/>
          <w:color w:val="000000"/>
          <w:sz w:val="32"/>
          <w:szCs w:val="32"/>
          <w:lang w:eastAsia="ru-RU"/>
        </w:rPr>
        <w:drawing>
          <wp:inline distT="0" distB="0" distL="0" distR="0" wp14:anchorId="7817BCAB" wp14:editId="0C69F106">
            <wp:extent cx="5617210" cy="9251950"/>
            <wp:effectExtent l="0" t="0" r="2540" b="6350"/>
            <wp:docPr id="2061491119"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617210" cy="9251950"/>
                    </a:xfrm>
                    <a:prstGeom prst="rect">
                      <a:avLst/>
                    </a:prstGeom>
                    <a:noFill/>
                    <a:ln>
                      <a:noFill/>
                    </a:ln>
                  </pic:spPr>
                </pic:pic>
              </a:graphicData>
            </a:graphic>
          </wp:inline>
        </w:drawing>
      </w:r>
    </w:p>
    <w:p w14:paraId="3E9A0777" w14:textId="05C9F5D5" w:rsidR="00475D3C" w:rsidRDefault="00475D3C" w:rsidP="00475D3C">
      <w:pPr>
        <w:shd w:val="clear" w:color="auto" w:fill="FFFFFF"/>
        <w:spacing w:beforeAutospacing="1" w:after="0" w:line="240" w:lineRule="auto"/>
        <w:jc w:val="center"/>
        <w:rPr>
          <w:rFonts w:ascii="Times New Roman" w:eastAsia="Times New Roman" w:hAnsi="Times New Roman" w:cs="Times New Roman"/>
          <w:b/>
          <w:bCs/>
          <w:color w:val="000000"/>
          <w:sz w:val="32"/>
          <w:szCs w:val="32"/>
          <w:lang w:eastAsia="ru-RU"/>
        </w:rPr>
      </w:pPr>
    </w:p>
    <w:p w14:paraId="361D411D" w14:textId="77777777" w:rsidR="00475D3C" w:rsidRDefault="00475D3C" w:rsidP="00475D3C">
      <w:pPr>
        <w:shd w:val="clear" w:color="auto" w:fill="FFFFFF"/>
        <w:spacing w:beforeAutospacing="1" w:after="0" w:line="240" w:lineRule="auto"/>
        <w:jc w:val="center"/>
        <w:rPr>
          <w:rFonts w:ascii="Times New Roman" w:eastAsia="Times New Roman" w:hAnsi="Times New Roman" w:cs="Times New Roman"/>
          <w:color w:val="333333"/>
          <w:sz w:val="21"/>
          <w:szCs w:val="21"/>
          <w:lang w:eastAsia="ru-RU"/>
        </w:rPr>
      </w:pPr>
    </w:p>
    <w:p w14:paraId="1B57CA0F" w14:textId="77777777" w:rsidR="00475D3C" w:rsidRPr="00475D3C" w:rsidRDefault="00475D3C" w:rsidP="00475D3C">
      <w:pPr>
        <w:shd w:val="clear" w:color="auto" w:fill="FFFFFF"/>
        <w:spacing w:beforeAutospacing="1" w:after="0" w:line="240" w:lineRule="auto"/>
        <w:jc w:val="center"/>
        <w:rPr>
          <w:rFonts w:ascii="Times New Roman" w:eastAsia="Times New Roman" w:hAnsi="Times New Roman" w:cs="Times New Roman"/>
          <w:color w:val="333333"/>
          <w:sz w:val="21"/>
          <w:szCs w:val="21"/>
          <w:lang w:eastAsia="ru-RU"/>
        </w:rPr>
      </w:pPr>
    </w:p>
    <w:p w14:paraId="11EF50BB" w14:textId="77777777" w:rsidR="00475D3C" w:rsidRPr="00475D3C" w:rsidRDefault="00475D3C" w:rsidP="00475D3C">
      <w:pPr>
        <w:shd w:val="clear" w:color="auto" w:fill="FFFFFF"/>
        <w:spacing w:after="0" w:line="240" w:lineRule="auto"/>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b/>
          <w:bCs/>
          <w:color w:val="333333"/>
          <w:sz w:val="28"/>
          <w:szCs w:val="28"/>
          <w:lang w:eastAsia="ru-RU"/>
        </w:rPr>
        <w:t>ПОЯСНИТЕЛЬНАЯ ЗАПИСКА</w:t>
      </w:r>
    </w:p>
    <w:p w14:paraId="24F8E104"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color w:val="333333"/>
          <w:sz w:val="28"/>
          <w:szCs w:val="28"/>
          <w:lang w:eastAsia="ru-RU"/>
        </w:rPr>
        <w:t>Рабочая программа по химии на уровне среднего общего образования разработана на основе Федерального закона от 29.12.2012 № 273-ФЗ «Об образовании в Российской Федерации», требований к результатам освоения федеральной образовательной программы среднего общего образования(ФОП СОО), представленных в Федеральном государственном образовательном стандарте СОО, с учётом Концепции преподавания учебного предмета «Химия» в образовательных организациях Российской Федерации, реализующих основные образовательные программы, и основных положений «Стратегии развития воспитания в Российской Федерации на период до 2025 года» (Распоряжение Правительства РФ от 29.05. 2015 № 996 - р.).</w:t>
      </w:r>
    </w:p>
    <w:p w14:paraId="7ADD0A13"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Химия на уровне углублённого изучения занимает важное место в системе естественно-научного образования учащихся 10–11 классов. Изучение предмета, реализуемое в условиях дифференцированного, профильного обучения, призвано обеспечить общеобразовательную и общекультурную подготовку выпускников школы, необходимую для адаптации их к быстро меняющимся условиям жизни в социуме, а также для продолжения обучения в организациях профессионального образования, в которых химия является одной из приоритетных дисциплин.</w:t>
      </w:r>
    </w:p>
    <w:p w14:paraId="0CD880E1"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В программе по химии назначение предмета «Химия» получает подробную интерпретацию в соответствии с основополагающими положениями ФГОС СОО о взаимообусловленности целей, содержания, результатов обучения и требований к уровню подготовки выпускников. Свидетельством тому являются следующие выполняемые программой по химии функции:</w:t>
      </w:r>
    </w:p>
    <w:p w14:paraId="68D4E285" w14:textId="77777777" w:rsidR="00475D3C" w:rsidRPr="00475D3C" w:rsidRDefault="00475D3C" w:rsidP="00475D3C">
      <w:pPr>
        <w:numPr>
          <w:ilvl w:val="0"/>
          <w:numId w:val="1"/>
        </w:numPr>
        <w:shd w:val="clear" w:color="auto" w:fill="FFFFFF"/>
        <w:spacing w:after="0" w:line="240" w:lineRule="auto"/>
        <w:ind w:left="0"/>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информационно-методическая, реализация которой обеспечивает получение представления о целях, содержании, общей стратегии обучения, воспитания и развития обучающихся средствами предмета, изучаемого в рамках конкретного профиля;</w:t>
      </w:r>
    </w:p>
    <w:p w14:paraId="4A02FDA7" w14:textId="77777777" w:rsidR="00475D3C" w:rsidRPr="00475D3C" w:rsidRDefault="00475D3C" w:rsidP="00475D3C">
      <w:pPr>
        <w:numPr>
          <w:ilvl w:val="0"/>
          <w:numId w:val="1"/>
        </w:numPr>
        <w:shd w:val="clear" w:color="auto" w:fill="FFFFFF"/>
        <w:spacing w:after="0" w:line="240" w:lineRule="auto"/>
        <w:ind w:left="0"/>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организационно-планирующая, которая предусматривает определение: принципов структурирования и последовательности изучения учебного материала, количественных и качественных его характеристик; подходов к формированию содержательной основы контроля и оценки образовательных достижений обучающихся в рамках итоговой аттестации в форме единого государственного экзамена по химии.</w:t>
      </w:r>
    </w:p>
    <w:p w14:paraId="6FC9DABD"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Программа для углублённого изучения химии:</w:t>
      </w:r>
    </w:p>
    <w:p w14:paraId="2DD97428" w14:textId="77777777" w:rsidR="00475D3C" w:rsidRPr="00475D3C" w:rsidRDefault="00475D3C" w:rsidP="00475D3C">
      <w:pPr>
        <w:numPr>
          <w:ilvl w:val="0"/>
          <w:numId w:val="2"/>
        </w:numPr>
        <w:shd w:val="clear" w:color="auto" w:fill="FFFFFF"/>
        <w:spacing w:after="0" w:line="240" w:lineRule="auto"/>
        <w:ind w:left="0"/>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устанавливает инвариантное предметное содержание, обязательное для изучения в рамках отдельных профилей, предусматривает распределение и структурирование его по классам, основным содержательным линиям/разделам курса;</w:t>
      </w:r>
    </w:p>
    <w:p w14:paraId="0A49E0CD" w14:textId="77777777" w:rsidR="00475D3C" w:rsidRPr="00475D3C" w:rsidRDefault="00475D3C" w:rsidP="00475D3C">
      <w:pPr>
        <w:numPr>
          <w:ilvl w:val="0"/>
          <w:numId w:val="2"/>
        </w:numPr>
        <w:shd w:val="clear" w:color="auto" w:fill="FFFFFF"/>
        <w:spacing w:after="0" w:line="240" w:lineRule="auto"/>
        <w:ind w:left="0"/>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lastRenderedPageBreak/>
        <w:t>даёт примерное распределение учебного времени, рекомендуемого для изучения отдельных тем;</w:t>
      </w:r>
    </w:p>
    <w:p w14:paraId="4F41C9C6" w14:textId="77777777" w:rsidR="00475D3C" w:rsidRPr="00475D3C" w:rsidRDefault="00475D3C" w:rsidP="00475D3C">
      <w:pPr>
        <w:numPr>
          <w:ilvl w:val="0"/>
          <w:numId w:val="2"/>
        </w:numPr>
        <w:shd w:val="clear" w:color="auto" w:fill="FFFFFF"/>
        <w:spacing w:after="0" w:line="240" w:lineRule="auto"/>
        <w:ind w:left="0"/>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 xml:space="preserve">предлагает примерную последовательность изучения учебного материала с учётом логики построения курса, </w:t>
      </w:r>
      <w:proofErr w:type="spellStart"/>
      <w:r w:rsidRPr="00475D3C">
        <w:rPr>
          <w:rFonts w:ascii="Times New Roman" w:eastAsia="Times New Roman" w:hAnsi="Times New Roman" w:cs="Times New Roman"/>
          <w:sz w:val="28"/>
          <w:szCs w:val="28"/>
          <w:lang w:eastAsia="ru-RU"/>
        </w:rPr>
        <w:t>внутрипредметных</w:t>
      </w:r>
      <w:proofErr w:type="spellEnd"/>
      <w:r w:rsidRPr="00475D3C">
        <w:rPr>
          <w:rFonts w:ascii="Times New Roman" w:eastAsia="Times New Roman" w:hAnsi="Times New Roman" w:cs="Times New Roman"/>
          <w:sz w:val="28"/>
          <w:szCs w:val="28"/>
          <w:lang w:eastAsia="ru-RU"/>
        </w:rPr>
        <w:t xml:space="preserve"> и межпредметных связей;</w:t>
      </w:r>
    </w:p>
    <w:p w14:paraId="29E69EB4" w14:textId="77777777" w:rsidR="00475D3C" w:rsidRPr="00475D3C" w:rsidRDefault="00475D3C" w:rsidP="00475D3C">
      <w:pPr>
        <w:numPr>
          <w:ilvl w:val="0"/>
          <w:numId w:val="2"/>
        </w:numPr>
        <w:shd w:val="clear" w:color="auto" w:fill="FFFFFF"/>
        <w:spacing w:after="0" w:line="240" w:lineRule="auto"/>
        <w:ind w:left="0"/>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даёт методическую интерпретацию целей и задач изучения предмета на углублённом уровне с учётом современных приоритетов в системе среднего общего образования, содержательной характеристики планируемых результатов освоения основной образовательной программы среднего общего образования (личностных, метапредметных, предметных), а также с учётом основных видов учебно-познавательных действий обучающегося по освоению содержания предмета.</w:t>
      </w:r>
    </w:p>
    <w:p w14:paraId="0F6316D7"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По всем названным позициям в программе по химии предусмотрена преемственность с обучением химии на уровне основного общего образования. За пределами установленной программой по химии обязательной (инвариантной) составляющей содержания учебного предмета «Химия» остаётся возможность выбора его вариативной составляющей, которая должна определяться в соответствии с направлением конкретного профиля обучения.</w:t>
      </w:r>
    </w:p>
    <w:p w14:paraId="676FF977"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 xml:space="preserve">В соответствии с концептуальными положениями ФГОС СОО о назначении предметов базового и углублённого уровней в системе дифференцированного обучения на уровне среднего общего образования химия на уровне углублённого изучения направлен на реализацию преемственности с последующим этапом получения химического образования в рамках изучения специальных естественно-научных и химических дисциплин в вузах и организациях среднего профессионального образования. В этой связи изучение предмета «Химия» ориентировано преимущественно на расширение и углубление теоретической и практической подготовки обучающихся, выбравших определённый профиль обучения, в том числе с перспективой последующего получения химического образования в организациях профессионального образования. Наряду с этим, в свете требований ФГОС СОО к планируемым результатам освоения федеральной образовательной программы среднего общего образования изучение предмета «Химия» ориентировано также на решение задач воспитания и социального развития обучающихся, на формирование у них </w:t>
      </w:r>
      <w:proofErr w:type="spellStart"/>
      <w:r w:rsidRPr="00475D3C">
        <w:rPr>
          <w:rFonts w:ascii="Times New Roman" w:eastAsia="Times New Roman" w:hAnsi="Times New Roman" w:cs="Times New Roman"/>
          <w:sz w:val="28"/>
          <w:szCs w:val="28"/>
          <w:lang w:eastAsia="ru-RU"/>
        </w:rPr>
        <w:t>общеинтеллектуальных</w:t>
      </w:r>
      <w:proofErr w:type="spellEnd"/>
      <w:r w:rsidRPr="00475D3C">
        <w:rPr>
          <w:rFonts w:ascii="Times New Roman" w:eastAsia="Times New Roman" w:hAnsi="Times New Roman" w:cs="Times New Roman"/>
          <w:sz w:val="28"/>
          <w:szCs w:val="28"/>
          <w:lang w:eastAsia="ru-RU"/>
        </w:rPr>
        <w:t xml:space="preserve"> умений, умений рационализации учебного труда и обобщённых способов деятельности, имеющих междисциплинарный, </w:t>
      </w:r>
      <w:proofErr w:type="spellStart"/>
      <w:r w:rsidRPr="00475D3C">
        <w:rPr>
          <w:rFonts w:ascii="Times New Roman" w:eastAsia="Times New Roman" w:hAnsi="Times New Roman" w:cs="Times New Roman"/>
          <w:sz w:val="28"/>
          <w:szCs w:val="28"/>
          <w:lang w:eastAsia="ru-RU"/>
        </w:rPr>
        <w:t>надпредметный</w:t>
      </w:r>
      <w:proofErr w:type="spellEnd"/>
      <w:r w:rsidRPr="00475D3C">
        <w:rPr>
          <w:rFonts w:ascii="Times New Roman" w:eastAsia="Times New Roman" w:hAnsi="Times New Roman" w:cs="Times New Roman"/>
          <w:sz w:val="28"/>
          <w:szCs w:val="28"/>
          <w:lang w:eastAsia="ru-RU"/>
        </w:rPr>
        <w:t xml:space="preserve"> характер.</w:t>
      </w:r>
    </w:p>
    <w:p w14:paraId="4DC22F62"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Составляющими предмета «Химия» на уровне углублённого изучения являются углублённые курсы – «Органическая химия» и «Общая и неорганическая химия». При определении подходов к отбору и структурной организации содержания этих курсов в программе по химии за основу приняты положения ФГОС СОО о различиях базового и углублённого уровней изучения предмета.</w:t>
      </w:r>
    </w:p>
    <w:p w14:paraId="2DA0A4AF"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 xml:space="preserve">Основу содержания курсов «Органическая химия» и «Общая и неорганическая химия» составляет совокупность предметных знаний и умений, относящихся к базовому уровню изучения предмета. Эта система </w:t>
      </w:r>
      <w:r w:rsidRPr="00475D3C">
        <w:rPr>
          <w:rFonts w:ascii="Times New Roman" w:eastAsia="Times New Roman" w:hAnsi="Times New Roman" w:cs="Times New Roman"/>
          <w:sz w:val="28"/>
          <w:szCs w:val="28"/>
          <w:lang w:eastAsia="ru-RU"/>
        </w:rPr>
        <w:lastRenderedPageBreak/>
        <w:t xml:space="preserve">знаний получает определённое теоретическое дополнение, позволяющее осознанно освоить существенно больший объём фактологического материала. Так, на углублённом уровне изучения предмета обеспечена возможность значительного увеличения объёма знаний о химических элементах и свойствах их соединений на основе расширения и углубления представлений о строении вещества, химической связи и закономерностях протекания реакций, рассматриваемых с точки зрения химической кинетики и термодинамики. Изучение периодического закона и Периодической системы химических элементов базируется на современных </w:t>
      </w:r>
      <w:proofErr w:type="spellStart"/>
      <w:r w:rsidRPr="00475D3C">
        <w:rPr>
          <w:rFonts w:ascii="Times New Roman" w:eastAsia="Times New Roman" w:hAnsi="Times New Roman" w:cs="Times New Roman"/>
          <w:sz w:val="28"/>
          <w:szCs w:val="28"/>
          <w:lang w:eastAsia="ru-RU"/>
        </w:rPr>
        <w:t>квантовомеханических</w:t>
      </w:r>
      <w:proofErr w:type="spellEnd"/>
      <w:r w:rsidRPr="00475D3C">
        <w:rPr>
          <w:rFonts w:ascii="Times New Roman" w:eastAsia="Times New Roman" w:hAnsi="Times New Roman" w:cs="Times New Roman"/>
          <w:sz w:val="28"/>
          <w:szCs w:val="28"/>
          <w:lang w:eastAsia="ru-RU"/>
        </w:rPr>
        <w:t xml:space="preserve"> представлениях о строении атома. Химическая связь объясняется с точки зрения энергетических изменений при её образовании и разрушении, а также с точки зрения механизмов её образования. Изучение типов реакций дополняется формированием представлений об электрохимических процессах и электролизе расплавов и растворов веществ. В курсе органической химии при рассмотрении реакционной способности соединений уделяется особое внимание вопросам об электронных эффектах, о взаимном влиянии атомов в молекулах и механизмах реакций.</w:t>
      </w:r>
    </w:p>
    <w:p w14:paraId="06DA9E80"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Особое значение имеет то, что на содержание курсов химии углублённого уровня изучения для классов определённого профиля (главным образом на их структуру и характер дополнений к общей системе предметных знаний) оказывают влияние смежные предметы. Так, например, в содержании предмета для классов химико-физического профиля большое значение будут иметь элементы учебного материала по общей химии. При изучении предмета в данном случае акцент будет сделан на общность методов познания, общность законов и теорий в химии и в физике: атомно-молекулярная теория (молекулярная теория в физике), законы сохранения массы и энергии, законы термодинамики, электролиза, представления о строении веществ и другое.</w:t>
      </w:r>
    </w:p>
    <w:p w14:paraId="0BFF4E93"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В то же время в содержании предмета для классов химико-биологического профиля больший удельный вес будет иметь органическая химия. В этом случае предоставляется возможность для более обстоятельного рассмотрения химической организации клетки как биологической системы, в состав которой входят, к примеру, такие структурные компоненты, как липиды, белки, углеводы, нуклеиновые кислоты и другие. При этом знания о составе и свойствах представителей основных классов органических веществ служат основой для изучения сущности процессов фотосинтеза, дыхания, пищеварения.</w:t>
      </w:r>
    </w:p>
    <w:p w14:paraId="5C76081C"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В плане формирования основ научного мировоззрения, освоения общенаучных методов познания и опыта практического применения научных знаний изучение предмета «Химия» на углублённом уровне основано</w:t>
      </w:r>
      <w:r w:rsidRPr="00475D3C">
        <w:rPr>
          <w:rFonts w:ascii="Times New Roman" w:eastAsia="Times New Roman" w:hAnsi="Times New Roman" w:cs="Times New Roman"/>
          <w:sz w:val="28"/>
          <w:szCs w:val="28"/>
          <w:lang w:eastAsia="ru-RU"/>
        </w:rPr>
        <w:br/>
        <w:t>на межпредметных связях с учебными предметами, входящими в состав предметных областей «Естественно-научные предметы», «Математика и информатика» и «Русский язык и литература».</w:t>
      </w:r>
    </w:p>
    <w:p w14:paraId="3722088B"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 xml:space="preserve">При изучении учебного предмета «Химия» на углублённом уровне также, как на уровне основного и среднего общего образования (на базовом уровне), задачей первостепенной значимости является формирование основ науки </w:t>
      </w:r>
      <w:r w:rsidRPr="00475D3C">
        <w:rPr>
          <w:rFonts w:ascii="Times New Roman" w:eastAsia="Times New Roman" w:hAnsi="Times New Roman" w:cs="Times New Roman"/>
          <w:sz w:val="28"/>
          <w:szCs w:val="28"/>
          <w:lang w:eastAsia="ru-RU"/>
        </w:rPr>
        <w:lastRenderedPageBreak/>
        <w:t>химии как области современного естествознания, практической деятельности человека и одного из компонентов мировой культуры. Решение этой задачи на углублённом уровне изучения предмета предполагает реализацию таких целей, как:</w:t>
      </w:r>
    </w:p>
    <w:p w14:paraId="2FAE8554" w14:textId="77777777" w:rsidR="00475D3C" w:rsidRPr="00475D3C" w:rsidRDefault="00475D3C" w:rsidP="00475D3C">
      <w:pPr>
        <w:numPr>
          <w:ilvl w:val="0"/>
          <w:numId w:val="3"/>
        </w:numPr>
        <w:shd w:val="clear" w:color="auto" w:fill="FFFFFF"/>
        <w:spacing w:after="0" w:line="240" w:lineRule="auto"/>
        <w:ind w:left="0"/>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формирование представлений: о материальном единстве мира, закономерностях и познаваемости явлений природы, о месте химии в системе естественных наук и её ведущей роли в обеспечении устойчивого развития человечества: в решении проблем экологической, энергетической и пищевой безопасности, в развитии медицины, создании новых материалов, новых источников энергии, в обеспечении рационального природопользования, в формировании мировоззрения и общей культуры человека, а также экологически обоснованного отношения к своему здоровью и природной среде;</w:t>
      </w:r>
    </w:p>
    <w:p w14:paraId="553DB045" w14:textId="77777777" w:rsidR="00475D3C" w:rsidRPr="00475D3C" w:rsidRDefault="00475D3C" w:rsidP="00475D3C">
      <w:pPr>
        <w:numPr>
          <w:ilvl w:val="0"/>
          <w:numId w:val="3"/>
        </w:numPr>
        <w:shd w:val="clear" w:color="auto" w:fill="FFFFFF"/>
        <w:spacing w:after="0" w:line="240" w:lineRule="auto"/>
        <w:ind w:left="0"/>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освоение системы знаний, лежащих в основе химической составляющей естественно-научной картины мира: фундаментальных понятий, законов и теорий химии, современных представлений о строении вещества на разных уровнях – атомном, ионно-молекулярном, надмолекулярном, о термодинамических и кинетических закономерностях протекания химических реакций, о химическом равновесии, растворах и дисперсных системах, об общих научных принципах химического производства;</w:t>
      </w:r>
    </w:p>
    <w:p w14:paraId="3AA02F38" w14:textId="77777777" w:rsidR="00475D3C" w:rsidRPr="00475D3C" w:rsidRDefault="00475D3C" w:rsidP="00475D3C">
      <w:pPr>
        <w:numPr>
          <w:ilvl w:val="0"/>
          <w:numId w:val="3"/>
        </w:numPr>
        <w:shd w:val="clear" w:color="auto" w:fill="FFFFFF"/>
        <w:spacing w:after="0" w:line="240" w:lineRule="auto"/>
        <w:ind w:left="0"/>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формирование у обучающихся осознанного понимания востребованности системных химических знаний для объяснения ключевых идей и проблем современной химии, для объяснения и прогнозирования явлений, имеющих естественно-научную природу; грамотного решения проблем, связанных с химией, прогнозирования, анализа и оценки с позиций экологической безопасности последствий бытовой и производственной деятельности человека, связанной с химическим производством, использованием и переработкой веществ;</w:t>
      </w:r>
    </w:p>
    <w:p w14:paraId="2E403D41" w14:textId="77777777" w:rsidR="00475D3C" w:rsidRPr="00475D3C" w:rsidRDefault="00475D3C" w:rsidP="00475D3C">
      <w:pPr>
        <w:numPr>
          <w:ilvl w:val="0"/>
          <w:numId w:val="3"/>
        </w:numPr>
        <w:shd w:val="clear" w:color="auto" w:fill="FFFFFF"/>
        <w:spacing w:after="0" w:line="240" w:lineRule="auto"/>
        <w:ind w:left="0"/>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углубление представлений о научных методах познания, необходимых для приобретения умений ориентироваться в мире веществ и объяснения химических явлений, имеющих место в природе, в практической деятельности и повседневной жизни.</w:t>
      </w:r>
    </w:p>
    <w:p w14:paraId="717AAC25" w14:textId="77777777" w:rsidR="00475D3C" w:rsidRPr="00475D3C" w:rsidRDefault="00475D3C" w:rsidP="00475D3C">
      <w:pPr>
        <w:shd w:val="clear" w:color="auto" w:fill="FFFFFF"/>
        <w:spacing w:after="0" w:line="240" w:lineRule="auto"/>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    В плане реализации первоочередных воспитательных и развивающих функций целостной системы среднего общего образования при изучении предмета «Химия» на углублённом уровне особую актуальность приобретают такие цели и задачи, как:</w:t>
      </w:r>
    </w:p>
    <w:p w14:paraId="0A2AF6DD" w14:textId="77777777" w:rsidR="00475D3C" w:rsidRPr="00475D3C" w:rsidRDefault="00475D3C" w:rsidP="00475D3C">
      <w:pPr>
        <w:numPr>
          <w:ilvl w:val="0"/>
          <w:numId w:val="4"/>
        </w:numPr>
        <w:shd w:val="clear" w:color="auto" w:fill="FFFFFF"/>
        <w:spacing w:after="0" w:line="240" w:lineRule="auto"/>
        <w:ind w:left="0"/>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воспитание убеждённости в познаваемости явлений природы, уважения к процессу творчества в области теоретических и прикладных исследований в химии, формирование мировоззрения, соответствующего современному уровню развития науки;</w:t>
      </w:r>
    </w:p>
    <w:p w14:paraId="2D4D33A9" w14:textId="77777777" w:rsidR="00475D3C" w:rsidRPr="00475D3C" w:rsidRDefault="00475D3C" w:rsidP="00475D3C">
      <w:pPr>
        <w:numPr>
          <w:ilvl w:val="0"/>
          <w:numId w:val="4"/>
        </w:numPr>
        <w:shd w:val="clear" w:color="auto" w:fill="FFFFFF"/>
        <w:spacing w:after="0" w:line="240" w:lineRule="auto"/>
        <w:ind w:left="0"/>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развитие мотивации к обучению и познанию, способностей к самоконтролю и самовоспитанию на основе усвоения общечеловеческих ценностей;</w:t>
      </w:r>
    </w:p>
    <w:p w14:paraId="05C396CA" w14:textId="77777777" w:rsidR="00475D3C" w:rsidRPr="00475D3C" w:rsidRDefault="00475D3C" w:rsidP="00475D3C">
      <w:pPr>
        <w:numPr>
          <w:ilvl w:val="0"/>
          <w:numId w:val="4"/>
        </w:numPr>
        <w:shd w:val="clear" w:color="auto" w:fill="FFFFFF"/>
        <w:spacing w:after="0" w:line="240" w:lineRule="auto"/>
        <w:ind w:left="0"/>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 xml:space="preserve">развитие познавательных интересов, интеллектуальных и творческих способностей обучающихся, формирование у них сознательного отношения к самообразованию и непрерывному образованию как условию успешной </w:t>
      </w:r>
      <w:r w:rsidRPr="00475D3C">
        <w:rPr>
          <w:rFonts w:ascii="Times New Roman" w:eastAsia="Times New Roman" w:hAnsi="Times New Roman" w:cs="Times New Roman"/>
          <w:sz w:val="28"/>
          <w:szCs w:val="28"/>
          <w:lang w:eastAsia="ru-RU"/>
        </w:rPr>
        <w:lastRenderedPageBreak/>
        <w:t>профессиональной и общественной деятельности, ответственного отношения к своему здоровью и потребности в здоровом образе жизни;</w:t>
      </w:r>
    </w:p>
    <w:p w14:paraId="3B7C864B" w14:textId="77777777" w:rsidR="00475D3C" w:rsidRPr="00475D3C" w:rsidRDefault="00475D3C" w:rsidP="00475D3C">
      <w:pPr>
        <w:numPr>
          <w:ilvl w:val="0"/>
          <w:numId w:val="4"/>
        </w:numPr>
        <w:shd w:val="clear" w:color="auto" w:fill="FFFFFF"/>
        <w:spacing w:after="0" w:line="240" w:lineRule="auto"/>
        <w:ind w:left="0"/>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формирование умений и навыков разумного природопользования, развитие экологической культуры, приобретение опыта общественно-полезной экологической деятельности.</w:t>
      </w:r>
    </w:p>
    <w:p w14:paraId="3338CCF4" w14:textId="77777777" w:rsidR="00475D3C" w:rsidRPr="00475D3C" w:rsidRDefault="00475D3C" w:rsidP="00475D3C">
      <w:pPr>
        <w:spacing w:after="0" w:line="240" w:lineRule="auto"/>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color w:val="333333"/>
          <w:sz w:val="28"/>
          <w:szCs w:val="28"/>
          <w:lang w:eastAsia="ru-RU"/>
        </w:rPr>
        <w:t>‌Общее число часов, предусмотренных для изучения химии на углубленном уровне среднего общего образования, составляет 204 часов: в 10 классе – 102 часа (3 часа в неделю), в 11 классе – 102 часа (3 часа в неделю).</w:t>
      </w:r>
      <w:r w:rsidRPr="00475D3C">
        <w:rPr>
          <w:rFonts w:ascii="Times New Roman" w:eastAsia="Times New Roman" w:hAnsi="Times New Roman" w:cs="Times New Roman"/>
          <w:color w:val="333333"/>
          <w:sz w:val="28"/>
          <w:szCs w:val="28"/>
          <w:shd w:val="clear" w:color="auto" w:fill="FFFF00"/>
          <w:lang w:eastAsia="ru-RU"/>
        </w:rPr>
        <w:t>‌</w:t>
      </w:r>
    </w:p>
    <w:p w14:paraId="251B8116" w14:textId="77777777" w:rsidR="00475D3C" w:rsidRPr="00475D3C" w:rsidRDefault="00475D3C" w:rsidP="00475D3C">
      <w:pPr>
        <w:shd w:val="clear" w:color="auto" w:fill="FFFFFF"/>
        <w:spacing w:after="0" w:line="240" w:lineRule="auto"/>
        <w:jc w:val="both"/>
        <w:rPr>
          <w:rFonts w:ascii="Times New Roman" w:eastAsia="Times New Roman" w:hAnsi="Times New Roman" w:cs="Times New Roman"/>
          <w:color w:val="333333"/>
          <w:sz w:val="28"/>
          <w:szCs w:val="28"/>
          <w:lang w:eastAsia="ru-RU"/>
        </w:rPr>
      </w:pPr>
    </w:p>
    <w:p w14:paraId="2B33F7AB" w14:textId="77777777" w:rsidR="00475D3C" w:rsidRPr="00475D3C" w:rsidRDefault="00475D3C" w:rsidP="00475D3C">
      <w:pPr>
        <w:shd w:val="clear" w:color="auto" w:fill="FFFFFF"/>
        <w:spacing w:after="0" w:line="240" w:lineRule="auto"/>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color w:val="333333"/>
          <w:sz w:val="28"/>
          <w:szCs w:val="28"/>
          <w:lang w:eastAsia="ru-RU"/>
        </w:rPr>
        <w:t>​</w:t>
      </w:r>
      <w:r w:rsidRPr="00475D3C">
        <w:rPr>
          <w:rFonts w:ascii="Times New Roman" w:eastAsia="Times New Roman" w:hAnsi="Times New Roman" w:cs="Times New Roman"/>
          <w:b/>
          <w:bCs/>
          <w:sz w:val="28"/>
          <w:szCs w:val="28"/>
          <w:lang w:eastAsia="ru-RU"/>
        </w:rPr>
        <w:t>СОДЕРЖАНИЕ ОБУЧЕНИЯ</w:t>
      </w:r>
    </w:p>
    <w:p w14:paraId="03B12A53" w14:textId="77777777" w:rsidR="00475D3C" w:rsidRPr="00475D3C" w:rsidRDefault="00475D3C" w:rsidP="00475D3C">
      <w:pPr>
        <w:shd w:val="clear" w:color="auto" w:fill="FFFFFF"/>
        <w:spacing w:after="0" w:line="240" w:lineRule="auto"/>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color w:val="333333"/>
          <w:sz w:val="28"/>
          <w:szCs w:val="28"/>
          <w:lang w:eastAsia="ru-RU"/>
        </w:rPr>
        <w:t>​</w:t>
      </w:r>
      <w:r w:rsidRPr="00475D3C">
        <w:rPr>
          <w:rFonts w:ascii="Times New Roman" w:eastAsia="Times New Roman" w:hAnsi="Times New Roman" w:cs="Times New Roman"/>
          <w:color w:val="333333"/>
          <w:sz w:val="28"/>
          <w:szCs w:val="28"/>
          <w:lang w:eastAsia="ru-RU"/>
        </w:rPr>
        <w:br/>
      </w:r>
      <w:r w:rsidRPr="00475D3C">
        <w:rPr>
          <w:rFonts w:ascii="Times New Roman" w:eastAsia="Times New Roman" w:hAnsi="Times New Roman" w:cs="Times New Roman"/>
          <w:b/>
          <w:bCs/>
          <w:color w:val="333333"/>
          <w:sz w:val="28"/>
          <w:szCs w:val="28"/>
          <w:lang w:eastAsia="ru-RU"/>
        </w:rPr>
        <w:t>10 КЛАСС</w:t>
      </w:r>
    </w:p>
    <w:p w14:paraId="3EB16567" w14:textId="77777777" w:rsidR="00475D3C" w:rsidRPr="00475D3C" w:rsidRDefault="00475D3C" w:rsidP="00475D3C">
      <w:pPr>
        <w:shd w:val="clear" w:color="auto" w:fill="FFFFFF"/>
        <w:spacing w:after="0" w:line="240" w:lineRule="auto"/>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b/>
          <w:bCs/>
          <w:color w:val="333333"/>
          <w:sz w:val="28"/>
          <w:szCs w:val="28"/>
          <w:lang w:eastAsia="ru-RU"/>
        </w:rPr>
        <w:br/>
        <w:t>ОРГАНИЧЕСКАЯ ХИМИЯ</w:t>
      </w:r>
    </w:p>
    <w:p w14:paraId="368C038D"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p>
    <w:p w14:paraId="3470F79D"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b/>
          <w:bCs/>
          <w:sz w:val="28"/>
          <w:szCs w:val="28"/>
          <w:lang w:eastAsia="ru-RU"/>
        </w:rPr>
        <w:t>Теоретические основы органической химии.</w:t>
      </w:r>
    </w:p>
    <w:p w14:paraId="6CD80F22"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Предмет и значение органической химии, представление о многообразии органических соединений.</w:t>
      </w:r>
    </w:p>
    <w:p w14:paraId="37C98808"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 xml:space="preserve">Электронное строение атома углерода: основное и возбуждённое состояния. Валентные возможности атома углерода. Химическая связь в органических соединениях. Типы гибридизации атомных </w:t>
      </w:r>
      <w:proofErr w:type="spellStart"/>
      <w:r w:rsidRPr="00475D3C">
        <w:rPr>
          <w:rFonts w:ascii="Times New Roman" w:eastAsia="Times New Roman" w:hAnsi="Times New Roman" w:cs="Times New Roman"/>
          <w:sz w:val="28"/>
          <w:szCs w:val="28"/>
          <w:lang w:eastAsia="ru-RU"/>
        </w:rPr>
        <w:t>орбиталей</w:t>
      </w:r>
      <w:proofErr w:type="spellEnd"/>
      <w:r w:rsidRPr="00475D3C">
        <w:rPr>
          <w:rFonts w:ascii="Times New Roman" w:eastAsia="Times New Roman" w:hAnsi="Times New Roman" w:cs="Times New Roman"/>
          <w:sz w:val="28"/>
          <w:szCs w:val="28"/>
          <w:lang w:eastAsia="ru-RU"/>
        </w:rPr>
        <w:t xml:space="preserve"> углерода. Механизмы образования ковалентной связи (обменный и донорно-акцепторный). Типы перекрывания атомных </w:t>
      </w:r>
      <w:proofErr w:type="spellStart"/>
      <w:r w:rsidRPr="00475D3C">
        <w:rPr>
          <w:rFonts w:ascii="Times New Roman" w:eastAsia="Times New Roman" w:hAnsi="Times New Roman" w:cs="Times New Roman"/>
          <w:sz w:val="28"/>
          <w:szCs w:val="28"/>
          <w:lang w:eastAsia="ru-RU"/>
        </w:rPr>
        <w:t>орбиталей</w:t>
      </w:r>
      <w:proofErr w:type="spellEnd"/>
      <w:r w:rsidRPr="00475D3C">
        <w:rPr>
          <w:rFonts w:ascii="Times New Roman" w:eastAsia="Times New Roman" w:hAnsi="Times New Roman" w:cs="Times New Roman"/>
          <w:sz w:val="28"/>
          <w:szCs w:val="28"/>
          <w:lang w:eastAsia="ru-RU"/>
        </w:rPr>
        <w:t>, σ- и π-связи. Одинарная, двойная и тройная связь. Способы разрыва связей в молекулах органических веществ. Понятие о свободном радикале, нуклеофиле и электрофиле.</w:t>
      </w:r>
    </w:p>
    <w:p w14:paraId="49747E56"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 xml:space="preserve">Теория строения органических соединений А.М. Бутлерова и современные представления о структуре молекул. Значение теории строения органических соединений. Молекулярные и структурные формулы. Структурные формулы различных видов: развёрнутая, сокращённая, скелетная. Изомерия. Виды изомерии: структурная, пространственная. Электронные эффекты в молекулах органических соединений (индуктивный и </w:t>
      </w:r>
      <w:proofErr w:type="spellStart"/>
      <w:r w:rsidRPr="00475D3C">
        <w:rPr>
          <w:rFonts w:ascii="Times New Roman" w:eastAsia="Times New Roman" w:hAnsi="Times New Roman" w:cs="Times New Roman"/>
          <w:sz w:val="28"/>
          <w:szCs w:val="28"/>
          <w:lang w:eastAsia="ru-RU"/>
        </w:rPr>
        <w:t>мезомерный</w:t>
      </w:r>
      <w:proofErr w:type="spellEnd"/>
      <w:r w:rsidRPr="00475D3C">
        <w:rPr>
          <w:rFonts w:ascii="Times New Roman" w:eastAsia="Times New Roman" w:hAnsi="Times New Roman" w:cs="Times New Roman"/>
          <w:sz w:val="28"/>
          <w:szCs w:val="28"/>
          <w:lang w:eastAsia="ru-RU"/>
        </w:rPr>
        <w:t xml:space="preserve"> эффекты).</w:t>
      </w:r>
    </w:p>
    <w:p w14:paraId="151F8482"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Представление о классификации органических веществ. Понятие о функциональной группе. Гомология. Гомологические ряды. Систематическая номенклатура органических соединений (IUPAC) и тривиальные названия отдельных представителей.</w:t>
      </w:r>
    </w:p>
    <w:p w14:paraId="752B2BD7"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Особенности и классификация органических реакций. Окислительно-восстановительные реакции в органической химии.</w:t>
      </w:r>
    </w:p>
    <w:p w14:paraId="143DD54A"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u w:val="single"/>
          <w:lang w:eastAsia="ru-RU"/>
        </w:rPr>
        <w:t>Экспериментальные методы изучения веществ и их превращений:</w:t>
      </w:r>
      <w:r w:rsidRPr="00475D3C">
        <w:rPr>
          <w:rFonts w:ascii="Times New Roman" w:eastAsia="Times New Roman" w:hAnsi="Times New Roman" w:cs="Times New Roman"/>
          <w:sz w:val="28"/>
          <w:szCs w:val="28"/>
          <w:lang w:eastAsia="ru-RU"/>
        </w:rPr>
        <w:t> ознакомление с образцами органических веществ и материалами на их основе, опыты по превращению органических веществ при нагревании (плавление, обугливание и горение), конструирование моделей молекул органических веществ.</w:t>
      </w:r>
    </w:p>
    <w:p w14:paraId="232C26DD"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b/>
          <w:bCs/>
          <w:sz w:val="28"/>
          <w:szCs w:val="28"/>
          <w:lang w:eastAsia="ru-RU"/>
        </w:rPr>
        <w:t>Углеводороды.</w:t>
      </w:r>
    </w:p>
    <w:p w14:paraId="6FDBC1DA"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lastRenderedPageBreak/>
        <w:t>Алканы. Гомологический ряд алканов, общая формула, номенклатура и изомерия. Электронное и пространственное строение молекул алканов, sp</w:t>
      </w:r>
      <w:r w:rsidRPr="00475D3C">
        <w:rPr>
          <w:rFonts w:ascii="Times New Roman" w:eastAsia="Times New Roman" w:hAnsi="Times New Roman" w:cs="Times New Roman"/>
          <w:sz w:val="28"/>
          <w:szCs w:val="28"/>
          <w:vertAlign w:val="superscript"/>
          <w:lang w:eastAsia="ru-RU"/>
        </w:rPr>
        <w:t>3</w:t>
      </w:r>
      <w:r w:rsidRPr="00475D3C">
        <w:rPr>
          <w:rFonts w:ascii="Times New Roman" w:eastAsia="Times New Roman" w:hAnsi="Times New Roman" w:cs="Times New Roman"/>
          <w:sz w:val="28"/>
          <w:szCs w:val="28"/>
          <w:lang w:eastAsia="ru-RU"/>
        </w:rPr>
        <w:t xml:space="preserve">-гибридизация атомных </w:t>
      </w:r>
      <w:proofErr w:type="spellStart"/>
      <w:r w:rsidRPr="00475D3C">
        <w:rPr>
          <w:rFonts w:ascii="Times New Roman" w:eastAsia="Times New Roman" w:hAnsi="Times New Roman" w:cs="Times New Roman"/>
          <w:sz w:val="28"/>
          <w:szCs w:val="28"/>
          <w:lang w:eastAsia="ru-RU"/>
        </w:rPr>
        <w:t>орбиталей</w:t>
      </w:r>
      <w:proofErr w:type="spellEnd"/>
      <w:r w:rsidRPr="00475D3C">
        <w:rPr>
          <w:rFonts w:ascii="Times New Roman" w:eastAsia="Times New Roman" w:hAnsi="Times New Roman" w:cs="Times New Roman"/>
          <w:sz w:val="28"/>
          <w:szCs w:val="28"/>
          <w:lang w:eastAsia="ru-RU"/>
        </w:rPr>
        <w:t xml:space="preserve"> углерода, σ-связь.  Физические свойства алканов.</w:t>
      </w:r>
    </w:p>
    <w:p w14:paraId="5CA8B2AB"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Химические свойства алканов: реакции замещения, изомеризации, дегидрирования, циклизации, пиролиза, крекинга, горения. Представление о механизме реакций радикального замещения.</w:t>
      </w:r>
    </w:p>
    <w:p w14:paraId="4EDB284E"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Нахождение в природе. Способы получения и применение алканов.</w:t>
      </w:r>
    </w:p>
    <w:p w14:paraId="48A61E8A"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proofErr w:type="spellStart"/>
      <w:r w:rsidRPr="00475D3C">
        <w:rPr>
          <w:rFonts w:ascii="Times New Roman" w:eastAsia="Times New Roman" w:hAnsi="Times New Roman" w:cs="Times New Roman"/>
          <w:sz w:val="28"/>
          <w:szCs w:val="28"/>
          <w:lang w:eastAsia="ru-RU"/>
        </w:rPr>
        <w:t>Циклоалканы</w:t>
      </w:r>
      <w:proofErr w:type="spellEnd"/>
      <w:r w:rsidRPr="00475D3C">
        <w:rPr>
          <w:rFonts w:ascii="Times New Roman" w:eastAsia="Times New Roman" w:hAnsi="Times New Roman" w:cs="Times New Roman"/>
          <w:sz w:val="28"/>
          <w:szCs w:val="28"/>
          <w:lang w:eastAsia="ru-RU"/>
        </w:rPr>
        <w:t xml:space="preserve">. Общая формула, номенклатура и изомерия. Особенности строения и химических свойств малых (циклопропан, </w:t>
      </w:r>
      <w:proofErr w:type="spellStart"/>
      <w:r w:rsidRPr="00475D3C">
        <w:rPr>
          <w:rFonts w:ascii="Times New Roman" w:eastAsia="Times New Roman" w:hAnsi="Times New Roman" w:cs="Times New Roman"/>
          <w:sz w:val="28"/>
          <w:szCs w:val="28"/>
          <w:lang w:eastAsia="ru-RU"/>
        </w:rPr>
        <w:t>циклобутан</w:t>
      </w:r>
      <w:proofErr w:type="spellEnd"/>
      <w:r w:rsidRPr="00475D3C">
        <w:rPr>
          <w:rFonts w:ascii="Times New Roman" w:eastAsia="Times New Roman" w:hAnsi="Times New Roman" w:cs="Times New Roman"/>
          <w:sz w:val="28"/>
          <w:szCs w:val="28"/>
          <w:lang w:eastAsia="ru-RU"/>
        </w:rPr>
        <w:t>) и обычных (</w:t>
      </w:r>
      <w:proofErr w:type="spellStart"/>
      <w:r w:rsidRPr="00475D3C">
        <w:rPr>
          <w:rFonts w:ascii="Times New Roman" w:eastAsia="Times New Roman" w:hAnsi="Times New Roman" w:cs="Times New Roman"/>
          <w:sz w:val="28"/>
          <w:szCs w:val="28"/>
          <w:lang w:eastAsia="ru-RU"/>
        </w:rPr>
        <w:t>циклопентан</w:t>
      </w:r>
      <w:proofErr w:type="spellEnd"/>
      <w:r w:rsidRPr="00475D3C">
        <w:rPr>
          <w:rFonts w:ascii="Times New Roman" w:eastAsia="Times New Roman" w:hAnsi="Times New Roman" w:cs="Times New Roman"/>
          <w:sz w:val="28"/>
          <w:szCs w:val="28"/>
          <w:lang w:eastAsia="ru-RU"/>
        </w:rPr>
        <w:t xml:space="preserve">, циклогексан) </w:t>
      </w:r>
      <w:proofErr w:type="spellStart"/>
      <w:r w:rsidRPr="00475D3C">
        <w:rPr>
          <w:rFonts w:ascii="Times New Roman" w:eastAsia="Times New Roman" w:hAnsi="Times New Roman" w:cs="Times New Roman"/>
          <w:sz w:val="28"/>
          <w:szCs w:val="28"/>
          <w:lang w:eastAsia="ru-RU"/>
        </w:rPr>
        <w:t>циклоалканов</w:t>
      </w:r>
      <w:proofErr w:type="spellEnd"/>
      <w:r w:rsidRPr="00475D3C">
        <w:rPr>
          <w:rFonts w:ascii="Times New Roman" w:eastAsia="Times New Roman" w:hAnsi="Times New Roman" w:cs="Times New Roman"/>
          <w:sz w:val="28"/>
          <w:szCs w:val="28"/>
          <w:lang w:eastAsia="ru-RU"/>
        </w:rPr>
        <w:t xml:space="preserve">. Способы получения и применение </w:t>
      </w:r>
      <w:proofErr w:type="spellStart"/>
      <w:r w:rsidRPr="00475D3C">
        <w:rPr>
          <w:rFonts w:ascii="Times New Roman" w:eastAsia="Times New Roman" w:hAnsi="Times New Roman" w:cs="Times New Roman"/>
          <w:sz w:val="28"/>
          <w:szCs w:val="28"/>
          <w:lang w:eastAsia="ru-RU"/>
        </w:rPr>
        <w:t>циклоалканов</w:t>
      </w:r>
      <w:proofErr w:type="spellEnd"/>
      <w:r w:rsidRPr="00475D3C">
        <w:rPr>
          <w:rFonts w:ascii="Times New Roman" w:eastAsia="Times New Roman" w:hAnsi="Times New Roman" w:cs="Times New Roman"/>
          <w:sz w:val="28"/>
          <w:szCs w:val="28"/>
          <w:lang w:eastAsia="ru-RU"/>
        </w:rPr>
        <w:t>.</w:t>
      </w:r>
    </w:p>
    <w:p w14:paraId="27EE64AF"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proofErr w:type="spellStart"/>
      <w:r w:rsidRPr="00475D3C">
        <w:rPr>
          <w:rFonts w:ascii="Times New Roman" w:eastAsia="Times New Roman" w:hAnsi="Times New Roman" w:cs="Times New Roman"/>
          <w:sz w:val="28"/>
          <w:szCs w:val="28"/>
          <w:lang w:eastAsia="ru-RU"/>
        </w:rPr>
        <w:t>Алкены</w:t>
      </w:r>
      <w:proofErr w:type="spellEnd"/>
      <w:r w:rsidRPr="00475D3C">
        <w:rPr>
          <w:rFonts w:ascii="Times New Roman" w:eastAsia="Times New Roman" w:hAnsi="Times New Roman" w:cs="Times New Roman"/>
          <w:sz w:val="28"/>
          <w:szCs w:val="28"/>
          <w:lang w:eastAsia="ru-RU"/>
        </w:rPr>
        <w:t xml:space="preserve">. Гомологический ряд </w:t>
      </w:r>
      <w:proofErr w:type="spellStart"/>
      <w:r w:rsidRPr="00475D3C">
        <w:rPr>
          <w:rFonts w:ascii="Times New Roman" w:eastAsia="Times New Roman" w:hAnsi="Times New Roman" w:cs="Times New Roman"/>
          <w:sz w:val="28"/>
          <w:szCs w:val="28"/>
          <w:lang w:eastAsia="ru-RU"/>
        </w:rPr>
        <w:t>алкенов</w:t>
      </w:r>
      <w:proofErr w:type="spellEnd"/>
      <w:r w:rsidRPr="00475D3C">
        <w:rPr>
          <w:rFonts w:ascii="Times New Roman" w:eastAsia="Times New Roman" w:hAnsi="Times New Roman" w:cs="Times New Roman"/>
          <w:sz w:val="28"/>
          <w:szCs w:val="28"/>
          <w:lang w:eastAsia="ru-RU"/>
        </w:rPr>
        <w:t xml:space="preserve">, общая формула, номенклатура. Электронное и пространственное строение молекул </w:t>
      </w:r>
      <w:proofErr w:type="spellStart"/>
      <w:r w:rsidRPr="00475D3C">
        <w:rPr>
          <w:rFonts w:ascii="Times New Roman" w:eastAsia="Times New Roman" w:hAnsi="Times New Roman" w:cs="Times New Roman"/>
          <w:sz w:val="28"/>
          <w:szCs w:val="28"/>
          <w:lang w:eastAsia="ru-RU"/>
        </w:rPr>
        <w:t>алкенов</w:t>
      </w:r>
      <w:proofErr w:type="spellEnd"/>
      <w:r w:rsidRPr="00475D3C">
        <w:rPr>
          <w:rFonts w:ascii="Times New Roman" w:eastAsia="Times New Roman" w:hAnsi="Times New Roman" w:cs="Times New Roman"/>
          <w:sz w:val="28"/>
          <w:szCs w:val="28"/>
          <w:lang w:eastAsia="ru-RU"/>
        </w:rPr>
        <w:t>, sp</w:t>
      </w:r>
      <w:r w:rsidRPr="00475D3C">
        <w:rPr>
          <w:rFonts w:ascii="Times New Roman" w:eastAsia="Times New Roman" w:hAnsi="Times New Roman" w:cs="Times New Roman"/>
          <w:sz w:val="28"/>
          <w:szCs w:val="28"/>
          <w:vertAlign w:val="superscript"/>
          <w:lang w:eastAsia="ru-RU"/>
        </w:rPr>
        <w:t>2</w:t>
      </w:r>
      <w:r w:rsidRPr="00475D3C">
        <w:rPr>
          <w:rFonts w:ascii="Times New Roman" w:eastAsia="Times New Roman" w:hAnsi="Times New Roman" w:cs="Times New Roman"/>
          <w:sz w:val="28"/>
          <w:szCs w:val="28"/>
          <w:lang w:eastAsia="ru-RU"/>
        </w:rPr>
        <w:t xml:space="preserve">-гибридизация атомных </w:t>
      </w:r>
      <w:proofErr w:type="spellStart"/>
      <w:r w:rsidRPr="00475D3C">
        <w:rPr>
          <w:rFonts w:ascii="Times New Roman" w:eastAsia="Times New Roman" w:hAnsi="Times New Roman" w:cs="Times New Roman"/>
          <w:sz w:val="28"/>
          <w:szCs w:val="28"/>
          <w:lang w:eastAsia="ru-RU"/>
        </w:rPr>
        <w:t>орбиталей</w:t>
      </w:r>
      <w:proofErr w:type="spellEnd"/>
      <w:r w:rsidRPr="00475D3C">
        <w:rPr>
          <w:rFonts w:ascii="Times New Roman" w:eastAsia="Times New Roman" w:hAnsi="Times New Roman" w:cs="Times New Roman"/>
          <w:sz w:val="28"/>
          <w:szCs w:val="28"/>
          <w:lang w:eastAsia="ru-RU"/>
        </w:rPr>
        <w:t xml:space="preserve"> углерода, σ- и π-связи. Структурная и геометрическая (</w:t>
      </w:r>
      <w:proofErr w:type="spellStart"/>
      <w:r w:rsidRPr="00475D3C">
        <w:rPr>
          <w:rFonts w:ascii="Times New Roman" w:eastAsia="Times New Roman" w:hAnsi="Times New Roman" w:cs="Times New Roman"/>
          <w:sz w:val="28"/>
          <w:szCs w:val="28"/>
          <w:lang w:eastAsia="ru-RU"/>
        </w:rPr>
        <w:t>цис</w:t>
      </w:r>
      <w:proofErr w:type="spellEnd"/>
      <w:r w:rsidRPr="00475D3C">
        <w:rPr>
          <w:rFonts w:ascii="Times New Roman" w:eastAsia="Times New Roman" w:hAnsi="Times New Roman" w:cs="Times New Roman"/>
          <w:sz w:val="28"/>
          <w:szCs w:val="28"/>
          <w:lang w:eastAsia="ru-RU"/>
        </w:rPr>
        <w:t xml:space="preserve">-транс-) изомерия. Физические свойства </w:t>
      </w:r>
      <w:proofErr w:type="spellStart"/>
      <w:r w:rsidRPr="00475D3C">
        <w:rPr>
          <w:rFonts w:ascii="Times New Roman" w:eastAsia="Times New Roman" w:hAnsi="Times New Roman" w:cs="Times New Roman"/>
          <w:sz w:val="28"/>
          <w:szCs w:val="28"/>
          <w:lang w:eastAsia="ru-RU"/>
        </w:rPr>
        <w:t>алкенов</w:t>
      </w:r>
      <w:proofErr w:type="spellEnd"/>
      <w:r w:rsidRPr="00475D3C">
        <w:rPr>
          <w:rFonts w:ascii="Times New Roman" w:eastAsia="Times New Roman" w:hAnsi="Times New Roman" w:cs="Times New Roman"/>
          <w:sz w:val="28"/>
          <w:szCs w:val="28"/>
          <w:lang w:eastAsia="ru-RU"/>
        </w:rPr>
        <w:t xml:space="preserve">. Химические свойства: реакции присоединения, замещения в α-положение при двойной связи, полимеризации и окисления. Правило Марковникова. Качественные реакции на двойную связь. Способы получения и применение </w:t>
      </w:r>
      <w:proofErr w:type="spellStart"/>
      <w:r w:rsidRPr="00475D3C">
        <w:rPr>
          <w:rFonts w:ascii="Times New Roman" w:eastAsia="Times New Roman" w:hAnsi="Times New Roman" w:cs="Times New Roman"/>
          <w:sz w:val="28"/>
          <w:szCs w:val="28"/>
          <w:lang w:eastAsia="ru-RU"/>
        </w:rPr>
        <w:t>алкенов</w:t>
      </w:r>
      <w:proofErr w:type="spellEnd"/>
      <w:r w:rsidRPr="00475D3C">
        <w:rPr>
          <w:rFonts w:ascii="Times New Roman" w:eastAsia="Times New Roman" w:hAnsi="Times New Roman" w:cs="Times New Roman"/>
          <w:sz w:val="28"/>
          <w:szCs w:val="28"/>
          <w:lang w:eastAsia="ru-RU"/>
        </w:rPr>
        <w:t>.</w:t>
      </w:r>
    </w:p>
    <w:p w14:paraId="7F994B29"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Алкадиены. Классификация алкадиенов (сопряжённые, изолированные, </w:t>
      </w:r>
      <w:r w:rsidRPr="00475D3C">
        <w:rPr>
          <w:rFonts w:ascii="Times New Roman" w:eastAsia="Times New Roman" w:hAnsi="Times New Roman" w:cs="Times New Roman"/>
          <w:i/>
          <w:iCs/>
          <w:sz w:val="28"/>
          <w:szCs w:val="28"/>
          <w:lang w:eastAsia="ru-RU"/>
        </w:rPr>
        <w:t>кумулированные</w:t>
      </w:r>
      <w:r w:rsidRPr="00475D3C">
        <w:rPr>
          <w:rFonts w:ascii="Times New Roman" w:eastAsia="Times New Roman" w:hAnsi="Times New Roman" w:cs="Times New Roman"/>
          <w:sz w:val="28"/>
          <w:szCs w:val="28"/>
          <w:lang w:eastAsia="ru-RU"/>
        </w:rPr>
        <w:t>). Особенности электронного строения и химических свойств сопряжённых диенов, 1,2- и 1,4-присоединение. Полимеризация сопряжённых диенов. Способы получения и применение алкадиенов.</w:t>
      </w:r>
    </w:p>
    <w:p w14:paraId="36E56FF0"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 xml:space="preserve">Алкины. Гомологический ряд </w:t>
      </w:r>
      <w:proofErr w:type="spellStart"/>
      <w:r w:rsidRPr="00475D3C">
        <w:rPr>
          <w:rFonts w:ascii="Times New Roman" w:eastAsia="Times New Roman" w:hAnsi="Times New Roman" w:cs="Times New Roman"/>
          <w:sz w:val="28"/>
          <w:szCs w:val="28"/>
          <w:lang w:eastAsia="ru-RU"/>
        </w:rPr>
        <w:t>алкинов</w:t>
      </w:r>
      <w:proofErr w:type="spellEnd"/>
      <w:r w:rsidRPr="00475D3C">
        <w:rPr>
          <w:rFonts w:ascii="Times New Roman" w:eastAsia="Times New Roman" w:hAnsi="Times New Roman" w:cs="Times New Roman"/>
          <w:sz w:val="28"/>
          <w:szCs w:val="28"/>
          <w:lang w:eastAsia="ru-RU"/>
        </w:rPr>
        <w:t xml:space="preserve">, общая формула, номенклатура и изомерия. Электронное и пространственное строение молекул </w:t>
      </w:r>
      <w:proofErr w:type="spellStart"/>
      <w:r w:rsidRPr="00475D3C">
        <w:rPr>
          <w:rFonts w:ascii="Times New Roman" w:eastAsia="Times New Roman" w:hAnsi="Times New Roman" w:cs="Times New Roman"/>
          <w:sz w:val="28"/>
          <w:szCs w:val="28"/>
          <w:lang w:eastAsia="ru-RU"/>
        </w:rPr>
        <w:t>алкинов</w:t>
      </w:r>
      <w:proofErr w:type="spellEnd"/>
      <w:r w:rsidRPr="00475D3C">
        <w:rPr>
          <w:rFonts w:ascii="Times New Roman" w:eastAsia="Times New Roman" w:hAnsi="Times New Roman" w:cs="Times New Roman"/>
          <w:sz w:val="28"/>
          <w:szCs w:val="28"/>
          <w:lang w:eastAsia="ru-RU"/>
        </w:rPr>
        <w:t xml:space="preserve">, </w:t>
      </w:r>
      <w:proofErr w:type="spellStart"/>
      <w:r w:rsidRPr="00475D3C">
        <w:rPr>
          <w:rFonts w:ascii="Times New Roman" w:eastAsia="Times New Roman" w:hAnsi="Times New Roman" w:cs="Times New Roman"/>
          <w:sz w:val="28"/>
          <w:szCs w:val="28"/>
          <w:lang w:eastAsia="ru-RU"/>
        </w:rPr>
        <w:t>sp</w:t>
      </w:r>
      <w:proofErr w:type="spellEnd"/>
      <w:r w:rsidRPr="00475D3C">
        <w:rPr>
          <w:rFonts w:ascii="Times New Roman" w:eastAsia="Times New Roman" w:hAnsi="Times New Roman" w:cs="Times New Roman"/>
          <w:sz w:val="28"/>
          <w:szCs w:val="28"/>
          <w:lang w:eastAsia="ru-RU"/>
        </w:rPr>
        <w:t xml:space="preserve">-гибридизация атомных </w:t>
      </w:r>
      <w:proofErr w:type="spellStart"/>
      <w:r w:rsidRPr="00475D3C">
        <w:rPr>
          <w:rFonts w:ascii="Times New Roman" w:eastAsia="Times New Roman" w:hAnsi="Times New Roman" w:cs="Times New Roman"/>
          <w:sz w:val="28"/>
          <w:szCs w:val="28"/>
          <w:lang w:eastAsia="ru-RU"/>
        </w:rPr>
        <w:t>орбиталей</w:t>
      </w:r>
      <w:proofErr w:type="spellEnd"/>
      <w:r w:rsidRPr="00475D3C">
        <w:rPr>
          <w:rFonts w:ascii="Times New Roman" w:eastAsia="Times New Roman" w:hAnsi="Times New Roman" w:cs="Times New Roman"/>
          <w:sz w:val="28"/>
          <w:szCs w:val="28"/>
          <w:lang w:eastAsia="ru-RU"/>
        </w:rPr>
        <w:t xml:space="preserve"> углерода. Физические свойства </w:t>
      </w:r>
      <w:proofErr w:type="spellStart"/>
      <w:r w:rsidRPr="00475D3C">
        <w:rPr>
          <w:rFonts w:ascii="Times New Roman" w:eastAsia="Times New Roman" w:hAnsi="Times New Roman" w:cs="Times New Roman"/>
          <w:sz w:val="28"/>
          <w:szCs w:val="28"/>
          <w:lang w:eastAsia="ru-RU"/>
        </w:rPr>
        <w:t>алкинов</w:t>
      </w:r>
      <w:proofErr w:type="spellEnd"/>
      <w:r w:rsidRPr="00475D3C">
        <w:rPr>
          <w:rFonts w:ascii="Times New Roman" w:eastAsia="Times New Roman" w:hAnsi="Times New Roman" w:cs="Times New Roman"/>
          <w:sz w:val="28"/>
          <w:szCs w:val="28"/>
          <w:lang w:eastAsia="ru-RU"/>
        </w:rPr>
        <w:t xml:space="preserve">. Химические свойства: реакции присоединения, димеризации и </w:t>
      </w:r>
      <w:proofErr w:type="spellStart"/>
      <w:r w:rsidRPr="00475D3C">
        <w:rPr>
          <w:rFonts w:ascii="Times New Roman" w:eastAsia="Times New Roman" w:hAnsi="Times New Roman" w:cs="Times New Roman"/>
          <w:sz w:val="28"/>
          <w:szCs w:val="28"/>
          <w:lang w:eastAsia="ru-RU"/>
        </w:rPr>
        <w:t>тримеризации</w:t>
      </w:r>
      <w:proofErr w:type="spellEnd"/>
      <w:r w:rsidRPr="00475D3C">
        <w:rPr>
          <w:rFonts w:ascii="Times New Roman" w:eastAsia="Times New Roman" w:hAnsi="Times New Roman" w:cs="Times New Roman"/>
          <w:sz w:val="28"/>
          <w:szCs w:val="28"/>
          <w:lang w:eastAsia="ru-RU"/>
        </w:rPr>
        <w:t xml:space="preserve">, окисления. Кислотные свойства </w:t>
      </w:r>
      <w:proofErr w:type="spellStart"/>
      <w:r w:rsidRPr="00475D3C">
        <w:rPr>
          <w:rFonts w:ascii="Times New Roman" w:eastAsia="Times New Roman" w:hAnsi="Times New Roman" w:cs="Times New Roman"/>
          <w:sz w:val="28"/>
          <w:szCs w:val="28"/>
          <w:lang w:eastAsia="ru-RU"/>
        </w:rPr>
        <w:t>алкинов</w:t>
      </w:r>
      <w:proofErr w:type="spellEnd"/>
      <w:r w:rsidRPr="00475D3C">
        <w:rPr>
          <w:rFonts w:ascii="Times New Roman" w:eastAsia="Times New Roman" w:hAnsi="Times New Roman" w:cs="Times New Roman"/>
          <w:sz w:val="28"/>
          <w:szCs w:val="28"/>
          <w:lang w:eastAsia="ru-RU"/>
        </w:rPr>
        <w:t xml:space="preserve">, имеющих концевую тройную связь. Качественные реакции на тройную связь. Способы получения и применение </w:t>
      </w:r>
      <w:proofErr w:type="spellStart"/>
      <w:r w:rsidRPr="00475D3C">
        <w:rPr>
          <w:rFonts w:ascii="Times New Roman" w:eastAsia="Times New Roman" w:hAnsi="Times New Roman" w:cs="Times New Roman"/>
          <w:sz w:val="28"/>
          <w:szCs w:val="28"/>
          <w:lang w:eastAsia="ru-RU"/>
        </w:rPr>
        <w:t>алкинов</w:t>
      </w:r>
      <w:proofErr w:type="spellEnd"/>
      <w:r w:rsidRPr="00475D3C">
        <w:rPr>
          <w:rFonts w:ascii="Times New Roman" w:eastAsia="Times New Roman" w:hAnsi="Times New Roman" w:cs="Times New Roman"/>
          <w:sz w:val="28"/>
          <w:szCs w:val="28"/>
          <w:lang w:eastAsia="ru-RU"/>
        </w:rPr>
        <w:t>.</w:t>
      </w:r>
    </w:p>
    <w:p w14:paraId="1B041066"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 xml:space="preserve">Ароматические углеводороды (арены). Гомологический ряд </w:t>
      </w:r>
      <w:proofErr w:type="spellStart"/>
      <w:r w:rsidRPr="00475D3C">
        <w:rPr>
          <w:rFonts w:ascii="Times New Roman" w:eastAsia="Times New Roman" w:hAnsi="Times New Roman" w:cs="Times New Roman"/>
          <w:sz w:val="28"/>
          <w:szCs w:val="28"/>
          <w:lang w:eastAsia="ru-RU"/>
        </w:rPr>
        <w:t>аренов</w:t>
      </w:r>
      <w:proofErr w:type="spellEnd"/>
      <w:r w:rsidRPr="00475D3C">
        <w:rPr>
          <w:rFonts w:ascii="Times New Roman" w:eastAsia="Times New Roman" w:hAnsi="Times New Roman" w:cs="Times New Roman"/>
          <w:sz w:val="28"/>
          <w:szCs w:val="28"/>
          <w:lang w:eastAsia="ru-RU"/>
        </w:rPr>
        <w:t xml:space="preserve">, общая формула, номенклатура и изомерия. Электронное и пространственное строение молекулы бензола. Физические свойства </w:t>
      </w:r>
      <w:proofErr w:type="spellStart"/>
      <w:r w:rsidRPr="00475D3C">
        <w:rPr>
          <w:rFonts w:ascii="Times New Roman" w:eastAsia="Times New Roman" w:hAnsi="Times New Roman" w:cs="Times New Roman"/>
          <w:sz w:val="28"/>
          <w:szCs w:val="28"/>
          <w:lang w:eastAsia="ru-RU"/>
        </w:rPr>
        <w:t>аренов</w:t>
      </w:r>
      <w:proofErr w:type="spellEnd"/>
      <w:r w:rsidRPr="00475D3C">
        <w:rPr>
          <w:rFonts w:ascii="Times New Roman" w:eastAsia="Times New Roman" w:hAnsi="Times New Roman" w:cs="Times New Roman"/>
          <w:sz w:val="28"/>
          <w:szCs w:val="28"/>
          <w:lang w:eastAsia="ru-RU"/>
        </w:rPr>
        <w:t xml:space="preserve">. Химические свойства бензола и его гомологов: реакции замещения в бензольном кольце и углеводородном радикале, реакции присоединения, окисление гомологов бензола. Представление об ориентирующем действии заместителей в бензольном кольце на примере алкильных радикалов, карбоксильной, гидроксильной, </w:t>
      </w:r>
      <w:proofErr w:type="spellStart"/>
      <w:r w:rsidRPr="00475D3C">
        <w:rPr>
          <w:rFonts w:ascii="Times New Roman" w:eastAsia="Times New Roman" w:hAnsi="Times New Roman" w:cs="Times New Roman"/>
          <w:sz w:val="28"/>
          <w:szCs w:val="28"/>
          <w:lang w:eastAsia="ru-RU"/>
        </w:rPr>
        <w:t>амино</w:t>
      </w:r>
      <w:proofErr w:type="spellEnd"/>
      <w:r w:rsidRPr="00475D3C">
        <w:rPr>
          <w:rFonts w:ascii="Times New Roman" w:eastAsia="Times New Roman" w:hAnsi="Times New Roman" w:cs="Times New Roman"/>
          <w:sz w:val="28"/>
          <w:szCs w:val="28"/>
          <w:lang w:eastAsia="ru-RU"/>
        </w:rPr>
        <w:t>- и нитрогруппы, атомов галогенов. Особенности химических свойств стирола. Полимеризация стирола. Способы получения и применение ароматических углеводородов.</w:t>
      </w:r>
    </w:p>
    <w:p w14:paraId="05F5D41A"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Природный газ. Попутные нефтяные газы. Нефть и её происхождение. Каменный уголь и продукты его переработки. Способы переработки нефти: перегонка, крекинг (термический, каталитический), риформинг, пиролиз. Продукты переработки нефти, их применение в промышленности и в быту.</w:t>
      </w:r>
    </w:p>
    <w:p w14:paraId="42D6A204"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lastRenderedPageBreak/>
        <w:t>Генетическая связь между различными классами углеводородов.</w:t>
      </w:r>
    </w:p>
    <w:p w14:paraId="3F12529D"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 xml:space="preserve">Электронное строение галогенпроизводных углеводородов. Реакции замещения галогена на </w:t>
      </w:r>
      <w:proofErr w:type="spellStart"/>
      <w:r w:rsidRPr="00475D3C">
        <w:rPr>
          <w:rFonts w:ascii="Times New Roman" w:eastAsia="Times New Roman" w:hAnsi="Times New Roman" w:cs="Times New Roman"/>
          <w:sz w:val="28"/>
          <w:szCs w:val="28"/>
          <w:lang w:eastAsia="ru-RU"/>
        </w:rPr>
        <w:t>гидроксогруппу</w:t>
      </w:r>
      <w:proofErr w:type="spellEnd"/>
      <w:r w:rsidRPr="00475D3C">
        <w:rPr>
          <w:rFonts w:ascii="Times New Roman" w:eastAsia="Times New Roman" w:hAnsi="Times New Roman" w:cs="Times New Roman"/>
          <w:sz w:val="28"/>
          <w:szCs w:val="28"/>
          <w:lang w:eastAsia="ru-RU"/>
        </w:rPr>
        <w:t>, нитрогруппу, </w:t>
      </w:r>
      <w:proofErr w:type="spellStart"/>
      <w:r w:rsidRPr="00475D3C">
        <w:rPr>
          <w:rFonts w:ascii="Times New Roman" w:eastAsia="Times New Roman" w:hAnsi="Times New Roman" w:cs="Times New Roman"/>
          <w:sz w:val="28"/>
          <w:szCs w:val="28"/>
          <w:lang w:eastAsia="ru-RU"/>
        </w:rPr>
        <w:t>цианогруппу</w:t>
      </w:r>
      <w:proofErr w:type="spellEnd"/>
      <w:r w:rsidRPr="00475D3C">
        <w:rPr>
          <w:rFonts w:ascii="Times New Roman" w:eastAsia="Times New Roman" w:hAnsi="Times New Roman" w:cs="Times New Roman"/>
          <w:sz w:val="28"/>
          <w:szCs w:val="28"/>
          <w:lang w:eastAsia="ru-RU"/>
        </w:rPr>
        <w:t xml:space="preserve">, аминогруппу. Действие на галогенпроизводные водного и спиртового раствора щёлочи. Взаимодействие </w:t>
      </w:r>
      <w:proofErr w:type="spellStart"/>
      <w:r w:rsidRPr="00475D3C">
        <w:rPr>
          <w:rFonts w:ascii="Times New Roman" w:eastAsia="Times New Roman" w:hAnsi="Times New Roman" w:cs="Times New Roman"/>
          <w:sz w:val="28"/>
          <w:szCs w:val="28"/>
          <w:lang w:eastAsia="ru-RU"/>
        </w:rPr>
        <w:t>дигалогеналканов</w:t>
      </w:r>
      <w:proofErr w:type="spellEnd"/>
      <w:r w:rsidRPr="00475D3C">
        <w:rPr>
          <w:rFonts w:ascii="Times New Roman" w:eastAsia="Times New Roman" w:hAnsi="Times New Roman" w:cs="Times New Roman"/>
          <w:sz w:val="28"/>
          <w:szCs w:val="28"/>
          <w:lang w:eastAsia="ru-RU"/>
        </w:rPr>
        <w:t xml:space="preserve"> с магнием и цинком. Понятие о металлоорганических соединениях. Использование галогенпроизводных углеводородов в быту, технике и при синтезе органических веществ.</w:t>
      </w:r>
    </w:p>
    <w:p w14:paraId="3CF81EBC"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u w:val="single"/>
          <w:lang w:eastAsia="ru-RU"/>
        </w:rPr>
        <w:t>Экспериментальные методы изучения веществ и их превращений:</w:t>
      </w:r>
      <w:r w:rsidRPr="00475D3C">
        <w:rPr>
          <w:rFonts w:ascii="Times New Roman" w:eastAsia="Times New Roman" w:hAnsi="Times New Roman" w:cs="Times New Roman"/>
          <w:sz w:val="28"/>
          <w:szCs w:val="28"/>
          <w:lang w:eastAsia="ru-RU"/>
        </w:rPr>
        <w:t xml:space="preserve"> изучение физических свойств углеводородов (растворимость), качественных реакций углеводородов различных классов (обесцвечивание бромной или </w:t>
      </w:r>
      <w:proofErr w:type="spellStart"/>
      <w:r w:rsidRPr="00475D3C">
        <w:rPr>
          <w:rFonts w:ascii="Times New Roman" w:eastAsia="Times New Roman" w:hAnsi="Times New Roman" w:cs="Times New Roman"/>
          <w:sz w:val="28"/>
          <w:szCs w:val="28"/>
          <w:lang w:eastAsia="ru-RU"/>
        </w:rPr>
        <w:t>иодной</w:t>
      </w:r>
      <w:proofErr w:type="spellEnd"/>
      <w:r w:rsidRPr="00475D3C">
        <w:rPr>
          <w:rFonts w:ascii="Times New Roman" w:eastAsia="Times New Roman" w:hAnsi="Times New Roman" w:cs="Times New Roman"/>
          <w:sz w:val="28"/>
          <w:szCs w:val="28"/>
          <w:lang w:eastAsia="ru-RU"/>
        </w:rPr>
        <w:t xml:space="preserve"> воды, раствора перманганата калия, взаимодействие ацетилена с аммиачным раствором оксида серебра(I)), качественное обнаружение углерода и водорода в органических веществах, получение этилена и изучение его свойств, ознакомление с коллекциями «Нефть» и «Уголь», с образцами пластмасс, каучуков и резины, моделирование молекул углеводородов и галогенпроизводных углеводородов.</w:t>
      </w:r>
    </w:p>
    <w:p w14:paraId="15BFFA00"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b/>
          <w:bCs/>
          <w:sz w:val="28"/>
          <w:szCs w:val="28"/>
          <w:lang w:eastAsia="ru-RU"/>
        </w:rPr>
        <w:t>Кислородсодержащие органические соединения.</w:t>
      </w:r>
    </w:p>
    <w:p w14:paraId="00E69477"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Предельные одноатомные спирты. Строение молекул (на примере метанола и этанола). Гомологический ряд, общая формула, изомерия, номенклатура и классификация. Физические свойства предельных одноатомных спиртов. Водородные связи между молекулами спиртов. Химические свойства: реакции замещения, дегидратации, окисления, взаимодействие с органическими и неорганическими кислотами. Качественная реакция на одноатомные спирты. Действие этанола и метанола на организм человека. Способы получения и применение одноатомных спиртов.</w:t>
      </w:r>
    </w:p>
    <w:p w14:paraId="28DA5121"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Простые эфиры, номенклатура и изомерия. Особенности физических и химических свойств.</w:t>
      </w:r>
    </w:p>
    <w:p w14:paraId="5A6725CC"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Многоатомные спирты – этиленгликоль и глицерин. Физические и химические свойства: реакции замещения, взаимодействие с органическими и неорганическими кислотами, качественная реакция на многоатомные спирты. Представление о механизме реакций нуклеофильного замещения. Действие на организм человека. Способы получения и применение многоатомных спиртов.</w:t>
      </w:r>
    </w:p>
    <w:p w14:paraId="4221DB0A"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 xml:space="preserve">Фенол. Строение молекулы, взаимное влияние </w:t>
      </w:r>
      <w:proofErr w:type="spellStart"/>
      <w:r w:rsidRPr="00475D3C">
        <w:rPr>
          <w:rFonts w:ascii="Times New Roman" w:eastAsia="Times New Roman" w:hAnsi="Times New Roman" w:cs="Times New Roman"/>
          <w:sz w:val="28"/>
          <w:szCs w:val="28"/>
          <w:lang w:eastAsia="ru-RU"/>
        </w:rPr>
        <w:t>гидроксогруппы</w:t>
      </w:r>
      <w:proofErr w:type="spellEnd"/>
      <w:r w:rsidRPr="00475D3C">
        <w:rPr>
          <w:rFonts w:ascii="Times New Roman" w:eastAsia="Times New Roman" w:hAnsi="Times New Roman" w:cs="Times New Roman"/>
          <w:sz w:val="28"/>
          <w:szCs w:val="28"/>
          <w:lang w:eastAsia="ru-RU"/>
        </w:rPr>
        <w:t xml:space="preserve"> и бензольного ядра. Физические свойства фенола. Особенности химических свойств фенола. Качественные реакции на фенол. Токсичность фенола. Способы получения и применение фенола. Фенолформальдегидная смола.</w:t>
      </w:r>
    </w:p>
    <w:p w14:paraId="27DCDB36"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Карбонильные соединения – альдегиды и кетоны. Электронное строение карбонильной группы. Гомологические ряды альдегидов и кетонов, общая формула, изомерия и номенклатура. Физические свойства альдегидов и кетонов. Химические свойства альдегидов и кетонов: реакции присоединения. Окисление альдегидов, качественные реакции на альдегиды. Способы получения и применение альдегидов и кетонов.</w:t>
      </w:r>
    </w:p>
    <w:p w14:paraId="5ED27285"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lastRenderedPageBreak/>
        <w:t xml:space="preserve">Одноосновные предельные карбоновые кислоты. Особенности строения молекул карбоновых кислот. Изомерия и номенклатура. Физические свойства одноосновных предельных карбоновых кислот. Водородные связи между молекулами карбоновых кислот. Химические свойства: кислотные свойства, реакция этерификации, реакции с участием углеводородного радикала. Особенности свойств муравьиной кислоты. Понятие о производных карбоновых кислот – сложных эфирах. Многообразие карбоновых кислот. Особенности свойств непредельных и ароматических карбоновых кислот, дикарбоновых кислот, </w:t>
      </w:r>
      <w:proofErr w:type="spellStart"/>
      <w:r w:rsidRPr="00475D3C">
        <w:rPr>
          <w:rFonts w:ascii="Times New Roman" w:eastAsia="Times New Roman" w:hAnsi="Times New Roman" w:cs="Times New Roman"/>
          <w:sz w:val="28"/>
          <w:szCs w:val="28"/>
          <w:lang w:eastAsia="ru-RU"/>
        </w:rPr>
        <w:t>гидроксикарбоновых</w:t>
      </w:r>
      <w:proofErr w:type="spellEnd"/>
      <w:r w:rsidRPr="00475D3C">
        <w:rPr>
          <w:rFonts w:ascii="Times New Roman" w:eastAsia="Times New Roman" w:hAnsi="Times New Roman" w:cs="Times New Roman"/>
          <w:sz w:val="28"/>
          <w:szCs w:val="28"/>
          <w:lang w:eastAsia="ru-RU"/>
        </w:rPr>
        <w:t xml:space="preserve"> кислот. Представители высших карбоновых кислот: стеариновая, пальмитиновая, олеиновая, </w:t>
      </w:r>
      <w:r w:rsidRPr="00475D3C">
        <w:rPr>
          <w:rFonts w:ascii="Times New Roman" w:eastAsia="Times New Roman" w:hAnsi="Times New Roman" w:cs="Times New Roman"/>
          <w:i/>
          <w:iCs/>
          <w:sz w:val="28"/>
          <w:szCs w:val="28"/>
          <w:lang w:eastAsia="ru-RU"/>
        </w:rPr>
        <w:t>линолевая, линоленовая</w:t>
      </w:r>
      <w:r w:rsidRPr="00475D3C">
        <w:rPr>
          <w:rFonts w:ascii="Times New Roman" w:eastAsia="Times New Roman" w:hAnsi="Times New Roman" w:cs="Times New Roman"/>
          <w:sz w:val="28"/>
          <w:szCs w:val="28"/>
          <w:lang w:eastAsia="ru-RU"/>
        </w:rPr>
        <w:t> кислоты. Способы получения и применение карбоновых кислот.</w:t>
      </w:r>
    </w:p>
    <w:p w14:paraId="4A80323B"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Сложные эфиры. Гомологический ряд, общая формула, изомерия и номенклатура. Физические и химические свойства: гидролиз в кислой и щелочной среде.</w:t>
      </w:r>
    </w:p>
    <w:p w14:paraId="3313DA13"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Жиры. Строение, физические и химические свойства жиров: гидролиз в кислой и щелочной среде. Особенности свойств жиров, содержащих остатки непредельных жирных кислот. Жиры в природе.</w:t>
      </w:r>
    </w:p>
    <w:p w14:paraId="1BA1E02C"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Мыла́ как соли высших карбоновых кислот, их моющее действие. </w:t>
      </w:r>
    </w:p>
    <w:p w14:paraId="2C21C696"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 xml:space="preserve">Общая характеристика углеводов. Классификация углеводов (моно-, ди- и полисахариды). Моносахариды: глюкоза, фруктоза, галактоза, рибоза, дезоксирибоза. Физические свойства и нахождение в природе. Фотосинтез. Химические свойства глюкозы: реакции с участием спиртовых и альдегидной групп, спиртовое и молочнокислое брожение. Применение глюкозы, её значение в жизнедеятельности организма. Дисахариды: сахароза, мальтоза и лактоза. Восстанавливающие и </w:t>
      </w:r>
      <w:proofErr w:type="spellStart"/>
      <w:r w:rsidRPr="00475D3C">
        <w:rPr>
          <w:rFonts w:ascii="Times New Roman" w:eastAsia="Times New Roman" w:hAnsi="Times New Roman" w:cs="Times New Roman"/>
          <w:sz w:val="28"/>
          <w:szCs w:val="28"/>
          <w:lang w:eastAsia="ru-RU"/>
        </w:rPr>
        <w:t>невосстанавливающие</w:t>
      </w:r>
      <w:proofErr w:type="spellEnd"/>
      <w:r w:rsidRPr="00475D3C">
        <w:rPr>
          <w:rFonts w:ascii="Times New Roman" w:eastAsia="Times New Roman" w:hAnsi="Times New Roman" w:cs="Times New Roman"/>
          <w:sz w:val="28"/>
          <w:szCs w:val="28"/>
          <w:lang w:eastAsia="ru-RU"/>
        </w:rPr>
        <w:t xml:space="preserve"> дисахариды. Гидролиз дисахаридов. Нахождение в природе и применение. Полисахариды: крахмал, гликоген и целлюлоза. Строение макромолекул крахмала, гликогена и целлюлозы. Физические свойства крахмала и целлюлозы. Химические свойства крахмала: гидролиз, качественная реакция с иодом. Химические свойства целлюлозы: гидролиз, получение эфиров целлюлозы. Понятие об искусственных волокнах (вискоза, ацетатный шёлк).</w:t>
      </w:r>
    </w:p>
    <w:p w14:paraId="26CC30BA"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u w:val="single"/>
          <w:lang w:eastAsia="ru-RU"/>
        </w:rPr>
        <w:t>Экспериментальные методы изучения веществ и их превращений:</w:t>
      </w:r>
      <w:r w:rsidRPr="00475D3C">
        <w:rPr>
          <w:rFonts w:ascii="Times New Roman" w:eastAsia="Times New Roman" w:hAnsi="Times New Roman" w:cs="Times New Roman"/>
          <w:sz w:val="28"/>
          <w:szCs w:val="28"/>
          <w:lang w:eastAsia="ru-RU"/>
        </w:rPr>
        <w:t xml:space="preserve"> растворимость различных спиртов в воде, взаимодействие этанола с натрием, окисление этилового спирта в альдегид на раскалённой медной проволоке, окисление этилового спирта дихроматом калия (возможно использование видеоматериалов), качественные реакции на альдегиды (с гидроксидом </w:t>
      </w:r>
      <w:proofErr w:type="spellStart"/>
      <w:r w:rsidRPr="00475D3C">
        <w:rPr>
          <w:rFonts w:ascii="Times New Roman" w:eastAsia="Times New Roman" w:hAnsi="Times New Roman" w:cs="Times New Roman"/>
          <w:sz w:val="28"/>
          <w:szCs w:val="28"/>
          <w:lang w:eastAsia="ru-RU"/>
        </w:rPr>
        <w:t>диамминсеребра</w:t>
      </w:r>
      <w:proofErr w:type="spellEnd"/>
      <w:r w:rsidRPr="00475D3C">
        <w:rPr>
          <w:rFonts w:ascii="Times New Roman" w:eastAsia="Times New Roman" w:hAnsi="Times New Roman" w:cs="Times New Roman"/>
          <w:sz w:val="28"/>
          <w:szCs w:val="28"/>
          <w:lang w:eastAsia="ru-RU"/>
        </w:rPr>
        <w:t>(I) и гидроксидом меди(II)), реакция глицерина с гидроксидом меди(II), химические свойства раствора уксусной кислоты, взаимодействие раствора глюкозы с гидроксидом меди(II), взаимодействие крахмала с иодом, решение экспериментальных задач по темам «Спирты и фенолы», «Карбоновые кислоты. Сложные эфиры».</w:t>
      </w:r>
    </w:p>
    <w:p w14:paraId="027606F2"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b/>
          <w:bCs/>
          <w:sz w:val="28"/>
          <w:szCs w:val="28"/>
          <w:lang w:eastAsia="ru-RU"/>
        </w:rPr>
        <w:t>Азотсодержащие органические соединения.</w:t>
      </w:r>
    </w:p>
    <w:p w14:paraId="04F52E4F"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 xml:space="preserve">Амины – органические производные аммиака. Классификация аминов: алифатические и ароматические; первичные, вторичные и третичные. </w:t>
      </w:r>
      <w:r w:rsidRPr="00475D3C">
        <w:rPr>
          <w:rFonts w:ascii="Times New Roman" w:eastAsia="Times New Roman" w:hAnsi="Times New Roman" w:cs="Times New Roman"/>
          <w:sz w:val="28"/>
          <w:szCs w:val="28"/>
          <w:lang w:eastAsia="ru-RU"/>
        </w:rPr>
        <w:lastRenderedPageBreak/>
        <w:t xml:space="preserve">Строение молекул, общая формула, изомерия, номенклатура и физические свойства. Химическое свойства алифатических аминов: основные свойства, алкилирование, взаимодействие первичных аминов с азотистой кислотой. Соли </w:t>
      </w:r>
      <w:proofErr w:type="spellStart"/>
      <w:r w:rsidRPr="00475D3C">
        <w:rPr>
          <w:rFonts w:ascii="Times New Roman" w:eastAsia="Times New Roman" w:hAnsi="Times New Roman" w:cs="Times New Roman"/>
          <w:sz w:val="28"/>
          <w:szCs w:val="28"/>
          <w:lang w:eastAsia="ru-RU"/>
        </w:rPr>
        <w:t>алкиламмония</w:t>
      </w:r>
      <w:proofErr w:type="spellEnd"/>
      <w:r w:rsidRPr="00475D3C">
        <w:rPr>
          <w:rFonts w:ascii="Times New Roman" w:eastAsia="Times New Roman" w:hAnsi="Times New Roman" w:cs="Times New Roman"/>
          <w:sz w:val="28"/>
          <w:szCs w:val="28"/>
          <w:lang w:eastAsia="ru-RU"/>
        </w:rPr>
        <w:t>.</w:t>
      </w:r>
    </w:p>
    <w:p w14:paraId="4CFE4F9D"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Анилин – представитель аминов ароматического ряда. Строение анилина. Взаимное влияние групп атомов в молекуле анилина. Особенности химических свойств анилина. Качественные реакции на анилин. Способы получения и применение алифатических аминов. Получение анилина из нитробензола.</w:t>
      </w:r>
    </w:p>
    <w:p w14:paraId="53410C5F"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Аминокислоты. Номенклатура и изомерия. Отдельные представители α-аминокислот: глицин, аланин</w:t>
      </w:r>
      <w:r w:rsidRPr="00475D3C">
        <w:rPr>
          <w:rFonts w:ascii="Times New Roman" w:eastAsia="Times New Roman" w:hAnsi="Times New Roman" w:cs="Times New Roman"/>
          <w:i/>
          <w:iCs/>
          <w:sz w:val="28"/>
          <w:szCs w:val="28"/>
          <w:lang w:eastAsia="ru-RU"/>
        </w:rPr>
        <w:t>. </w:t>
      </w:r>
      <w:r w:rsidRPr="00475D3C">
        <w:rPr>
          <w:rFonts w:ascii="Times New Roman" w:eastAsia="Times New Roman" w:hAnsi="Times New Roman" w:cs="Times New Roman"/>
          <w:sz w:val="28"/>
          <w:szCs w:val="28"/>
          <w:lang w:eastAsia="ru-RU"/>
        </w:rPr>
        <w:t>Физические свойства аминокислот. Химические свойства аминокислот как амфотерных органических соединений, реакция поликонденсации, образование пептидной связи. Биологическое значение аминокислот. Синтез и гидролиз пептидов.</w:t>
      </w:r>
    </w:p>
    <w:p w14:paraId="01847AF9"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Белки как природные полимеры. Первичная, вторичная и третичная структура белков. Химические свойства белков: гидролиз, денатурация, качественные реакции на белки.</w:t>
      </w:r>
    </w:p>
    <w:p w14:paraId="526E497E"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color w:val="333333"/>
          <w:sz w:val="28"/>
          <w:szCs w:val="28"/>
          <w:u w:val="single"/>
          <w:lang w:eastAsia="ru-RU"/>
        </w:rPr>
        <w:t>Экспериментальные методы изучения веществ и их превращений:</w:t>
      </w:r>
      <w:r w:rsidRPr="00475D3C">
        <w:rPr>
          <w:rFonts w:ascii="Times New Roman" w:eastAsia="Times New Roman" w:hAnsi="Times New Roman" w:cs="Times New Roman"/>
          <w:color w:val="333333"/>
          <w:sz w:val="28"/>
          <w:szCs w:val="28"/>
          <w:lang w:eastAsia="ru-RU"/>
        </w:rPr>
        <w:t> растворение белков в воде, денатурация белков при нагревании, цветные реакции на белки, решение экспериментальных задач по темам «Азотсодержащие органические соединения» и «Распознавание органических соединений».</w:t>
      </w:r>
    </w:p>
    <w:p w14:paraId="6C0658F7"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b/>
          <w:bCs/>
          <w:sz w:val="28"/>
          <w:szCs w:val="28"/>
          <w:lang w:eastAsia="ru-RU"/>
        </w:rPr>
        <w:t>Высокомолекулярные соединения</w:t>
      </w:r>
      <w:r w:rsidRPr="00475D3C">
        <w:rPr>
          <w:rFonts w:ascii="Times New Roman" w:eastAsia="Times New Roman" w:hAnsi="Times New Roman" w:cs="Times New Roman"/>
          <w:sz w:val="28"/>
          <w:szCs w:val="28"/>
          <w:lang w:eastAsia="ru-RU"/>
        </w:rPr>
        <w:t>.</w:t>
      </w:r>
    </w:p>
    <w:p w14:paraId="4A8FDA24"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Основные понятия химии высокомолекулярных соединений: мономер, полимер, структурное звено, степень полимеризации, средняя молекулярная масса. Основные методы синтеза высокомолекулярных соединений – полимеризация и поликонденсация. </w:t>
      </w:r>
    </w:p>
    <w:p w14:paraId="0BB06BD3"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Полимерные материалы. Пластмассы (полиэтилен, полипропилен, поливинилхлорид, полистирол, полиметилметакрилат, поликарбонаты, полиэтилентерефталат). Утилизация и переработка пластика.</w:t>
      </w:r>
    </w:p>
    <w:p w14:paraId="0A2541D7"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 xml:space="preserve">Эластомеры: натуральный каучук, синтетические каучуки (бутадиеновый, хлоропреновый, </w:t>
      </w:r>
      <w:proofErr w:type="spellStart"/>
      <w:r w:rsidRPr="00475D3C">
        <w:rPr>
          <w:rFonts w:ascii="Times New Roman" w:eastAsia="Times New Roman" w:hAnsi="Times New Roman" w:cs="Times New Roman"/>
          <w:sz w:val="28"/>
          <w:szCs w:val="28"/>
          <w:lang w:eastAsia="ru-RU"/>
        </w:rPr>
        <w:t>изопреновый</w:t>
      </w:r>
      <w:proofErr w:type="spellEnd"/>
      <w:r w:rsidRPr="00475D3C">
        <w:rPr>
          <w:rFonts w:ascii="Times New Roman" w:eastAsia="Times New Roman" w:hAnsi="Times New Roman" w:cs="Times New Roman"/>
          <w:sz w:val="28"/>
          <w:szCs w:val="28"/>
          <w:lang w:eastAsia="ru-RU"/>
        </w:rPr>
        <w:t>) и силиконы. Резина.</w:t>
      </w:r>
    </w:p>
    <w:p w14:paraId="525B93D2"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Волокна: натуральные (хлопок, шерсть, шёлк), искусственные (вискоза, ацетатное волокно), синтетические (капрон и лавсан).</w:t>
      </w:r>
    </w:p>
    <w:p w14:paraId="1E42BA67"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 xml:space="preserve">Полимеры специального назначения (тефлон, кевлар, электропроводящие полимеры, </w:t>
      </w:r>
      <w:proofErr w:type="spellStart"/>
      <w:r w:rsidRPr="00475D3C">
        <w:rPr>
          <w:rFonts w:ascii="Times New Roman" w:eastAsia="Times New Roman" w:hAnsi="Times New Roman" w:cs="Times New Roman"/>
          <w:sz w:val="28"/>
          <w:szCs w:val="28"/>
          <w:lang w:eastAsia="ru-RU"/>
        </w:rPr>
        <w:t>биоразлагаемые</w:t>
      </w:r>
      <w:proofErr w:type="spellEnd"/>
      <w:r w:rsidRPr="00475D3C">
        <w:rPr>
          <w:rFonts w:ascii="Times New Roman" w:eastAsia="Times New Roman" w:hAnsi="Times New Roman" w:cs="Times New Roman"/>
          <w:sz w:val="28"/>
          <w:szCs w:val="28"/>
          <w:lang w:eastAsia="ru-RU"/>
        </w:rPr>
        <w:t xml:space="preserve"> полимеры).</w:t>
      </w:r>
    </w:p>
    <w:p w14:paraId="00F5D677"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u w:val="single"/>
          <w:lang w:eastAsia="ru-RU"/>
        </w:rPr>
        <w:t>Экспериментальные методы изучения веществ и их превращений:</w:t>
      </w:r>
      <w:r w:rsidRPr="00475D3C">
        <w:rPr>
          <w:rFonts w:ascii="Times New Roman" w:eastAsia="Times New Roman" w:hAnsi="Times New Roman" w:cs="Times New Roman"/>
          <w:sz w:val="28"/>
          <w:szCs w:val="28"/>
          <w:lang w:eastAsia="ru-RU"/>
        </w:rPr>
        <w:t> ознакомление с образцами природных и искусственных волокон, пластмасс, каучуков, решение экспериментальных задач по теме «Распознавание пластмасс и волокон».</w:t>
      </w:r>
    </w:p>
    <w:p w14:paraId="72314CEC"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u w:val="single"/>
          <w:lang w:eastAsia="ru-RU"/>
        </w:rPr>
        <w:t>Расчётные задачи.</w:t>
      </w:r>
    </w:p>
    <w:p w14:paraId="6860F4B1"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 xml:space="preserve">Нахождение молекулярной формулы органического соединения по массовым долям элементов, входящих в его состав, нахождение молекулярной формулы органического соединения по массе (объёму) продуктов сгорания, по количеству вещества (массе, объёму) продуктов реакции и/или исходных </w:t>
      </w:r>
      <w:r w:rsidRPr="00475D3C">
        <w:rPr>
          <w:rFonts w:ascii="Times New Roman" w:eastAsia="Times New Roman" w:hAnsi="Times New Roman" w:cs="Times New Roman"/>
          <w:sz w:val="28"/>
          <w:szCs w:val="28"/>
          <w:lang w:eastAsia="ru-RU"/>
        </w:rPr>
        <w:lastRenderedPageBreak/>
        <w:t>веществ, установление структурной формулы органического вещества на основе его химических свойств или способов получения, определение доли выхода продукта реакции от теоретически возможного.</w:t>
      </w:r>
    </w:p>
    <w:p w14:paraId="6A981286"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u w:val="single"/>
          <w:lang w:eastAsia="ru-RU"/>
        </w:rPr>
        <w:t>Межпредметные связи.</w:t>
      </w:r>
    </w:p>
    <w:p w14:paraId="670B91EB"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Реализация межпредметных связей при изучении органической химии в 10 классе осуществляется через использование как общих естественно-научных понятий, так и понятий, принятых в отдельных предметах естественно-научного цикла.</w:t>
      </w:r>
    </w:p>
    <w:p w14:paraId="41E9CC26"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Общие естественно-научные понятия: явление, научный факт, гипотеза, теория, закон, анализ, синтез, классификация, наблюдение, измерение, эксперимент, модель, моделирование.</w:t>
      </w:r>
    </w:p>
    <w:p w14:paraId="4149973C"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Физика: материя, атом, электрон, протон, нейтрон, молекула, энергетический уровень, вещество, тело, объём, агрегатное состояние вещества, физические величины, единицы измерения, скорость, энергия, масса.</w:t>
      </w:r>
    </w:p>
    <w:p w14:paraId="3F3BB2F0"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Биология: клетка, организм, экосистема, биосфера, метаболизм, наследственность, автотрофный и гетеротрофный тип питания, брожение, фотосинтез, дыхание, белки, углеводы, жиры, нуклеиновые кислоты, ферменты.</w:t>
      </w:r>
    </w:p>
    <w:p w14:paraId="704C685E"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География: полезные ископаемые, топливо.</w:t>
      </w:r>
    </w:p>
    <w:p w14:paraId="3E4CCD6B"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Технология: пищевые продукты, основы рационального питания, моющие средства, материалы из искусственных и синтетических волокон.</w:t>
      </w:r>
    </w:p>
    <w:p w14:paraId="237151AC" w14:textId="77777777" w:rsidR="00475D3C" w:rsidRPr="00475D3C" w:rsidRDefault="00475D3C" w:rsidP="00475D3C">
      <w:pPr>
        <w:shd w:val="clear" w:color="auto" w:fill="FFFFFF"/>
        <w:spacing w:after="0" w:line="240" w:lineRule="auto"/>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b/>
          <w:bCs/>
          <w:color w:val="333333"/>
          <w:sz w:val="28"/>
          <w:szCs w:val="28"/>
          <w:lang w:eastAsia="ru-RU"/>
        </w:rPr>
        <w:br/>
      </w:r>
    </w:p>
    <w:p w14:paraId="4D56F81E" w14:textId="77777777" w:rsidR="00475D3C" w:rsidRPr="00475D3C" w:rsidRDefault="00475D3C" w:rsidP="00475D3C">
      <w:pPr>
        <w:shd w:val="clear" w:color="auto" w:fill="FFFFFF"/>
        <w:spacing w:after="0" w:line="240" w:lineRule="auto"/>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b/>
          <w:bCs/>
          <w:color w:val="333333"/>
          <w:sz w:val="28"/>
          <w:szCs w:val="28"/>
          <w:lang w:eastAsia="ru-RU"/>
        </w:rPr>
        <w:t>11 КЛАСС</w:t>
      </w:r>
    </w:p>
    <w:p w14:paraId="1C797F6D" w14:textId="77777777" w:rsidR="00475D3C" w:rsidRPr="00475D3C" w:rsidRDefault="00475D3C" w:rsidP="00475D3C">
      <w:pPr>
        <w:shd w:val="clear" w:color="auto" w:fill="FFFFFF"/>
        <w:spacing w:after="0" w:line="240" w:lineRule="auto"/>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b/>
          <w:bCs/>
          <w:color w:val="333333"/>
          <w:sz w:val="28"/>
          <w:szCs w:val="28"/>
          <w:shd w:val="clear" w:color="auto" w:fill="FFFFFF"/>
          <w:lang w:eastAsia="ru-RU"/>
        </w:rPr>
        <w:br/>
        <w:t>ОБЩАЯ И НЕОРГАНИЧЕСКАЯ ХИМИЯ</w:t>
      </w:r>
    </w:p>
    <w:p w14:paraId="7C1A3AFB"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p>
    <w:p w14:paraId="1555ACD7"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b/>
          <w:bCs/>
          <w:sz w:val="28"/>
          <w:szCs w:val="28"/>
          <w:lang w:eastAsia="ru-RU"/>
        </w:rPr>
        <w:t>Теоретические основы химии.</w:t>
      </w:r>
    </w:p>
    <w:p w14:paraId="12D47F1D"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 xml:space="preserve">Атом. Состав атомных ядер. Химический элемент. Изотопы.  Строение электронных оболочек атомов, квантовые числа. Энергетические уровни и подуровни. Атомные </w:t>
      </w:r>
      <w:proofErr w:type="spellStart"/>
      <w:r w:rsidRPr="00475D3C">
        <w:rPr>
          <w:rFonts w:ascii="Times New Roman" w:eastAsia="Times New Roman" w:hAnsi="Times New Roman" w:cs="Times New Roman"/>
          <w:sz w:val="28"/>
          <w:szCs w:val="28"/>
          <w:lang w:eastAsia="ru-RU"/>
        </w:rPr>
        <w:t>орбитали</w:t>
      </w:r>
      <w:proofErr w:type="spellEnd"/>
      <w:r w:rsidRPr="00475D3C">
        <w:rPr>
          <w:rFonts w:ascii="Times New Roman" w:eastAsia="Times New Roman" w:hAnsi="Times New Roman" w:cs="Times New Roman"/>
          <w:sz w:val="28"/>
          <w:szCs w:val="28"/>
          <w:lang w:eastAsia="ru-RU"/>
        </w:rPr>
        <w:t xml:space="preserve">. Классификация химических элементов (s-, p-, d-, f-элементы). Распределение электронов по атомным </w:t>
      </w:r>
      <w:proofErr w:type="spellStart"/>
      <w:r w:rsidRPr="00475D3C">
        <w:rPr>
          <w:rFonts w:ascii="Times New Roman" w:eastAsia="Times New Roman" w:hAnsi="Times New Roman" w:cs="Times New Roman"/>
          <w:sz w:val="28"/>
          <w:szCs w:val="28"/>
          <w:lang w:eastAsia="ru-RU"/>
        </w:rPr>
        <w:t>орбиталям</w:t>
      </w:r>
      <w:proofErr w:type="spellEnd"/>
      <w:r w:rsidRPr="00475D3C">
        <w:rPr>
          <w:rFonts w:ascii="Times New Roman" w:eastAsia="Times New Roman" w:hAnsi="Times New Roman" w:cs="Times New Roman"/>
          <w:i/>
          <w:iCs/>
          <w:sz w:val="28"/>
          <w:szCs w:val="28"/>
          <w:lang w:eastAsia="ru-RU"/>
        </w:rPr>
        <w:t>.</w:t>
      </w:r>
      <w:r w:rsidRPr="00475D3C">
        <w:rPr>
          <w:rFonts w:ascii="Times New Roman" w:eastAsia="Times New Roman" w:hAnsi="Times New Roman" w:cs="Times New Roman"/>
          <w:sz w:val="28"/>
          <w:szCs w:val="28"/>
          <w:lang w:eastAsia="ru-RU"/>
        </w:rPr>
        <w:t> Электронные конфигурации атомов элементов первого–четвёртого периодов в основном и возбуждённом состоянии, электронные конфигурации ионов. Электроотрицательность.</w:t>
      </w:r>
    </w:p>
    <w:p w14:paraId="7D1D2830"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Периодический закон и Периодическая система химических элементов Д.И. Менделеева. Связь периодического закона и Периодической системы химических элементов с современной теорией строения атомов. Закономерности изменения свойств химических элементов и образуемых ими простых и сложных веществ по группам и периодам. Значение периодического закона Д.И. Менделеева.</w:t>
      </w:r>
    </w:p>
    <w:p w14:paraId="629BC387"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Химическая связь. Виды химической связи: ковалентная, ионная, металлическая. Механизмы образования ковалентной связи: обменный</w:t>
      </w:r>
      <w:r w:rsidRPr="00475D3C">
        <w:rPr>
          <w:rFonts w:ascii="Times New Roman" w:eastAsia="Times New Roman" w:hAnsi="Times New Roman" w:cs="Times New Roman"/>
          <w:sz w:val="28"/>
          <w:szCs w:val="28"/>
          <w:lang w:eastAsia="ru-RU"/>
        </w:rPr>
        <w:br/>
        <w:t xml:space="preserve">и донорно-акцепторный. Энергия и длина связи. Полярность, направленность </w:t>
      </w:r>
      <w:r w:rsidRPr="00475D3C">
        <w:rPr>
          <w:rFonts w:ascii="Times New Roman" w:eastAsia="Times New Roman" w:hAnsi="Times New Roman" w:cs="Times New Roman"/>
          <w:sz w:val="28"/>
          <w:szCs w:val="28"/>
          <w:lang w:eastAsia="ru-RU"/>
        </w:rPr>
        <w:lastRenderedPageBreak/>
        <w:t>и насыщаемость ковалентной связи. Кратные связи. Водородная связь. Межмолекулярные взаимодействия.</w:t>
      </w:r>
    </w:p>
    <w:p w14:paraId="0CA90942"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Валентность и валентные возможности атомов. Связь электронной структуры молекул с их геометрическим строением (на примере соединений элементов второго периода).</w:t>
      </w:r>
    </w:p>
    <w:p w14:paraId="4BD4DC14"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 xml:space="preserve">Представление о комплексных соединениях. Состав комплексного иона: комплексообразователь, </w:t>
      </w:r>
      <w:proofErr w:type="spellStart"/>
      <w:r w:rsidRPr="00475D3C">
        <w:rPr>
          <w:rFonts w:ascii="Times New Roman" w:eastAsia="Times New Roman" w:hAnsi="Times New Roman" w:cs="Times New Roman"/>
          <w:sz w:val="28"/>
          <w:szCs w:val="28"/>
          <w:lang w:eastAsia="ru-RU"/>
        </w:rPr>
        <w:t>лиганды</w:t>
      </w:r>
      <w:proofErr w:type="spellEnd"/>
      <w:r w:rsidRPr="00475D3C">
        <w:rPr>
          <w:rFonts w:ascii="Times New Roman" w:eastAsia="Times New Roman" w:hAnsi="Times New Roman" w:cs="Times New Roman"/>
          <w:sz w:val="28"/>
          <w:szCs w:val="28"/>
          <w:lang w:eastAsia="ru-RU"/>
        </w:rPr>
        <w:t>. Значение комплексных соединений. Понятие о координационной химии.</w:t>
      </w:r>
    </w:p>
    <w:p w14:paraId="400BC076"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Вещества молекулярного и немолекулярного строения. Типы кристаллических решёток (структур) и свойства веществ.</w:t>
      </w:r>
    </w:p>
    <w:p w14:paraId="1DE33680"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Понятие о дисперсных системах. Истинные растворы. Представление о коллоидных растворах. Способы выражения концентрации растворов: массовая доля вещества в растворе, молярная концентрация. Насыщенные и ненасыщенные растворы, растворимость. Кристаллогидраты.</w:t>
      </w:r>
    </w:p>
    <w:p w14:paraId="30AE98DA"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Классификация и номенклатура неорганических веществ. Тривиальные названия отдельных представителей неорганических веществ.</w:t>
      </w:r>
    </w:p>
    <w:p w14:paraId="352AC08F"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Классификация химических реакций в неорганической и органической химии. Закон сохранения массы веществ; закон сохранения и превращения энергии при химических реакциях. Тепловые эффекты химических реакций. Термохимические уравнения.</w:t>
      </w:r>
    </w:p>
    <w:p w14:paraId="4429EDDD"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Скорость химической реакции, её зависимость от различных факторов. Гомогенные и гетерогенные реакции. Катализ и катализаторы.</w:t>
      </w:r>
    </w:p>
    <w:p w14:paraId="17970ECE"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Обратимые и необратимые реакции. Химическое равновесие. Константа химического равновесия. Факторы, влияющие на положение химического равновесия: температура, давление и концентрации веществ, участвующих в реакции. Принцип Ле </w:t>
      </w:r>
      <w:proofErr w:type="spellStart"/>
      <w:r w:rsidRPr="00475D3C">
        <w:rPr>
          <w:rFonts w:ascii="Times New Roman" w:eastAsia="Times New Roman" w:hAnsi="Times New Roman" w:cs="Times New Roman"/>
          <w:sz w:val="28"/>
          <w:szCs w:val="28"/>
          <w:lang w:eastAsia="ru-RU"/>
        </w:rPr>
        <w:t>Шателье</w:t>
      </w:r>
      <w:proofErr w:type="spellEnd"/>
      <w:r w:rsidRPr="00475D3C">
        <w:rPr>
          <w:rFonts w:ascii="Times New Roman" w:eastAsia="Times New Roman" w:hAnsi="Times New Roman" w:cs="Times New Roman"/>
          <w:sz w:val="28"/>
          <w:szCs w:val="28"/>
          <w:lang w:eastAsia="ru-RU"/>
        </w:rPr>
        <w:t>.</w:t>
      </w:r>
    </w:p>
    <w:p w14:paraId="191FAE4F"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Электролитическая диссоциация. Сильные и слабые электролиты. Степень диссоциации. Среда водных растворов: кислотная, нейтральная, щелочная. Водородный показатель (pH) раствора. Гидролиз солей. Реакции ионного обмена.</w:t>
      </w:r>
    </w:p>
    <w:p w14:paraId="6F6ECC63"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Окислительно-восстановительные реакции. Степень окисления. Окислитель и восстановитель. Процессы окисления и восстановления. Важнейшие окислители и восстановители. Метод электронного баланса. Электролиз растворов и расплавов веществ.</w:t>
      </w:r>
    </w:p>
    <w:p w14:paraId="08A3DAF1"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u w:val="single"/>
          <w:lang w:eastAsia="ru-RU"/>
        </w:rPr>
        <w:t>Экспериментальные методы изучения веществ и их превращений:</w:t>
      </w:r>
      <w:r w:rsidRPr="00475D3C">
        <w:rPr>
          <w:rFonts w:ascii="Times New Roman" w:eastAsia="Times New Roman" w:hAnsi="Times New Roman" w:cs="Times New Roman"/>
          <w:sz w:val="28"/>
          <w:szCs w:val="28"/>
          <w:lang w:eastAsia="ru-RU"/>
        </w:rPr>
        <w:t> разложение пероксида водорода в присутствии катализатора, модели кристаллических решёток, проведение реакций ионного обмена, определение среды растворов с помощью индикаторов, изучение влияния различных факторов на скорость химической реакции и положение химического равновесия.</w:t>
      </w:r>
    </w:p>
    <w:p w14:paraId="11131576"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b/>
          <w:bCs/>
          <w:sz w:val="28"/>
          <w:szCs w:val="28"/>
          <w:lang w:eastAsia="ru-RU"/>
        </w:rPr>
        <w:t>Неорганическая химия.</w:t>
      </w:r>
    </w:p>
    <w:p w14:paraId="242B1567"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Положение неметаллов в Периодической системе химических элементов Д.И. Менделеева и особенности строения их атомов. Физические свойства неметаллов. Аллотропия неметаллов (на примере кислорода, серы, фосфора и углерода).</w:t>
      </w:r>
    </w:p>
    <w:p w14:paraId="23E0D97A"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lastRenderedPageBreak/>
        <w:t>Водород. Получение, физические и химические свойства: реакции с металлами и неметаллами, восстановительные свойства. Гидриды. Топливные элементы.</w:t>
      </w:r>
    </w:p>
    <w:p w14:paraId="0403D49F"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 xml:space="preserve">Галогены. Нахождение в природе, способы получения, физические и химические свойства. </w:t>
      </w:r>
      <w:proofErr w:type="spellStart"/>
      <w:r w:rsidRPr="00475D3C">
        <w:rPr>
          <w:rFonts w:ascii="Times New Roman" w:eastAsia="Times New Roman" w:hAnsi="Times New Roman" w:cs="Times New Roman"/>
          <w:sz w:val="28"/>
          <w:szCs w:val="28"/>
          <w:lang w:eastAsia="ru-RU"/>
        </w:rPr>
        <w:t>Галогеноводороды</w:t>
      </w:r>
      <w:proofErr w:type="spellEnd"/>
      <w:r w:rsidRPr="00475D3C">
        <w:rPr>
          <w:rFonts w:ascii="Times New Roman" w:eastAsia="Times New Roman" w:hAnsi="Times New Roman" w:cs="Times New Roman"/>
          <w:sz w:val="28"/>
          <w:szCs w:val="28"/>
          <w:lang w:eastAsia="ru-RU"/>
        </w:rPr>
        <w:t>. Важнейшие кислородсодержащие соединения галогенов. Лабораторные и промышленные способы получения галогенов. Применение галогенов и их соединений.</w:t>
      </w:r>
    </w:p>
    <w:p w14:paraId="22008D30"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Кислород, озон. Лабораторные и промышленные способы получения кислорода. Физические и химические свойства и применение кислорода и озона. Оксиды и пероксиды.</w:t>
      </w:r>
    </w:p>
    <w:p w14:paraId="0A353179"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Сера. Нахождение в природе, способы получения, физические и химические свойства. Сероводород, сульфиды. Оксид серы(IV), оксид серы(VI). Сернистая и серная кислоты и их соли. Особенности свойств серной кислоты. Применение серы и её соединений.</w:t>
      </w:r>
    </w:p>
    <w:p w14:paraId="35B7A9ED"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Азот. Нахождение в природе, способы получения, физические и химические свойства. Аммиак, нитриды. Оксиды азота. Азотистая и азотная кислоты и их соли. Особенности свойств азотной кислоты. Применение азота и его соединений. Азотные удобрения.</w:t>
      </w:r>
    </w:p>
    <w:p w14:paraId="61FEC110"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 xml:space="preserve">Фосфор. Нахождение в природе, способы получения, физические и химические свойства. Фосфиды и </w:t>
      </w:r>
      <w:proofErr w:type="spellStart"/>
      <w:r w:rsidRPr="00475D3C">
        <w:rPr>
          <w:rFonts w:ascii="Times New Roman" w:eastAsia="Times New Roman" w:hAnsi="Times New Roman" w:cs="Times New Roman"/>
          <w:sz w:val="28"/>
          <w:szCs w:val="28"/>
          <w:lang w:eastAsia="ru-RU"/>
        </w:rPr>
        <w:t>фосфин</w:t>
      </w:r>
      <w:proofErr w:type="spellEnd"/>
      <w:r w:rsidRPr="00475D3C">
        <w:rPr>
          <w:rFonts w:ascii="Times New Roman" w:eastAsia="Times New Roman" w:hAnsi="Times New Roman" w:cs="Times New Roman"/>
          <w:sz w:val="28"/>
          <w:szCs w:val="28"/>
          <w:lang w:eastAsia="ru-RU"/>
        </w:rPr>
        <w:t>. Оксиды фосфора, фосфорная кислота и её соли. Применение фосфора и его соединений. Фосфорные удобрения.</w:t>
      </w:r>
    </w:p>
    <w:p w14:paraId="05416619"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Углерод, нахождение в природе. Аллотропные модификации. Физические и химические свойства простых веществ, образованных углеродом. Оксид углерода(II), оксид углерода(IV), угольная кислота и её соли. Активированный уголь, адсорбция. Фуллерены, графен, углеродные нанотрубки. Применение простых веществ, образованных углеродом, и его соединений.</w:t>
      </w:r>
    </w:p>
    <w:p w14:paraId="38F6740C"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Кремний. Нахождение в природе, способы получения, физические и химические свойства. Оксид кремния(IV), кремниевая кислота, силикаты. Применение кремния и его соединений. Стекло, его получение, виды стекла.</w:t>
      </w:r>
    </w:p>
    <w:p w14:paraId="61CEB537"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Положение металлов в Периодической системе химических элементов. Особенности строения электронных оболочек атомов металлов. Общие физические свойства металлов. Применение металлов в быту и технике. Сплавы металлов.</w:t>
      </w:r>
    </w:p>
    <w:p w14:paraId="520AFC69"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Электрохимический ряд напряжений металлов. Общие способы получения металлов: гидрометаллургия, пирометаллургия, электрометаллургия. Понятие о коррозии металлов. Способы защиты от коррозии.</w:t>
      </w:r>
    </w:p>
    <w:p w14:paraId="0A822489"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Общая характеристика металлов IA-группы Периодической системы химических элементов. Натрий и калий: получение, физические и химические свойства, применение простых веществ и их соединений.</w:t>
      </w:r>
    </w:p>
    <w:p w14:paraId="3DC04DD2"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 xml:space="preserve">Общая характеристика металлов IIA-группы Периодической системы химических элементов. Магний и кальций: получение, физические и </w:t>
      </w:r>
      <w:r w:rsidRPr="00475D3C">
        <w:rPr>
          <w:rFonts w:ascii="Times New Roman" w:eastAsia="Times New Roman" w:hAnsi="Times New Roman" w:cs="Times New Roman"/>
          <w:sz w:val="28"/>
          <w:szCs w:val="28"/>
          <w:lang w:eastAsia="ru-RU"/>
        </w:rPr>
        <w:lastRenderedPageBreak/>
        <w:t>химические свойства, применение простых веществ и их соединений. Жёсткость воды и способы её устранения.</w:t>
      </w:r>
    </w:p>
    <w:p w14:paraId="15765805"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 xml:space="preserve">Алюминий: получение, физические и химические свойства, применение простого вещества и его соединений. Амфотерные свойства оксида и гидроксида алюминия, </w:t>
      </w:r>
      <w:proofErr w:type="spellStart"/>
      <w:r w:rsidRPr="00475D3C">
        <w:rPr>
          <w:rFonts w:ascii="Times New Roman" w:eastAsia="Times New Roman" w:hAnsi="Times New Roman" w:cs="Times New Roman"/>
          <w:sz w:val="28"/>
          <w:szCs w:val="28"/>
          <w:lang w:eastAsia="ru-RU"/>
        </w:rPr>
        <w:t>гидроксокомплексы</w:t>
      </w:r>
      <w:proofErr w:type="spellEnd"/>
      <w:r w:rsidRPr="00475D3C">
        <w:rPr>
          <w:rFonts w:ascii="Times New Roman" w:eastAsia="Times New Roman" w:hAnsi="Times New Roman" w:cs="Times New Roman"/>
          <w:sz w:val="28"/>
          <w:szCs w:val="28"/>
          <w:lang w:eastAsia="ru-RU"/>
        </w:rPr>
        <w:t xml:space="preserve"> алюминия.</w:t>
      </w:r>
    </w:p>
    <w:p w14:paraId="781B6C6A"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Общая характеристика металлов побочных подгрупп (Б-групп) Периодической системы химических элементов.</w:t>
      </w:r>
    </w:p>
    <w:p w14:paraId="4F1B0BFA"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Физические и химические свойства хрома и его соединений. Оксиды и гидроксиды хрома(II), хрома(III) и хрома(VI). Хроматы и дихроматы, их окислительные свойства. Получение и применение хрома.</w:t>
      </w:r>
    </w:p>
    <w:p w14:paraId="5BA75E32"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Физические и химические свойства марганца и его соединений. Важнейшие соединения марганца(II), марганца(IV), марганца(VI) и марганца(VII). Перманганат калия, его окислительные свойства.</w:t>
      </w:r>
    </w:p>
    <w:p w14:paraId="3ED57EFA"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Физические и химические свойства железа и его соединений. Оксиды, гидроксиды и соли железа(II) и железа(III). Получение и применение железа и его сплавов.</w:t>
      </w:r>
    </w:p>
    <w:p w14:paraId="1F751C5B"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Физические и химические свойства меди и её соединений. Получение и применение меди и её соединений.</w:t>
      </w:r>
    </w:p>
    <w:p w14:paraId="6ACD993C"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 xml:space="preserve">Цинк: получение, физические и химические свойства. Амфотерные свойства оксида и гидроксида цинка, </w:t>
      </w:r>
      <w:proofErr w:type="spellStart"/>
      <w:r w:rsidRPr="00475D3C">
        <w:rPr>
          <w:rFonts w:ascii="Times New Roman" w:eastAsia="Times New Roman" w:hAnsi="Times New Roman" w:cs="Times New Roman"/>
          <w:sz w:val="28"/>
          <w:szCs w:val="28"/>
          <w:lang w:eastAsia="ru-RU"/>
        </w:rPr>
        <w:t>гидроксокомплексы</w:t>
      </w:r>
      <w:proofErr w:type="spellEnd"/>
      <w:r w:rsidRPr="00475D3C">
        <w:rPr>
          <w:rFonts w:ascii="Times New Roman" w:eastAsia="Times New Roman" w:hAnsi="Times New Roman" w:cs="Times New Roman"/>
          <w:sz w:val="28"/>
          <w:szCs w:val="28"/>
          <w:lang w:eastAsia="ru-RU"/>
        </w:rPr>
        <w:t xml:space="preserve"> цинка. Применение цинка и его соединений.</w:t>
      </w:r>
    </w:p>
    <w:p w14:paraId="6C7C8C41"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u w:val="single"/>
          <w:lang w:eastAsia="ru-RU"/>
        </w:rPr>
        <w:t>Экспериментальные методы изучения веществ и их превращений:</w:t>
      </w:r>
      <w:r w:rsidRPr="00475D3C">
        <w:rPr>
          <w:rFonts w:ascii="Times New Roman" w:eastAsia="Times New Roman" w:hAnsi="Times New Roman" w:cs="Times New Roman"/>
          <w:sz w:val="28"/>
          <w:szCs w:val="28"/>
          <w:lang w:eastAsia="ru-RU"/>
        </w:rPr>
        <w:t> изучение образцов неметаллов, горение серы, фосфора, железа, магния в кислороде, изучение коллекции «Металлы и сплавы», взаимодействие щелочных и щелочноземельных металлов с водой (возможно использование видеоматериалов), взаимодействие цинка и железа с растворами кислот и щелочей, качественные реакции на неорганические анионы, катион водорода и катионы металлов, взаимодействие гидроксидов алюминия и цинка с растворами кислот и щелочей, решение экспериментальных задач по темам «Галогены», «Сера и её соединения», «Азот и фосфор и их соединения», «Металлы главных подгрупп», «Металлы побочных подгрупп».</w:t>
      </w:r>
    </w:p>
    <w:p w14:paraId="011D8464"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b/>
          <w:bCs/>
          <w:sz w:val="28"/>
          <w:szCs w:val="28"/>
          <w:lang w:eastAsia="ru-RU"/>
        </w:rPr>
        <w:t>Химия и жизнь.</w:t>
      </w:r>
    </w:p>
    <w:p w14:paraId="646C9DA8"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Роль химии в обеспечении устойчивого развития человечества. Понятие о научных методах познания и методологии научного исследования. Научные принципы организации химического производства. Промышленные способы получения важнейших веществ (на примере производства аммиака, серной кислоты, метанола). Промышленные способы получения металлов и сплавов. Химическое загрязнение окружающей среды и его последствия. Роль химии в обеспечении энергетической безопасности. </w:t>
      </w:r>
    </w:p>
    <w:p w14:paraId="35E9321D"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Химия и здоровье человека. Лекарственные средства. Правила использования лекарственных препаратов. Роль химии в развитии медицины.</w:t>
      </w:r>
    </w:p>
    <w:p w14:paraId="4E34600C"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Химия пищи: основные компоненты, пищевые добавки. Роль химии в обеспечении пищевой безопасности.</w:t>
      </w:r>
    </w:p>
    <w:p w14:paraId="4A557A36"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lastRenderedPageBreak/>
        <w:t>Косметические и парфюмерные средства. Бытовая химия. Правила безопасного использования препаратов бытовой химии в повседневной жизни.</w:t>
      </w:r>
    </w:p>
    <w:p w14:paraId="4C3E38E4"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Химия в строительстве: важнейшие строительные материалы (цемент, бетон).</w:t>
      </w:r>
    </w:p>
    <w:p w14:paraId="0A19636A"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Химия в сельском хозяйстве. Органические и минеральные удобрения.</w:t>
      </w:r>
    </w:p>
    <w:p w14:paraId="0B079228"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Современные конструкционные материалы, краски, стекло, керамика. Материалы для электроники. Нанотехнологии.</w:t>
      </w:r>
    </w:p>
    <w:p w14:paraId="3C7EC84C"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u w:val="single"/>
          <w:lang w:eastAsia="ru-RU"/>
        </w:rPr>
        <w:t>Расчётные задачи.</w:t>
      </w:r>
    </w:p>
    <w:p w14:paraId="66D6D530"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Расчёты: массы вещества или объёма газов по известному количеству вещества, массе или объёму одного из участвующих в реакции веществ, массы (объёма, количества вещества) продуктов реакции, если одно из веществ имеет примеси, массы (объёма, количества вещества) продукта реакции,</w:t>
      </w:r>
      <w:r w:rsidRPr="00475D3C">
        <w:rPr>
          <w:rFonts w:ascii="Times New Roman" w:eastAsia="Times New Roman" w:hAnsi="Times New Roman" w:cs="Times New Roman"/>
          <w:sz w:val="28"/>
          <w:szCs w:val="28"/>
          <w:lang w:eastAsia="ru-RU"/>
        </w:rPr>
        <w:br/>
        <w:t>если одно из веществ дано в виде раствора с определённой массовой долей растворённого вещества, массовой доли и молярной концентрации вещества в растворе, доли выхода продукта реакции от теоретически возможного.</w:t>
      </w:r>
    </w:p>
    <w:p w14:paraId="5ABD7A83"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u w:val="single"/>
          <w:lang w:eastAsia="ru-RU"/>
        </w:rPr>
        <w:t>Межпредметные связи.</w:t>
      </w:r>
    </w:p>
    <w:p w14:paraId="3211D8E5"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Реализация межпредметных связей при изучении общей и неорганической химии в 11 классе осуществляется через использование как общих естественно-научных понятий, так и понятий, принятых в отдельных предметах естественно-научного цикла.</w:t>
      </w:r>
    </w:p>
    <w:p w14:paraId="71BA92D8"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Общие естественно-научные понятия: явление, научный факт, гипотеза, теория, закон, анализ, синтез, классификация, периодичность, наблюдение, измерение, эксперимент, модель, моделирование.</w:t>
      </w:r>
    </w:p>
    <w:p w14:paraId="1DA05784"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Физика: материя, микромир, макромир, атом, электрон, протон, нейтрон, ион, изотопы, радиоактивность, молекула, энергетический уровень, вещество, тело, объём, агрегатное состояние вещества, идеальный газ, физические величины, единицы измерения, скорость, энергия, масса.</w:t>
      </w:r>
    </w:p>
    <w:p w14:paraId="2B4A1DEC"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Биология: клетка, организм, экосистема, биосфера, метаболизм, макро- и микроэлементы, белки, жиры, углеводы, нуклеиновые кислоты, ферменты, гормоны, круговорот веществ и поток энергии в экосистемах.</w:t>
      </w:r>
    </w:p>
    <w:p w14:paraId="556ABEB3"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color w:val="000000"/>
          <w:sz w:val="28"/>
          <w:szCs w:val="28"/>
          <w:lang w:eastAsia="ru-RU"/>
        </w:rPr>
        <w:t>География: минералы, горные породы, полезные ископаемые, топливо, ресурсы.</w:t>
      </w:r>
    </w:p>
    <w:p w14:paraId="7B22BC4E"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color w:val="000000"/>
          <w:sz w:val="28"/>
          <w:szCs w:val="28"/>
          <w:lang w:eastAsia="ru-RU"/>
        </w:rPr>
        <w:t>Технология: химическая промышленность, металлургия, строительные материалы, сельскохозяйственное производство, пищевая промышленность, фармацевтическая промышленность, производство косметических препаратов, производство конструкционных материалов, электронная промышленность, нанотехнологии.</w:t>
      </w:r>
    </w:p>
    <w:p w14:paraId="7E9EF006" w14:textId="77777777" w:rsidR="00475D3C" w:rsidRPr="00475D3C" w:rsidRDefault="00475D3C" w:rsidP="00475D3C">
      <w:pPr>
        <w:shd w:val="clear" w:color="auto" w:fill="FFFFFF"/>
        <w:spacing w:after="0" w:line="240" w:lineRule="auto"/>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ПЛАНИРУЕМЫЕ РЕЗУЛЬТАТЫ ОСВОЕНИЯ ПРОГРАММЫ ПО ХИМИИ НА УГЛУБЛЕННОМ УРОВНЕ СРЕДНЕГО ОБЩЕГО ОБРАЗОВАНИЯ</w:t>
      </w:r>
    </w:p>
    <w:p w14:paraId="326B0167" w14:textId="77777777" w:rsidR="00475D3C" w:rsidRPr="00475D3C" w:rsidRDefault="00475D3C" w:rsidP="00475D3C">
      <w:pPr>
        <w:shd w:val="clear" w:color="auto" w:fill="FFFFFF"/>
        <w:spacing w:after="0" w:line="240" w:lineRule="auto"/>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color w:val="333333"/>
          <w:sz w:val="28"/>
          <w:szCs w:val="28"/>
          <w:lang w:eastAsia="ru-RU"/>
        </w:rPr>
        <w:br/>
      </w:r>
      <w:r w:rsidRPr="00475D3C">
        <w:rPr>
          <w:rFonts w:ascii="Times New Roman" w:eastAsia="Times New Roman" w:hAnsi="Times New Roman" w:cs="Times New Roman"/>
          <w:b/>
          <w:bCs/>
          <w:color w:val="333333"/>
          <w:sz w:val="28"/>
          <w:szCs w:val="28"/>
          <w:lang w:eastAsia="ru-RU"/>
        </w:rPr>
        <w:t>ЛИЧНОСТНЫЕ РЕЗУЛЬТАТЫ​</w:t>
      </w:r>
    </w:p>
    <w:p w14:paraId="4E21A38F" w14:textId="77777777" w:rsidR="00475D3C" w:rsidRPr="00475D3C" w:rsidRDefault="00475D3C" w:rsidP="00475D3C">
      <w:pPr>
        <w:shd w:val="clear" w:color="auto" w:fill="FFFFFF"/>
        <w:spacing w:after="0" w:line="240" w:lineRule="auto"/>
        <w:jc w:val="both"/>
        <w:rPr>
          <w:rFonts w:ascii="Times New Roman" w:eastAsia="Times New Roman" w:hAnsi="Times New Roman" w:cs="Times New Roman"/>
          <w:color w:val="333333"/>
          <w:sz w:val="28"/>
          <w:szCs w:val="28"/>
          <w:lang w:eastAsia="ru-RU"/>
        </w:rPr>
      </w:pPr>
    </w:p>
    <w:p w14:paraId="7B8C884D"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 xml:space="preserve">В соответствии с системно-деятельностным подходом в структуре личностных результатов освоения предмета «Химия» на уровне среднего общего образования выделены следующие составляющие: осознание </w:t>
      </w:r>
      <w:r w:rsidRPr="00475D3C">
        <w:rPr>
          <w:rFonts w:ascii="Times New Roman" w:eastAsia="Times New Roman" w:hAnsi="Times New Roman" w:cs="Times New Roman"/>
          <w:sz w:val="28"/>
          <w:szCs w:val="28"/>
          <w:lang w:eastAsia="ru-RU"/>
        </w:rPr>
        <w:lastRenderedPageBreak/>
        <w:t>обучающимися российской гражданской идентичности; готовность к саморазвитию, самостоятельности и самоопределению; наличие мотивации к обучению; готовность и способность обучающихся руководствоваться принятыми в обществе правилами и нормами поведения; наличие правосознания, экологической культуры; способность ставить цели и строить жизненные планы.</w:t>
      </w:r>
    </w:p>
    <w:p w14:paraId="5955ECA1"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Личностные результаты освоения предмета «Химия» отражают сформированность опыта познавательной и практической деятельности обучающихся в процессе реализации образовательной деятельности.</w:t>
      </w:r>
    </w:p>
    <w:p w14:paraId="5063C3AA"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color w:val="333333"/>
          <w:sz w:val="28"/>
          <w:szCs w:val="28"/>
          <w:lang w:eastAsia="ru-RU"/>
        </w:rPr>
        <w:t>Личностные результаты освоения предмета «Химия» отражают сформированность опыта познавательной и практической деятельности обучающихся в процессе реализации образовательной деятельности, в том числе в части:</w:t>
      </w:r>
    </w:p>
    <w:p w14:paraId="1E562F2B"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b/>
          <w:bCs/>
          <w:color w:val="333333"/>
          <w:sz w:val="28"/>
          <w:szCs w:val="28"/>
          <w:lang w:eastAsia="ru-RU"/>
        </w:rPr>
        <w:t>1) гражданского воспитания</w:t>
      </w:r>
      <w:r w:rsidRPr="00475D3C">
        <w:rPr>
          <w:rFonts w:ascii="Times New Roman" w:eastAsia="Times New Roman" w:hAnsi="Times New Roman" w:cs="Times New Roman"/>
          <w:color w:val="333333"/>
          <w:sz w:val="28"/>
          <w:szCs w:val="28"/>
          <w:lang w:eastAsia="ru-RU"/>
        </w:rPr>
        <w:t>:</w:t>
      </w:r>
    </w:p>
    <w:p w14:paraId="6B5C595D"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осознания обучающимися своих конституционных прав и обязанностей, уважения к закону и правопорядку;</w:t>
      </w:r>
    </w:p>
    <w:p w14:paraId="50DD2F55"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представления о социальных нормах и правилах межличностных отношений в коллективе;</w:t>
      </w:r>
    </w:p>
    <w:p w14:paraId="506DB51B"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готовности к совместной творческой деятельности при создании учебных проектов, решении учебных и познавательных задач, выполнении химических экспериментов;</w:t>
      </w:r>
    </w:p>
    <w:p w14:paraId="1BC9B5DC"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способности понимать и принимать мотивы, намерения, логику и аргументы других при анализе различных видов учебной деятельности;</w:t>
      </w:r>
    </w:p>
    <w:p w14:paraId="245285BA"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b/>
          <w:bCs/>
          <w:sz w:val="28"/>
          <w:szCs w:val="28"/>
          <w:lang w:eastAsia="ru-RU"/>
        </w:rPr>
        <w:t>2) патриотического воспитания:</w:t>
      </w:r>
    </w:p>
    <w:p w14:paraId="0CE0EB05"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ценностного отношения к историческому и научному наследию отечественной химии;</w:t>
      </w:r>
    </w:p>
    <w:p w14:paraId="2BA4C601"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уважения к процессу творчества в области теории и практического приложения химии, осознания того, что данные науки есть результат длительных наблюдений, кропотливых экспериментальных поисков, постоянного труда учёных и практиков;</w:t>
      </w:r>
    </w:p>
    <w:p w14:paraId="6B4CEE20"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интереса и познавательных мотивов в получении и последующем анализе информации о передовых достижениях современной отечественной химии;</w:t>
      </w:r>
    </w:p>
    <w:p w14:paraId="015832B2"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b/>
          <w:bCs/>
          <w:sz w:val="28"/>
          <w:szCs w:val="28"/>
          <w:lang w:eastAsia="ru-RU"/>
        </w:rPr>
        <w:t>3) духовно-нравственного воспитания:</w:t>
      </w:r>
    </w:p>
    <w:p w14:paraId="2F9D8DE3"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нравственного сознания, этического поведения;</w:t>
      </w:r>
    </w:p>
    <w:p w14:paraId="4A591249"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способности оценивать ситуации, связанные с химическими явлениями, и принимать осознанные решения, ориентируясь на морально-нравственные нормы и ценности;</w:t>
      </w:r>
    </w:p>
    <w:p w14:paraId="561F512C"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готовности оценивать своё поведение и поступки своих товарищей с позиций нравственных и правовых норм и с учётом осознания последствий поступков;</w:t>
      </w:r>
    </w:p>
    <w:p w14:paraId="0A79F4A2"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b/>
          <w:bCs/>
          <w:sz w:val="28"/>
          <w:szCs w:val="28"/>
          <w:lang w:eastAsia="ru-RU"/>
        </w:rPr>
        <w:t>4) формирования культуры здоровья:</w:t>
      </w:r>
    </w:p>
    <w:p w14:paraId="03AA90B2"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понимания ценностей здорового и безопасного образа жизни, необходимости ответственного отношения к собственному физическому и психическому здоровью;</w:t>
      </w:r>
    </w:p>
    <w:p w14:paraId="417DA5BA"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lastRenderedPageBreak/>
        <w:t>соблюдения правил безопасного обращения с веществами в быту, повседневной жизни, в трудовой деятельности;</w:t>
      </w:r>
    </w:p>
    <w:p w14:paraId="0C4B98BB"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понимания ценности правил индивидуального и коллективного безопасного поведения в ситуациях, угрожающих здоровью и жизни людей;</w:t>
      </w:r>
    </w:p>
    <w:p w14:paraId="4B2EEE56"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осознания последствий и неприятия вредных привычек (употребления алкоголя, наркотиков, курения);</w:t>
      </w:r>
    </w:p>
    <w:p w14:paraId="627A401E"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b/>
          <w:bCs/>
          <w:sz w:val="28"/>
          <w:szCs w:val="28"/>
          <w:lang w:eastAsia="ru-RU"/>
        </w:rPr>
        <w:t>5) трудового воспитания:</w:t>
      </w:r>
    </w:p>
    <w:p w14:paraId="06FAA7CD"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коммуникативной компетентности в учебно-исследовательской деятельности, общественно полезной, творческой и других видах деятельности;</w:t>
      </w:r>
    </w:p>
    <w:p w14:paraId="59042256"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установки на активное участие в решении практических задач социальной направленности (в рамках своего класса, школы);</w:t>
      </w:r>
    </w:p>
    <w:p w14:paraId="0EA6264C"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интереса к практическому изучению профессий различного рода, в том числе на основе применения предметных знаний по химии;</w:t>
      </w:r>
    </w:p>
    <w:p w14:paraId="1717D80D"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уважения к труду, людям труда и результатам трудовой деятельности;</w:t>
      </w:r>
    </w:p>
    <w:p w14:paraId="08C8252C"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готовности к осознанному выбору индивидуальной траектории образования, будущей профессии и реализации собственных жизненных планов с учётом личностных интересов, способностей к химии, интересов и потребностей общества;</w:t>
      </w:r>
    </w:p>
    <w:p w14:paraId="0146B02D"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b/>
          <w:bCs/>
          <w:sz w:val="28"/>
          <w:szCs w:val="28"/>
          <w:lang w:eastAsia="ru-RU"/>
        </w:rPr>
        <w:t>6) экологического воспитания:</w:t>
      </w:r>
    </w:p>
    <w:p w14:paraId="0FE161C0"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экологически целесообразного отношения к природе как источнику существования жизни на Земле;</w:t>
      </w:r>
    </w:p>
    <w:p w14:paraId="546FCD74"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понимания глобального характера экологических проблем, влияния экономических процессов на состояние природной и социальной среды;</w:t>
      </w:r>
    </w:p>
    <w:p w14:paraId="6029C427"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осознания необходимости использования достижений химии для решения вопросов рационального природопользования;</w:t>
      </w:r>
    </w:p>
    <w:p w14:paraId="3D56E8A1"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активного неприятия действий, приносящих вред окружающей природной среде, умения прогнозировать неблагоприятные экологические последствия предпринимаемых действий и предотвращать их;</w:t>
      </w:r>
    </w:p>
    <w:p w14:paraId="4A2747DF"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 xml:space="preserve">наличия развитого экологического мышления, экологической культуры, опыта деятельности экологической направленности, умения руководствоваться ими в познавательной, коммуникативной и социальной практике, способности и умения активно противостоять идеологии </w:t>
      </w:r>
      <w:proofErr w:type="spellStart"/>
      <w:r w:rsidRPr="00475D3C">
        <w:rPr>
          <w:rFonts w:ascii="Times New Roman" w:eastAsia="Times New Roman" w:hAnsi="Times New Roman" w:cs="Times New Roman"/>
          <w:sz w:val="28"/>
          <w:szCs w:val="28"/>
          <w:lang w:eastAsia="ru-RU"/>
        </w:rPr>
        <w:t>хемофобии</w:t>
      </w:r>
      <w:proofErr w:type="spellEnd"/>
      <w:r w:rsidRPr="00475D3C">
        <w:rPr>
          <w:rFonts w:ascii="Times New Roman" w:eastAsia="Times New Roman" w:hAnsi="Times New Roman" w:cs="Times New Roman"/>
          <w:sz w:val="28"/>
          <w:szCs w:val="28"/>
          <w:lang w:eastAsia="ru-RU"/>
        </w:rPr>
        <w:t>;</w:t>
      </w:r>
    </w:p>
    <w:p w14:paraId="5FFD189E"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b/>
          <w:bCs/>
          <w:sz w:val="28"/>
          <w:szCs w:val="28"/>
          <w:lang w:eastAsia="ru-RU"/>
        </w:rPr>
        <w:t>7) ценности научного познания:</w:t>
      </w:r>
    </w:p>
    <w:p w14:paraId="0BA640BD"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мировоззрения, соответствующего современному уровню развития науки и общественной практики;</w:t>
      </w:r>
    </w:p>
    <w:p w14:paraId="040E5640"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понимания специфики химии как науки, осознания её роли в формировании рационального научного мышления, создании целостного представления об окружающем мире как о единстве природы и человека, в познании природных закономерностей и решении проблем сохранения природного равновесия;</w:t>
      </w:r>
    </w:p>
    <w:p w14:paraId="350F8295"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 xml:space="preserve">убеждённости в особой значимости химии для современной цивилизации: в её гуманистической направленности и важной роли в создании новой базы материальной культуры, в решении глобальных проблем </w:t>
      </w:r>
      <w:r w:rsidRPr="00475D3C">
        <w:rPr>
          <w:rFonts w:ascii="Times New Roman" w:eastAsia="Times New Roman" w:hAnsi="Times New Roman" w:cs="Times New Roman"/>
          <w:sz w:val="28"/>
          <w:szCs w:val="28"/>
          <w:lang w:eastAsia="ru-RU"/>
        </w:rPr>
        <w:lastRenderedPageBreak/>
        <w:t>устойчивого развития человечества – сырьевой, энергетической, пищевой и экологической безопасности, в развитии медицины, обеспечении условий успешного труда и экологически комфортной жизни каждого члена общества;</w:t>
      </w:r>
    </w:p>
    <w:p w14:paraId="2F1163D9"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естественно-научной грамотности: понимания сущности методов познания, используемых в естественных науках, способности использовать получаемые знания для анализа и объяснения явлений окружающего мира и происходящих в нём изменений, умения делать обоснованные заключения на основе научных фактов и имеющихся данных с целью получения достоверных выводов;</w:t>
      </w:r>
    </w:p>
    <w:p w14:paraId="49304DE1"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способности самостоятельно использовать химические знания для решения проблем в реальных жизненных ситуациях;</w:t>
      </w:r>
    </w:p>
    <w:p w14:paraId="5D28869B"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интереса к познанию, исследовательской деятельности;</w:t>
      </w:r>
    </w:p>
    <w:p w14:paraId="76C0C84A"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готовности и способности к непрерывному образованию и самообразованию, к активному получению новых знаний по химии в соответствии с жизненными потребностями;</w:t>
      </w:r>
    </w:p>
    <w:p w14:paraId="5CD0B2DF"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интереса к особенностям труда в различных сферах профессиональной деятельности.</w:t>
      </w:r>
    </w:p>
    <w:p w14:paraId="4D6AF5BE" w14:textId="77777777" w:rsidR="00475D3C" w:rsidRPr="00475D3C" w:rsidRDefault="00475D3C" w:rsidP="00475D3C">
      <w:pPr>
        <w:shd w:val="clear" w:color="auto" w:fill="FFFFFF"/>
        <w:spacing w:after="0" w:line="240" w:lineRule="auto"/>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color w:val="333333"/>
          <w:sz w:val="28"/>
          <w:szCs w:val="28"/>
          <w:lang w:eastAsia="ru-RU"/>
        </w:rPr>
        <w:br/>
      </w:r>
      <w:r w:rsidRPr="00475D3C">
        <w:rPr>
          <w:rFonts w:ascii="Times New Roman" w:eastAsia="Times New Roman" w:hAnsi="Times New Roman" w:cs="Times New Roman"/>
          <w:b/>
          <w:bCs/>
          <w:color w:val="333333"/>
          <w:sz w:val="28"/>
          <w:szCs w:val="28"/>
          <w:lang w:eastAsia="ru-RU"/>
        </w:rPr>
        <w:t>МЕТАПРЕДМЕТНЫЕ РЕЗУЛЬТАТЫ</w:t>
      </w:r>
    </w:p>
    <w:p w14:paraId="1B6266F9" w14:textId="77777777" w:rsidR="00475D3C" w:rsidRPr="00475D3C" w:rsidRDefault="00475D3C" w:rsidP="00475D3C">
      <w:pPr>
        <w:shd w:val="clear" w:color="auto" w:fill="FFFFFF"/>
        <w:spacing w:after="0" w:line="240" w:lineRule="auto"/>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color w:val="333333"/>
          <w:sz w:val="28"/>
          <w:szCs w:val="28"/>
          <w:lang w:eastAsia="ru-RU"/>
        </w:rPr>
        <w:br/>
      </w:r>
      <w:r w:rsidRPr="00475D3C">
        <w:rPr>
          <w:rFonts w:ascii="Times New Roman" w:eastAsia="Times New Roman" w:hAnsi="Times New Roman" w:cs="Times New Roman"/>
          <w:sz w:val="28"/>
          <w:szCs w:val="28"/>
          <w:lang w:eastAsia="ru-RU"/>
        </w:rPr>
        <w:t>Метапредметные результаты освоения программы по химии на уровне среднего общего образования включают:</w:t>
      </w:r>
    </w:p>
    <w:p w14:paraId="291515FB"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значимые для формирования мировоззрения обучающихся междисциплинарные (межпредметные) общенаучные понятия, отражающие целостность научной картины мира и специфику методов познания, используемых в естественных науках (материя, вещество, энергия, явление, процесс, система, научный факт, принцип, гипотеза, закономерность, закон, теория, исследование, наблюдение, измерение, эксперимент и другие);</w:t>
      </w:r>
    </w:p>
    <w:p w14:paraId="28F90884"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универсальные учебные действия (познавательные, коммуникативные, регулятивные), обеспечивающие формирование функциональной грамотности и социальной компетенции обучающихся;</w:t>
      </w:r>
    </w:p>
    <w:p w14:paraId="74C86A9E"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способность обучающихся использовать освоенные междисциплинарные, мировоззренческие знания и универсальные учебные действия в познавательной и социальной практике.</w:t>
      </w:r>
    </w:p>
    <w:p w14:paraId="47AF3838"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color w:val="333333"/>
          <w:sz w:val="28"/>
          <w:szCs w:val="28"/>
          <w:lang w:eastAsia="ru-RU"/>
        </w:rPr>
        <w:t>Метапредметные результаты отражают овладение универсальными учебными познавательными, коммуникативными и регулятивными действиями.</w:t>
      </w:r>
    </w:p>
    <w:p w14:paraId="280C89E5" w14:textId="77777777" w:rsidR="00475D3C" w:rsidRPr="00475D3C" w:rsidRDefault="00475D3C" w:rsidP="00475D3C">
      <w:pPr>
        <w:shd w:val="clear" w:color="auto" w:fill="FFFFFF"/>
        <w:spacing w:after="0" w:line="240" w:lineRule="auto"/>
        <w:rPr>
          <w:rFonts w:ascii="Times New Roman" w:eastAsia="Times New Roman" w:hAnsi="Times New Roman" w:cs="Times New Roman"/>
          <w:color w:val="333333"/>
          <w:sz w:val="28"/>
          <w:szCs w:val="28"/>
          <w:lang w:eastAsia="ru-RU"/>
        </w:rPr>
      </w:pPr>
    </w:p>
    <w:p w14:paraId="0412EFF6" w14:textId="77777777" w:rsidR="00475D3C" w:rsidRPr="00475D3C" w:rsidRDefault="00475D3C" w:rsidP="00475D3C">
      <w:pPr>
        <w:shd w:val="clear" w:color="auto" w:fill="FFFFFF"/>
        <w:spacing w:after="0" w:line="240" w:lineRule="auto"/>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b/>
          <w:bCs/>
          <w:color w:val="333333"/>
          <w:sz w:val="28"/>
          <w:szCs w:val="28"/>
          <w:lang w:eastAsia="ru-RU"/>
        </w:rPr>
        <w:t>Познавательные универсальные учебные действия</w:t>
      </w:r>
    </w:p>
    <w:p w14:paraId="658C54B5"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b/>
          <w:bCs/>
          <w:color w:val="333333"/>
          <w:sz w:val="28"/>
          <w:szCs w:val="28"/>
          <w:lang w:eastAsia="ru-RU"/>
        </w:rPr>
        <w:t>1) базовые логические действия:</w:t>
      </w:r>
    </w:p>
    <w:p w14:paraId="539A8143"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самостоятельно формулировать и актуализировать проблему, рассматривать её всесторонне;</w:t>
      </w:r>
    </w:p>
    <w:p w14:paraId="695DDB8D"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определять цели деятельности, задавая параметры и критерии их достижения, соотносить результаты деятельности с поставленными целями;</w:t>
      </w:r>
    </w:p>
    <w:p w14:paraId="50BCA5DC"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lastRenderedPageBreak/>
        <w:t>использовать при освоении знаний приёмы логического мышления: выделять характерные признаки понятий и устанавливать их взаимосвязь, использовать соответствующие понятия для объяснения отдельных фактов и явлений;</w:t>
      </w:r>
    </w:p>
    <w:p w14:paraId="7033C980"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выбирать основания и критерии для классификации веществ и химических реакций;</w:t>
      </w:r>
    </w:p>
    <w:p w14:paraId="0DC638E0"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устанавливать причинно-следственные связи между изучаемыми явлениями;</w:t>
      </w:r>
    </w:p>
    <w:p w14:paraId="0880A925"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строить логические рассуждения (индуктивные, дедуктивные, по аналогии), выявлять закономерности и противоречия в рассматриваемых явлениях, формулировать выводы и заключения;</w:t>
      </w:r>
    </w:p>
    <w:p w14:paraId="4AE593A8"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применять в процессе познания используемые в химии символические (знаковые) модели, преобразовывать модельные представления – химический знак (символ) элемента, химическая формула, уравнение химической реакции – при решении учебных познавательных и практических задач, применять названные модельные представления для выявления характерных признаков изучаемых веществ и химических реакций.</w:t>
      </w:r>
    </w:p>
    <w:p w14:paraId="645E7C1B"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b/>
          <w:bCs/>
          <w:sz w:val="28"/>
          <w:szCs w:val="28"/>
          <w:lang w:eastAsia="ru-RU"/>
        </w:rPr>
        <w:t>2) базовые исследовательские действия:</w:t>
      </w:r>
    </w:p>
    <w:p w14:paraId="17CBFD1D"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владеть основами методов научного познания веществ и химических реакций;</w:t>
      </w:r>
    </w:p>
    <w:p w14:paraId="07BA0B32"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формулировать цели и задачи исследования, использовать поставленные и самостоятельно сформулированные вопросы в качестве инструмента познания и основы для формирования гипотезы по проверке правильности высказываемых суждений;</w:t>
      </w:r>
    </w:p>
    <w:p w14:paraId="074C1F7C"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владеть навыками самостоятельного планирования и проведения ученических экспериментов, совершенствовать умения наблюдать за ходом процесса, самостоятельно прогнозировать его результат, формулировать обобщения и выводы относительно достоверности результатов исследования, составлять обоснованный отчёт о проделанной работе;</w:t>
      </w:r>
    </w:p>
    <w:p w14:paraId="0E6092DE"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приобретать опыт ученической исследовательской и проектной деятельности, проявлять способность и готовность к самостоятельному поиску методов решения практических задач, применению различных методов познания.</w:t>
      </w:r>
    </w:p>
    <w:p w14:paraId="29EF18AE"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b/>
          <w:bCs/>
          <w:sz w:val="28"/>
          <w:szCs w:val="28"/>
          <w:lang w:eastAsia="ru-RU"/>
        </w:rPr>
        <w:t>3) работа с информацией:</w:t>
      </w:r>
    </w:p>
    <w:p w14:paraId="5492905E"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ориентироваться в различных источниках информации (научно-популярная литература химического содержания, справочные пособия, ресурсы Интернета), анализировать информацию различных видов и форм представления, критически оценивать её достоверность и непротиворечивость;</w:t>
      </w:r>
    </w:p>
    <w:p w14:paraId="15B95917"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формулировать запросы и применять различные методы при поиске и отборе информации, необходимой для выполнения учебных задач определённого типа;</w:t>
      </w:r>
    </w:p>
    <w:p w14:paraId="029B9343"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приобретать опыт использования информационно-коммуникативных технологий и различных поисковых систем;</w:t>
      </w:r>
    </w:p>
    <w:p w14:paraId="256D24E4"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lastRenderedPageBreak/>
        <w:t>самостоятельно выбирать оптимальную форму представления информации (схемы, графики, диаграммы, таблицы, рисунки и другие);</w:t>
      </w:r>
    </w:p>
    <w:p w14:paraId="672D1778"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использовать научный язык в качестве средства при работе с химической информацией: применять межпредметные (физические и математические) знаки и символы, формулы, аббревиатуры, номенклатуру;</w:t>
      </w:r>
    </w:p>
    <w:p w14:paraId="47EA42DD" w14:textId="77777777" w:rsidR="00475D3C" w:rsidRPr="00475D3C" w:rsidRDefault="00475D3C" w:rsidP="00475D3C">
      <w:pPr>
        <w:shd w:val="clear" w:color="auto" w:fill="FFFFFF"/>
        <w:spacing w:after="0" w:line="240" w:lineRule="auto"/>
        <w:ind w:firstLine="567"/>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использовать знаково-символические средства наглядности.</w:t>
      </w:r>
    </w:p>
    <w:p w14:paraId="01140430" w14:textId="77777777" w:rsidR="00475D3C" w:rsidRPr="00475D3C" w:rsidRDefault="00475D3C" w:rsidP="00475D3C">
      <w:pPr>
        <w:shd w:val="clear" w:color="auto" w:fill="FFFFFF"/>
        <w:spacing w:after="0" w:line="240" w:lineRule="auto"/>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b/>
          <w:bCs/>
          <w:sz w:val="28"/>
          <w:szCs w:val="28"/>
          <w:lang w:eastAsia="ru-RU"/>
        </w:rPr>
        <w:br/>
      </w:r>
    </w:p>
    <w:p w14:paraId="77F14820" w14:textId="77777777" w:rsidR="00475D3C" w:rsidRPr="00475D3C" w:rsidRDefault="00475D3C" w:rsidP="00475D3C">
      <w:pPr>
        <w:shd w:val="clear" w:color="auto" w:fill="FFFFFF"/>
        <w:spacing w:after="0" w:line="240" w:lineRule="auto"/>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b/>
          <w:bCs/>
          <w:sz w:val="28"/>
          <w:szCs w:val="28"/>
          <w:lang w:eastAsia="ru-RU"/>
        </w:rPr>
        <w:t>Коммуникативные универсальные учебные действия:</w:t>
      </w:r>
    </w:p>
    <w:p w14:paraId="7E68F7A5" w14:textId="77777777" w:rsidR="00475D3C" w:rsidRPr="00475D3C" w:rsidRDefault="00475D3C" w:rsidP="00475D3C">
      <w:pPr>
        <w:shd w:val="clear" w:color="auto" w:fill="FFFFFF"/>
        <w:spacing w:after="0" w:line="240" w:lineRule="auto"/>
        <w:ind w:firstLine="567"/>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задавать вопросы по существу обсуждаемой темы в ходе диалога и/или дискуссии, высказывать идеи, формулировать свои предложения относительно выполнения предложенной задачи;</w:t>
      </w:r>
    </w:p>
    <w:p w14:paraId="1BF182A2"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выступать с презентацией результатов познавательной деятельности, полученных самостоятельно или совместно со сверстниками при выполнении химического эксперимента, практической работы по исследованию свойств изучаемых веществ, реализации учебного проекта, и формулировать выводы по результатам проведённых исследований путём согласования позиций в ходе обсуждения и обмена мнениями.</w:t>
      </w:r>
    </w:p>
    <w:p w14:paraId="1B2D46E9" w14:textId="77777777" w:rsidR="00475D3C" w:rsidRPr="00475D3C" w:rsidRDefault="00475D3C" w:rsidP="00475D3C">
      <w:pPr>
        <w:shd w:val="clear" w:color="auto" w:fill="FFFFFF"/>
        <w:spacing w:after="0" w:line="240" w:lineRule="auto"/>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b/>
          <w:bCs/>
          <w:sz w:val="28"/>
          <w:szCs w:val="28"/>
          <w:lang w:eastAsia="ru-RU"/>
        </w:rPr>
        <w:br/>
      </w:r>
    </w:p>
    <w:p w14:paraId="33062C1E" w14:textId="77777777" w:rsidR="00475D3C" w:rsidRPr="00475D3C" w:rsidRDefault="00475D3C" w:rsidP="00475D3C">
      <w:pPr>
        <w:shd w:val="clear" w:color="auto" w:fill="FFFFFF"/>
        <w:spacing w:after="0" w:line="240" w:lineRule="auto"/>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b/>
          <w:bCs/>
          <w:sz w:val="28"/>
          <w:szCs w:val="28"/>
          <w:lang w:eastAsia="ru-RU"/>
        </w:rPr>
        <w:t>Регулятивные универсальные учебные действия:</w:t>
      </w:r>
    </w:p>
    <w:p w14:paraId="0ED73BB7"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самостоятельно планировать и осуществлять свою познавательную деятельность, определяя её цели и задачи, контролировать и по мере необходимости корректировать предлагаемый алгоритм действий при выполнении учебных и исследовательских задач, выбирать наиболее эффективный способ их решения с учётом получения новых знаний о веществах и химических реакциях;</w:t>
      </w:r>
    </w:p>
    <w:p w14:paraId="721A9386"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осуществлять самоконтроль деятельности на основе самоанализа и самооценки.</w:t>
      </w:r>
    </w:p>
    <w:p w14:paraId="009A76CB" w14:textId="77777777" w:rsidR="00475D3C" w:rsidRPr="00475D3C" w:rsidRDefault="00475D3C" w:rsidP="00475D3C">
      <w:pPr>
        <w:shd w:val="clear" w:color="auto" w:fill="FFFFFF"/>
        <w:spacing w:after="0" w:line="240" w:lineRule="auto"/>
        <w:jc w:val="both"/>
        <w:rPr>
          <w:rFonts w:ascii="Times New Roman" w:eastAsia="Times New Roman" w:hAnsi="Times New Roman" w:cs="Times New Roman"/>
          <w:color w:val="333333"/>
          <w:sz w:val="28"/>
          <w:szCs w:val="28"/>
          <w:lang w:eastAsia="ru-RU"/>
        </w:rPr>
      </w:pPr>
    </w:p>
    <w:p w14:paraId="40CBE7A5" w14:textId="77777777" w:rsidR="00475D3C" w:rsidRPr="00475D3C" w:rsidRDefault="00475D3C" w:rsidP="00475D3C">
      <w:pPr>
        <w:shd w:val="clear" w:color="auto" w:fill="FFFFFF"/>
        <w:spacing w:after="0" w:line="240" w:lineRule="auto"/>
        <w:jc w:val="both"/>
        <w:rPr>
          <w:rFonts w:ascii="Times New Roman" w:eastAsia="Times New Roman" w:hAnsi="Times New Roman" w:cs="Times New Roman"/>
          <w:color w:val="333333"/>
          <w:sz w:val="28"/>
          <w:szCs w:val="28"/>
          <w:lang w:eastAsia="ru-RU"/>
        </w:rPr>
      </w:pPr>
      <w:bookmarkStart w:id="0" w:name="_Toc139840030"/>
      <w:r w:rsidRPr="00475D3C">
        <w:rPr>
          <w:rFonts w:ascii="Times New Roman" w:eastAsia="Times New Roman" w:hAnsi="Times New Roman" w:cs="Times New Roman"/>
          <w:b/>
          <w:bCs/>
          <w:sz w:val="28"/>
          <w:szCs w:val="28"/>
          <w:lang w:eastAsia="ru-RU"/>
        </w:rPr>
        <w:t>ПРЕДМЕТНЫЕ</w:t>
      </w:r>
      <w:r w:rsidRPr="00475D3C">
        <w:rPr>
          <w:rFonts w:ascii="Times New Roman" w:eastAsia="Times New Roman" w:hAnsi="Times New Roman" w:cs="Times New Roman"/>
          <w:b/>
          <w:bCs/>
          <w:color w:val="333333"/>
          <w:sz w:val="28"/>
          <w:szCs w:val="28"/>
          <w:lang w:eastAsia="ru-RU"/>
        </w:rPr>
        <w:t> РЕЗУЛЬТАТЫ</w:t>
      </w:r>
    </w:p>
    <w:p w14:paraId="69826AA0" w14:textId="77777777" w:rsidR="00475D3C" w:rsidRPr="00475D3C" w:rsidRDefault="00475D3C" w:rsidP="00475D3C">
      <w:pPr>
        <w:shd w:val="clear" w:color="auto" w:fill="FFFFFF"/>
        <w:spacing w:after="0" w:line="240" w:lineRule="auto"/>
        <w:jc w:val="both"/>
        <w:rPr>
          <w:rFonts w:ascii="Times New Roman" w:eastAsia="Times New Roman" w:hAnsi="Times New Roman" w:cs="Times New Roman"/>
          <w:color w:val="333333"/>
          <w:sz w:val="28"/>
          <w:szCs w:val="28"/>
          <w:lang w:eastAsia="ru-RU"/>
        </w:rPr>
      </w:pPr>
    </w:p>
    <w:p w14:paraId="4B415E95"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Предметные результаты освоения программы по химии на углублённом уровне на уровне среднего общего образования включают специфические для учебного предмета «Химия» научные знания, умения и способы действий по освоению, интерпретации и преобразованию знаний, виды деятельности по получению нового знания и применению знаний в различных учебных ситуациях, а также в реальных жизненных ситуациях, связанных с химией. В программе по химии предметные результаты представлены по годам изучения.</w:t>
      </w:r>
    </w:p>
    <w:bookmarkEnd w:id="0"/>
    <w:p w14:paraId="25D64788" w14:textId="77777777" w:rsidR="00475D3C" w:rsidRPr="00475D3C" w:rsidRDefault="00475D3C" w:rsidP="00475D3C">
      <w:pPr>
        <w:shd w:val="clear" w:color="auto" w:fill="FFFFFF"/>
        <w:spacing w:after="0" w:line="240" w:lineRule="auto"/>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color w:val="333333"/>
          <w:sz w:val="28"/>
          <w:szCs w:val="28"/>
          <w:lang w:eastAsia="ru-RU"/>
        </w:rPr>
        <w:br/>
      </w:r>
      <w:r w:rsidRPr="00475D3C">
        <w:rPr>
          <w:rFonts w:ascii="Times New Roman" w:eastAsia="Times New Roman" w:hAnsi="Times New Roman" w:cs="Times New Roman"/>
          <w:b/>
          <w:bCs/>
          <w:sz w:val="28"/>
          <w:szCs w:val="28"/>
          <w:lang w:eastAsia="ru-RU"/>
        </w:rPr>
        <w:t>10 КЛАСС</w:t>
      </w:r>
    </w:p>
    <w:p w14:paraId="2882F83C"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Предметные результаты освоения курса «Органическая химия» отражают:</w:t>
      </w:r>
    </w:p>
    <w:p w14:paraId="4379E8BE"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lastRenderedPageBreak/>
        <w:t>сформированность представлений: о месте и значении органической химии в системе естественных наук и её роли в обеспечении устойчивого развития человечества в решении проблем экологической, энергетической и пищевой безопасности, в развитии медицины, создании новых материалов, новых источников энергии, в обеспечении рационального природопользования, в формировании мировоззрения и общей культуры человека, а также экологически обоснованного отношения к своему здоровью и природной среде;</w:t>
      </w:r>
    </w:p>
    <w:p w14:paraId="36E29DC9"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 xml:space="preserve">владение системой химических знаний, которая включает: основополагающие понятия – химический элемент, атом, ядро и электронная оболочка атома, s-, p-, d-атомные </w:t>
      </w:r>
      <w:proofErr w:type="spellStart"/>
      <w:r w:rsidRPr="00475D3C">
        <w:rPr>
          <w:rFonts w:ascii="Times New Roman" w:eastAsia="Times New Roman" w:hAnsi="Times New Roman" w:cs="Times New Roman"/>
          <w:sz w:val="28"/>
          <w:szCs w:val="28"/>
          <w:lang w:eastAsia="ru-RU"/>
        </w:rPr>
        <w:t>орбитали</w:t>
      </w:r>
      <w:proofErr w:type="spellEnd"/>
      <w:r w:rsidRPr="00475D3C">
        <w:rPr>
          <w:rFonts w:ascii="Times New Roman" w:eastAsia="Times New Roman" w:hAnsi="Times New Roman" w:cs="Times New Roman"/>
          <w:sz w:val="28"/>
          <w:szCs w:val="28"/>
          <w:lang w:eastAsia="ru-RU"/>
        </w:rPr>
        <w:t xml:space="preserve">, основное и возбуждённое состояния атома, гибридизация атомных </w:t>
      </w:r>
      <w:proofErr w:type="spellStart"/>
      <w:r w:rsidRPr="00475D3C">
        <w:rPr>
          <w:rFonts w:ascii="Times New Roman" w:eastAsia="Times New Roman" w:hAnsi="Times New Roman" w:cs="Times New Roman"/>
          <w:sz w:val="28"/>
          <w:szCs w:val="28"/>
          <w:lang w:eastAsia="ru-RU"/>
        </w:rPr>
        <w:t>орбиталей</w:t>
      </w:r>
      <w:proofErr w:type="spellEnd"/>
      <w:r w:rsidRPr="00475D3C">
        <w:rPr>
          <w:rFonts w:ascii="Times New Roman" w:eastAsia="Times New Roman" w:hAnsi="Times New Roman" w:cs="Times New Roman"/>
          <w:sz w:val="28"/>
          <w:szCs w:val="28"/>
          <w:lang w:eastAsia="ru-RU"/>
        </w:rPr>
        <w:t xml:space="preserve">, ион, молекула, валентность, электроотрицательность, степень окисления, химическая связь, моль, молярная масса, молярный объём, углеродный скелет, функциональная группа, радикал, структурные формулы (развёрнутые, сокращённые, скелетные), изомерия структурная и пространственная (геометрическая, оптическая), изомеры, гомологический ряд, гомологи, углеводороды, кислород- и азотсодержащие органические соединения, мономер, полимер, структурное звено, высокомолекулярные соединения; теории, законы (периодический закон Д. И. Менделеева, теория строения органических веществ А. М. Бутлерова, закон сохранения массы веществ, закон сохранения и превращения энергии при химических реакциях), закономерности, символический язык химии, мировоззренческие знания, лежащие в основе понимания причинности и системности химических явлений; представления о механизмах химических реакций, термодинамических и кинетических закономерностях их протекания, о взаимном влиянии атомов и групп атомов в молекулах (индуктивный и </w:t>
      </w:r>
      <w:proofErr w:type="spellStart"/>
      <w:r w:rsidRPr="00475D3C">
        <w:rPr>
          <w:rFonts w:ascii="Times New Roman" w:eastAsia="Times New Roman" w:hAnsi="Times New Roman" w:cs="Times New Roman"/>
          <w:sz w:val="28"/>
          <w:szCs w:val="28"/>
          <w:lang w:eastAsia="ru-RU"/>
        </w:rPr>
        <w:t>мезомерный</w:t>
      </w:r>
      <w:proofErr w:type="spellEnd"/>
      <w:r w:rsidRPr="00475D3C">
        <w:rPr>
          <w:rFonts w:ascii="Times New Roman" w:eastAsia="Times New Roman" w:hAnsi="Times New Roman" w:cs="Times New Roman"/>
          <w:sz w:val="28"/>
          <w:szCs w:val="28"/>
          <w:lang w:eastAsia="ru-RU"/>
        </w:rPr>
        <w:t xml:space="preserve"> эффекты, </w:t>
      </w:r>
      <w:proofErr w:type="spellStart"/>
      <w:r w:rsidRPr="00475D3C">
        <w:rPr>
          <w:rFonts w:ascii="Times New Roman" w:eastAsia="Times New Roman" w:hAnsi="Times New Roman" w:cs="Times New Roman"/>
          <w:sz w:val="28"/>
          <w:szCs w:val="28"/>
          <w:lang w:eastAsia="ru-RU"/>
        </w:rPr>
        <w:t>ориентанты</w:t>
      </w:r>
      <w:proofErr w:type="spellEnd"/>
      <w:r w:rsidRPr="00475D3C">
        <w:rPr>
          <w:rFonts w:ascii="Times New Roman" w:eastAsia="Times New Roman" w:hAnsi="Times New Roman" w:cs="Times New Roman"/>
          <w:sz w:val="28"/>
          <w:szCs w:val="28"/>
          <w:lang w:eastAsia="ru-RU"/>
        </w:rPr>
        <w:t xml:space="preserve"> I и II рода); фактологические сведения о свойствах, составе, получении и безопасном использовании важнейших органических веществ в быту и практической деятельности человека, общих научных принципах химического производства (на примере производства метанола, переработки нефти);</w:t>
      </w:r>
    </w:p>
    <w:p w14:paraId="2ECBFCEA"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сформированность умений: выявлять характерные признаки понятий, устанавливать</w:t>
      </w:r>
      <w:r w:rsidRPr="00475D3C">
        <w:rPr>
          <w:rFonts w:ascii="Times New Roman" w:eastAsia="Times New Roman" w:hAnsi="Times New Roman" w:cs="Times New Roman"/>
          <w:i/>
          <w:iCs/>
          <w:sz w:val="28"/>
          <w:szCs w:val="28"/>
          <w:lang w:eastAsia="ru-RU"/>
        </w:rPr>
        <w:t> </w:t>
      </w:r>
      <w:r w:rsidRPr="00475D3C">
        <w:rPr>
          <w:rFonts w:ascii="Times New Roman" w:eastAsia="Times New Roman" w:hAnsi="Times New Roman" w:cs="Times New Roman"/>
          <w:sz w:val="28"/>
          <w:szCs w:val="28"/>
          <w:lang w:eastAsia="ru-RU"/>
        </w:rPr>
        <w:t>их взаимосвязь, использовать соответствующие понятия при описании состава, строения и свойств органических соединений;</w:t>
      </w:r>
    </w:p>
    <w:p w14:paraId="62B26F21"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сформированность умений:</w:t>
      </w:r>
    </w:p>
    <w:p w14:paraId="725E21D2"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использовать химическую символику для составления молекулярных и структурных (развёрнутых, сокращённых и скелетных) формул органических веществ;</w:t>
      </w:r>
    </w:p>
    <w:p w14:paraId="20447784"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составлять уравнения химических реакций и раскрывать их сущность: окислительно-восстановительных реакций посредством составления электронного баланса этих реакций, реакций ионного обмена путём составления их полных и сокращённых ионных уравнений;</w:t>
      </w:r>
    </w:p>
    <w:p w14:paraId="7DA9D11A"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изготавливать модели молекул органических веществ для иллюстрации их химического и пространственного строения;</w:t>
      </w:r>
    </w:p>
    <w:p w14:paraId="76C7BD97"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lastRenderedPageBreak/>
        <w:t>сформированность умений: устанавливать принадлежность изученных органических веществ по их составу и строению к определённому классу/группе соединений, давать им названия по систематической номенклатуре (IUPAC) и приводить тривиальные названия для отдельных представителей органических веществ (этилен, ацетилен, толуол, глицерин, этиленгликоль, фенол, формальдегид, ацетальдегид, ацетон, муравьиная кислота, уксусная кислота, стеариновая, олеиновая, пальмитиновая кислоты, глицин, аланин, мальтоза, фруктоза, анилин, дивинил, изопрен, хлоропрен, стирол и другие);</w:t>
      </w:r>
    </w:p>
    <w:p w14:paraId="67C14077"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сформированность умения определять вид химической связи в органических соединениях (ковалентная и ионная связь, σ- и π-связь, водородная связь);</w:t>
      </w:r>
    </w:p>
    <w:p w14:paraId="7BD303BF"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сформированность умения применять положения теории строения органических веществ А. М. Бутлерова для объяснения зависимости свойств веществ от их состава и строения;</w:t>
      </w:r>
    </w:p>
    <w:p w14:paraId="6943B384"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 xml:space="preserve">сформированность умений характеризовать состав, строение, физические и химические свойства типичных представителей различных классов органических веществ: алканов, </w:t>
      </w:r>
      <w:proofErr w:type="spellStart"/>
      <w:r w:rsidRPr="00475D3C">
        <w:rPr>
          <w:rFonts w:ascii="Times New Roman" w:eastAsia="Times New Roman" w:hAnsi="Times New Roman" w:cs="Times New Roman"/>
          <w:sz w:val="28"/>
          <w:szCs w:val="28"/>
          <w:lang w:eastAsia="ru-RU"/>
        </w:rPr>
        <w:t>циклоалканов</w:t>
      </w:r>
      <w:proofErr w:type="spellEnd"/>
      <w:r w:rsidRPr="00475D3C">
        <w:rPr>
          <w:rFonts w:ascii="Times New Roman" w:eastAsia="Times New Roman" w:hAnsi="Times New Roman" w:cs="Times New Roman"/>
          <w:sz w:val="28"/>
          <w:szCs w:val="28"/>
          <w:lang w:eastAsia="ru-RU"/>
        </w:rPr>
        <w:t xml:space="preserve">, </w:t>
      </w:r>
      <w:proofErr w:type="spellStart"/>
      <w:r w:rsidRPr="00475D3C">
        <w:rPr>
          <w:rFonts w:ascii="Times New Roman" w:eastAsia="Times New Roman" w:hAnsi="Times New Roman" w:cs="Times New Roman"/>
          <w:sz w:val="28"/>
          <w:szCs w:val="28"/>
          <w:lang w:eastAsia="ru-RU"/>
        </w:rPr>
        <w:t>алкенов</w:t>
      </w:r>
      <w:proofErr w:type="spellEnd"/>
      <w:r w:rsidRPr="00475D3C">
        <w:rPr>
          <w:rFonts w:ascii="Times New Roman" w:eastAsia="Times New Roman" w:hAnsi="Times New Roman" w:cs="Times New Roman"/>
          <w:sz w:val="28"/>
          <w:szCs w:val="28"/>
          <w:lang w:eastAsia="ru-RU"/>
        </w:rPr>
        <w:t xml:space="preserve">, алкадиенов, </w:t>
      </w:r>
      <w:proofErr w:type="spellStart"/>
      <w:r w:rsidRPr="00475D3C">
        <w:rPr>
          <w:rFonts w:ascii="Times New Roman" w:eastAsia="Times New Roman" w:hAnsi="Times New Roman" w:cs="Times New Roman"/>
          <w:sz w:val="28"/>
          <w:szCs w:val="28"/>
          <w:lang w:eastAsia="ru-RU"/>
        </w:rPr>
        <w:t>алкинов</w:t>
      </w:r>
      <w:proofErr w:type="spellEnd"/>
      <w:r w:rsidRPr="00475D3C">
        <w:rPr>
          <w:rFonts w:ascii="Times New Roman" w:eastAsia="Times New Roman" w:hAnsi="Times New Roman" w:cs="Times New Roman"/>
          <w:sz w:val="28"/>
          <w:szCs w:val="28"/>
          <w:lang w:eastAsia="ru-RU"/>
        </w:rPr>
        <w:t xml:space="preserve">, ароматических углеводородов, спиртов, альдегидов, кетонов, карбоновых кислот, простых и сложных эфиров, жиров, </w:t>
      </w:r>
      <w:proofErr w:type="spellStart"/>
      <w:r w:rsidRPr="00475D3C">
        <w:rPr>
          <w:rFonts w:ascii="Times New Roman" w:eastAsia="Times New Roman" w:hAnsi="Times New Roman" w:cs="Times New Roman"/>
          <w:sz w:val="28"/>
          <w:szCs w:val="28"/>
          <w:lang w:eastAsia="ru-RU"/>
        </w:rPr>
        <w:t>нитросоединений</w:t>
      </w:r>
      <w:proofErr w:type="spellEnd"/>
      <w:r w:rsidRPr="00475D3C">
        <w:rPr>
          <w:rFonts w:ascii="Times New Roman" w:eastAsia="Times New Roman" w:hAnsi="Times New Roman" w:cs="Times New Roman"/>
          <w:sz w:val="28"/>
          <w:szCs w:val="28"/>
          <w:lang w:eastAsia="ru-RU"/>
        </w:rPr>
        <w:t xml:space="preserve"> и аминов, аминокислот, белков, углеводов (моно-, ди- и полисахаридов), иллюстрировать генетическую связь между ними уравнениями соответствующих химических реакций с использованием структурных формул;</w:t>
      </w:r>
    </w:p>
    <w:p w14:paraId="654AB5FA"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сформированность умения подтверждать на конкретных примерах характер зависимости реакционной способности органических соединений от кратности и типа ковалентной связи (σ- и π-связи), взаимного влияния атомов и групп атомов в молекулах;</w:t>
      </w:r>
    </w:p>
    <w:p w14:paraId="7E342EA7"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сформированность умения характеризовать источники углеводородного сырья (нефть, природный газ, уголь), способы его переработки и практическое применение продуктов переработки;</w:t>
      </w:r>
    </w:p>
    <w:p w14:paraId="32EEC005"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сформированность владения системой знаний о естественно-научных методах познания – наблюдении, измерении, моделировании, эксперименте (реальном и мысленном) и умения применять эти знания;</w:t>
      </w:r>
    </w:p>
    <w:p w14:paraId="0C494355"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сформированность умения применять</w:t>
      </w:r>
      <w:r w:rsidRPr="00475D3C">
        <w:rPr>
          <w:rFonts w:ascii="Times New Roman" w:eastAsia="Times New Roman" w:hAnsi="Times New Roman" w:cs="Times New Roman"/>
          <w:i/>
          <w:iCs/>
          <w:sz w:val="28"/>
          <w:szCs w:val="28"/>
          <w:lang w:eastAsia="ru-RU"/>
        </w:rPr>
        <w:t> </w:t>
      </w:r>
      <w:r w:rsidRPr="00475D3C">
        <w:rPr>
          <w:rFonts w:ascii="Times New Roman" w:eastAsia="Times New Roman" w:hAnsi="Times New Roman" w:cs="Times New Roman"/>
          <w:sz w:val="28"/>
          <w:szCs w:val="28"/>
          <w:lang w:eastAsia="ru-RU"/>
        </w:rPr>
        <w:t>основные операции мыслительной деятельности – анализ и синтез, сравнение, обобщение, систематизацию, выявление причинно-следственных связей – для изучения свойств веществ и химических реакций;</w:t>
      </w:r>
    </w:p>
    <w:p w14:paraId="71A8BA3D"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сформированность умений: выявлять взаимосвязь химических знаний с понятиями и представлениями других естественно-научных предметов для более осознанного понимания сущности материального единства мира, использовать системные знания по органической химии для объяснения и прогнозирования явлений, имеющих естественно-научную природу;</w:t>
      </w:r>
    </w:p>
    <w:p w14:paraId="70FDB65C"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 xml:space="preserve">сформированность умений: проводить расчёты по химическим формулам и уравнениям химических реакций с использованием физических величин </w:t>
      </w:r>
      <w:r w:rsidRPr="00475D3C">
        <w:rPr>
          <w:rFonts w:ascii="Times New Roman" w:eastAsia="Times New Roman" w:hAnsi="Times New Roman" w:cs="Times New Roman"/>
          <w:sz w:val="28"/>
          <w:szCs w:val="28"/>
          <w:lang w:eastAsia="ru-RU"/>
        </w:rPr>
        <w:lastRenderedPageBreak/>
        <w:t>(масса, объём газов, количество вещества), характеризующих вещества с количественной стороны: расчёты по нахождению химической формулы вещества по известным массовым долям химических элементов, продуктам сгорания, плотности газообразных веществ;</w:t>
      </w:r>
    </w:p>
    <w:p w14:paraId="5049DF88"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сформированность умений: прогнозировать, анализировать и оценивать с позиций экологической безопасности последствия бытовой и производственной деятельности человека, связанной с переработкой веществ, использовать</w:t>
      </w:r>
      <w:r w:rsidRPr="00475D3C">
        <w:rPr>
          <w:rFonts w:ascii="Times New Roman" w:eastAsia="Times New Roman" w:hAnsi="Times New Roman" w:cs="Times New Roman"/>
          <w:i/>
          <w:iCs/>
          <w:sz w:val="28"/>
          <w:szCs w:val="28"/>
          <w:lang w:eastAsia="ru-RU"/>
        </w:rPr>
        <w:t> </w:t>
      </w:r>
      <w:r w:rsidRPr="00475D3C">
        <w:rPr>
          <w:rFonts w:ascii="Times New Roman" w:eastAsia="Times New Roman" w:hAnsi="Times New Roman" w:cs="Times New Roman"/>
          <w:sz w:val="28"/>
          <w:szCs w:val="28"/>
          <w:lang w:eastAsia="ru-RU"/>
        </w:rPr>
        <w:t>полученные знания для принятия грамотных решений проблем в ситуациях, связанных с химией;</w:t>
      </w:r>
    </w:p>
    <w:p w14:paraId="3D1144D7"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сформированность умений: самостоятельно планировать и проводить химический эксперимент (получение и изучение свойств органических веществ, качественные реакции углеводородов различных классов и кислородсодержащих органических веществ, решение экспериментальных задач по распознаванию органических веществ) с соблюдением правил безопасного обращения с веществами и лабораторным оборудованием, формулировать цель исследования, представлять в различной форме результаты эксперимента, анализировать</w:t>
      </w:r>
      <w:r w:rsidRPr="00475D3C">
        <w:rPr>
          <w:rFonts w:ascii="Times New Roman" w:eastAsia="Times New Roman" w:hAnsi="Times New Roman" w:cs="Times New Roman"/>
          <w:i/>
          <w:iCs/>
          <w:sz w:val="28"/>
          <w:szCs w:val="28"/>
          <w:lang w:eastAsia="ru-RU"/>
        </w:rPr>
        <w:t> и </w:t>
      </w:r>
      <w:r w:rsidRPr="00475D3C">
        <w:rPr>
          <w:rFonts w:ascii="Times New Roman" w:eastAsia="Times New Roman" w:hAnsi="Times New Roman" w:cs="Times New Roman"/>
          <w:sz w:val="28"/>
          <w:szCs w:val="28"/>
          <w:lang w:eastAsia="ru-RU"/>
        </w:rPr>
        <w:t>оценивать их достоверность;</w:t>
      </w:r>
    </w:p>
    <w:p w14:paraId="5A8ABD2D"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сформированность умений:</w:t>
      </w:r>
    </w:p>
    <w:p w14:paraId="178855B8"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соблюдать правила экологически целесообразного поведения в быту и трудовой деятельности в целях сохранения своего здоровья, окружающей природной среды и достижения её устойчивого развития;</w:t>
      </w:r>
    </w:p>
    <w:p w14:paraId="644D3CAC"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осознавать опасность токсического действия на живые организмы определённых органических веществ, понимая смысл показателя ПДК;</w:t>
      </w:r>
    </w:p>
    <w:p w14:paraId="021D819B"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анализировать целесообразность применения органических веществ в промышленности и в быту с точки зрения соотношения риск-польза;</w:t>
      </w:r>
    </w:p>
    <w:p w14:paraId="4101D919"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сформированность умений: осуществлять целенаправленный поиск химической информации в различных источниках (научная и учебно-научная литература, средства массовой информации, Интернет и другие), критически анализировать химическую информацию, перерабатывать её и использовать в соответствии с поставленной учебной задачей.</w:t>
      </w:r>
    </w:p>
    <w:p w14:paraId="7EF259FD"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b/>
          <w:bCs/>
          <w:sz w:val="28"/>
          <w:szCs w:val="28"/>
          <w:lang w:eastAsia="ru-RU"/>
        </w:rPr>
        <w:br/>
        <w:t>11 КЛАСС</w:t>
      </w:r>
    </w:p>
    <w:p w14:paraId="327341D0"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b/>
          <w:bCs/>
          <w:sz w:val="28"/>
          <w:szCs w:val="28"/>
          <w:lang w:eastAsia="ru-RU"/>
        </w:rPr>
        <w:br/>
      </w:r>
      <w:r w:rsidRPr="00475D3C">
        <w:rPr>
          <w:rFonts w:ascii="Times New Roman" w:eastAsia="Times New Roman" w:hAnsi="Times New Roman" w:cs="Times New Roman"/>
          <w:sz w:val="28"/>
          <w:szCs w:val="28"/>
          <w:lang w:eastAsia="ru-RU"/>
        </w:rPr>
        <w:t>Предметные результаты освоения курса «Общая и неорганическая химия» отражают:</w:t>
      </w:r>
    </w:p>
    <w:p w14:paraId="0AB088A1"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сформированность представлений: о материальном единстве мира, закономерностях и познаваемости явлений природы, о месте и значении химии в системе естественных наук и её роли в обеспечении устойчивого развития, в решении проблем экологической, энергетической и пищевой безопасности, в развитии медицины, создании новых материалов, новых источников энергии, в обеспечении рационального природопользования, в формировании мировоззрения и общей культуры человека, а также экологически обоснованного отношения к своему здоровью и природной среде;</w:t>
      </w:r>
    </w:p>
    <w:p w14:paraId="31764794"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lastRenderedPageBreak/>
        <w:t xml:space="preserve">владение системой химических знаний, которая включает: основополагающие понятия – химический элемент, атом, ядро атома, изотопы, электронная оболочка атома, s-, p-, d-атомные </w:t>
      </w:r>
      <w:proofErr w:type="spellStart"/>
      <w:r w:rsidRPr="00475D3C">
        <w:rPr>
          <w:rFonts w:ascii="Times New Roman" w:eastAsia="Times New Roman" w:hAnsi="Times New Roman" w:cs="Times New Roman"/>
          <w:sz w:val="28"/>
          <w:szCs w:val="28"/>
          <w:lang w:eastAsia="ru-RU"/>
        </w:rPr>
        <w:t>орбитали</w:t>
      </w:r>
      <w:proofErr w:type="spellEnd"/>
      <w:r w:rsidRPr="00475D3C">
        <w:rPr>
          <w:rFonts w:ascii="Times New Roman" w:eastAsia="Times New Roman" w:hAnsi="Times New Roman" w:cs="Times New Roman"/>
          <w:sz w:val="28"/>
          <w:szCs w:val="28"/>
          <w:lang w:eastAsia="ru-RU"/>
        </w:rPr>
        <w:t xml:space="preserve">, основное и возбуждённое состояния атома, гибридизация атомных </w:t>
      </w:r>
      <w:proofErr w:type="spellStart"/>
      <w:r w:rsidRPr="00475D3C">
        <w:rPr>
          <w:rFonts w:ascii="Times New Roman" w:eastAsia="Times New Roman" w:hAnsi="Times New Roman" w:cs="Times New Roman"/>
          <w:sz w:val="28"/>
          <w:szCs w:val="28"/>
          <w:lang w:eastAsia="ru-RU"/>
        </w:rPr>
        <w:t>орбиталей</w:t>
      </w:r>
      <w:proofErr w:type="spellEnd"/>
      <w:r w:rsidRPr="00475D3C">
        <w:rPr>
          <w:rFonts w:ascii="Times New Roman" w:eastAsia="Times New Roman" w:hAnsi="Times New Roman" w:cs="Times New Roman"/>
          <w:sz w:val="28"/>
          <w:szCs w:val="28"/>
          <w:lang w:eastAsia="ru-RU"/>
        </w:rPr>
        <w:t xml:space="preserve">, ион, молекула, валентность, электроотрицательность, степень окисления, химическая связь (ковалентная, ионная, металлическая, водородная), кристаллическая решётка, химическая реакция, раствор, электролиты, </w:t>
      </w:r>
      <w:proofErr w:type="spellStart"/>
      <w:r w:rsidRPr="00475D3C">
        <w:rPr>
          <w:rFonts w:ascii="Times New Roman" w:eastAsia="Times New Roman" w:hAnsi="Times New Roman" w:cs="Times New Roman"/>
          <w:sz w:val="28"/>
          <w:szCs w:val="28"/>
          <w:lang w:eastAsia="ru-RU"/>
        </w:rPr>
        <w:t>неэлектролиты</w:t>
      </w:r>
      <w:proofErr w:type="spellEnd"/>
      <w:r w:rsidRPr="00475D3C">
        <w:rPr>
          <w:rFonts w:ascii="Times New Roman" w:eastAsia="Times New Roman" w:hAnsi="Times New Roman" w:cs="Times New Roman"/>
          <w:sz w:val="28"/>
          <w:szCs w:val="28"/>
          <w:lang w:eastAsia="ru-RU"/>
        </w:rPr>
        <w:t>, электролитическая диссоциация, степень диссоциации, водородный показатель, окислитель, восстановитель, тепловой эффект химической реакции, скорость химической реакции, химическое равновесие; теории и законы (теория электролитической диссоциации, периодический закон Д.И. Менделеева, закон сохранения массы веществ, закон сохранения и превращения энергии при химических реакциях, закон постоянства состава веществ, закон действующих масс), закономерности, символический язык химии, мировоззренческие знания, лежащие в основе понимания причинности и системности химических явлений; современные представления о строении вещества на атомном, ионно-молекулярном и надмолекулярном уровнях; представления о механизмах химических реакций, термодинамических</w:t>
      </w:r>
      <w:r w:rsidRPr="00475D3C">
        <w:rPr>
          <w:rFonts w:ascii="Times New Roman" w:eastAsia="Times New Roman" w:hAnsi="Times New Roman" w:cs="Times New Roman"/>
          <w:sz w:val="28"/>
          <w:szCs w:val="28"/>
          <w:lang w:eastAsia="ru-RU"/>
        </w:rPr>
        <w:br/>
        <w:t>и кинетических закономерностях их протекания, о химическом равновесии, растворах и дисперсных системах; фактологические сведения о свойствах, составе, получении и безопасном использовании важнейших неорганических веществ в быту и практической деятельности человека, общих научных принципах химического производства;</w:t>
      </w:r>
    </w:p>
    <w:p w14:paraId="21A4D05C"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сформированность умений: выявлять характерные признаки понятий, устанавливать их взаимосвязь, использовать соответствующие понятия при описании неорганических веществ и их превращений;</w:t>
      </w:r>
    </w:p>
    <w:p w14:paraId="4ADA19DC"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сформированность умения использовать химическую символику для составления формул веществ и уравнений химических реакций, систематическую номенклатуру (IUPAC) и тривиальные названия отдельных веществ;</w:t>
      </w:r>
    </w:p>
    <w:p w14:paraId="2C1EEEDB"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сформированность умения определять валентность и степень окисления химических элементов в соединениях, вид химической связи (ковалентная, ионная, металлическая, водородная), тип кристаллической решётки конкретного вещества;</w:t>
      </w:r>
    </w:p>
    <w:p w14:paraId="39BE0A8C"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сформированность умения объяснять зависимость свойств веществ от вида химической связи и типа кристаллической решётки, обменный и донорно-акцепторный механизмы образования ковалентной связи;</w:t>
      </w:r>
    </w:p>
    <w:p w14:paraId="4AA75F2C"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сформированность умений: классифицировать: неорганические вещества по их составу, химические реакции по различным признакам (числу и составу реагирующих веществ, тепловому эффекту реакции, изменению степеней окисления элементов, обратимости, участию катализатора и другие); самостоятельно выбирать основания и критерии для классификации изучаемых веществ и химических реакций;</w:t>
      </w:r>
    </w:p>
    <w:p w14:paraId="11FAEB50"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lastRenderedPageBreak/>
        <w:t>сформированность умения раскрывать смысл периодического закона Д. И. Менделеева и демонстрировать его систематизирующую, объяснительную и прогностическую функции;</w:t>
      </w:r>
    </w:p>
    <w:p w14:paraId="622204BF"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 xml:space="preserve">сформированность умений: характеризовать электронное строение атомов и ионов химических элементов первого–четвёртого периодов Периодической системы Д.И. Менделеева, используя понятия «энергетические уровни», «энергетические подуровни», «s-, p-, d-атомные </w:t>
      </w:r>
      <w:proofErr w:type="spellStart"/>
      <w:r w:rsidRPr="00475D3C">
        <w:rPr>
          <w:rFonts w:ascii="Times New Roman" w:eastAsia="Times New Roman" w:hAnsi="Times New Roman" w:cs="Times New Roman"/>
          <w:sz w:val="28"/>
          <w:szCs w:val="28"/>
          <w:lang w:eastAsia="ru-RU"/>
        </w:rPr>
        <w:t>орбитали</w:t>
      </w:r>
      <w:proofErr w:type="spellEnd"/>
      <w:r w:rsidRPr="00475D3C">
        <w:rPr>
          <w:rFonts w:ascii="Times New Roman" w:eastAsia="Times New Roman" w:hAnsi="Times New Roman" w:cs="Times New Roman"/>
          <w:sz w:val="28"/>
          <w:szCs w:val="28"/>
          <w:lang w:eastAsia="ru-RU"/>
        </w:rPr>
        <w:t>», «основное и возбуждённое энергетические состояния атома»; объяснять</w:t>
      </w:r>
      <w:r w:rsidRPr="00475D3C">
        <w:rPr>
          <w:rFonts w:ascii="Times New Roman" w:eastAsia="Times New Roman" w:hAnsi="Times New Roman" w:cs="Times New Roman"/>
          <w:i/>
          <w:iCs/>
          <w:sz w:val="28"/>
          <w:szCs w:val="28"/>
          <w:lang w:eastAsia="ru-RU"/>
        </w:rPr>
        <w:t> </w:t>
      </w:r>
      <w:r w:rsidRPr="00475D3C">
        <w:rPr>
          <w:rFonts w:ascii="Times New Roman" w:eastAsia="Times New Roman" w:hAnsi="Times New Roman" w:cs="Times New Roman"/>
          <w:sz w:val="28"/>
          <w:szCs w:val="28"/>
          <w:lang w:eastAsia="ru-RU"/>
        </w:rPr>
        <w:t>закономерности изменения свойств химических элементов и их соединений по периодам и группам Периодической системы Д. И. Менделеева, валентные возможности атомов элементов на основе строения их электронных оболочек;</w:t>
      </w:r>
    </w:p>
    <w:p w14:paraId="4E1D056D"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сформированность умений: характеризовать (описывать) общие химические свойства веществ различных классов, подтверждать существование генетической связи между неорганическими веществами с помощью уравнений соответствующих химических реакций;</w:t>
      </w:r>
    </w:p>
    <w:p w14:paraId="4A6611F8"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 xml:space="preserve">сформированность умения раскрывать сущность: окислительно-восстановительных реакций посредством составления электронного баланса этих реакций; реакций ионного обмена путём составления их полных и сокращённых ионных уравнений; реакций гидролиза; реакций </w:t>
      </w:r>
      <w:proofErr w:type="spellStart"/>
      <w:r w:rsidRPr="00475D3C">
        <w:rPr>
          <w:rFonts w:ascii="Times New Roman" w:eastAsia="Times New Roman" w:hAnsi="Times New Roman" w:cs="Times New Roman"/>
          <w:sz w:val="28"/>
          <w:szCs w:val="28"/>
          <w:lang w:eastAsia="ru-RU"/>
        </w:rPr>
        <w:t>комплексообразования</w:t>
      </w:r>
      <w:proofErr w:type="spellEnd"/>
      <w:r w:rsidRPr="00475D3C">
        <w:rPr>
          <w:rFonts w:ascii="Times New Roman" w:eastAsia="Times New Roman" w:hAnsi="Times New Roman" w:cs="Times New Roman"/>
          <w:sz w:val="28"/>
          <w:szCs w:val="28"/>
          <w:lang w:eastAsia="ru-RU"/>
        </w:rPr>
        <w:t xml:space="preserve"> (на примере </w:t>
      </w:r>
      <w:proofErr w:type="spellStart"/>
      <w:r w:rsidRPr="00475D3C">
        <w:rPr>
          <w:rFonts w:ascii="Times New Roman" w:eastAsia="Times New Roman" w:hAnsi="Times New Roman" w:cs="Times New Roman"/>
          <w:sz w:val="28"/>
          <w:szCs w:val="28"/>
          <w:lang w:eastAsia="ru-RU"/>
        </w:rPr>
        <w:t>гидроксокомплексов</w:t>
      </w:r>
      <w:proofErr w:type="spellEnd"/>
      <w:r w:rsidRPr="00475D3C">
        <w:rPr>
          <w:rFonts w:ascii="Times New Roman" w:eastAsia="Times New Roman" w:hAnsi="Times New Roman" w:cs="Times New Roman"/>
          <w:sz w:val="28"/>
          <w:szCs w:val="28"/>
          <w:lang w:eastAsia="ru-RU"/>
        </w:rPr>
        <w:t xml:space="preserve"> цинка и алюминия);</w:t>
      </w:r>
    </w:p>
    <w:p w14:paraId="48CC3C19"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сформированность умения объяснять закономерности протекания химических реакций с учётом их энергетических характеристик, характер изменения скорости химической реакции в зависимости от различных факторов, а также характер смещения химического равновесия под влиянием внешних воздействий (принцип Ле </w:t>
      </w:r>
      <w:proofErr w:type="spellStart"/>
      <w:r w:rsidRPr="00475D3C">
        <w:rPr>
          <w:rFonts w:ascii="Times New Roman" w:eastAsia="Times New Roman" w:hAnsi="Times New Roman" w:cs="Times New Roman"/>
          <w:sz w:val="28"/>
          <w:szCs w:val="28"/>
          <w:lang w:eastAsia="ru-RU"/>
        </w:rPr>
        <w:t>Шателье</w:t>
      </w:r>
      <w:proofErr w:type="spellEnd"/>
      <w:r w:rsidRPr="00475D3C">
        <w:rPr>
          <w:rFonts w:ascii="Times New Roman" w:eastAsia="Times New Roman" w:hAnsi="Times New Roman" w:cs="Times New Roman"/>
          <w:sz w:val="28"/>
          <w:szCs w:val="28"/>
          <w:lang w:eastAsia="ru-RU"/>
        </w:rPr>
        <w:t>);</w:t>
      </w:r>
    </w:p>
    <w:p w14:paraId="5E2A5F3A"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сформированность умения характеризовать химические реакции, лежащие в основе промышленного получения серной кислоты, аммиака, общие научные принципы химических производств; целесообразность применения неорганических веществ в промышленности и в быту с точки зрения соотношения риск-польза;</w:t>
      </w:r>
    </w:p>
    <w:p w14:paraId="1A940D3D"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сформированность владения системой знаний о методах научного познания явлений природы – наблюдение, измерение, моделирование, эксперимент (реальный и мысленный), используемых в естественных науках, умения применять эти знания при экспериментальном исследовании веществ и для объяснения химических явлений, имеющих место в природе, практической деятельности человека и в повседневной жизни;</w:t>
      </w:r>
    </w:p>
    <w:p w14:paraId="3CCC967B"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сформированность умения выявлять взаимосвязь химических знаний с понятиями и представлениями других естественно-научных предметов для более осознанного понимания материального единства мира;</w:t>
      </w:r>
    </w:p>
    <w:p w14:paraId="0FB5C4CD"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 xml:space="preserve">сформированность умения проводить расчёты: с использованием понятий «массовая доля вещества в растворе» и «молярная концентрация»; массы вещества или объёма газа по известному количеству вещества, массе или объёму одного из участвующих в реакции веществ; теплового эффекта </w:t>
      </w:r>
      <w:r w:rsidRPr="00475D3C">
        <w:rPr>
          <w:rFonts w:ascii="Times New Roman" w:eastAsia="Times New Roman" w:hAnsi="Times New Roman" w:cs="Times New Roman"/>
          <w:sz w:val="28"/>
          <w:szCs w:val="28"/>
          <w:lang w:eastAsia="ru-RU"/>
        </w:rPr>
        <w:lastRenderedPageBreak/>
        <w:t>реакции; значения водородного показателя растворов кислот и щелочей с известной степенью диссоциации; массы (объёма, количества вещества) продукта реакции, если одно из исходных веществ дано в виде раствора с определённой массовой долей растворённого вещества или дано в избытке (имеет примеси); доли выхода продукта реакции; объёмных отношений газов;</w:t>
      </w:r>
    </w:p>
    <w:p w14:paraId="4B4BB753"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сформированность умений: самостоятельно планировать и проводить химический эксперимент (проведение реакций ионного обмена, подтверждение качественного состава неорганических веществ, определение среды растворов веществ с помощью индикаторов, изучение влияния различных факторов на скорость химической реакции, решение экспериментальных задач по темам «Металлы» и «Неметаллы») с соблюдением правил безопасного обращения с веществами и лабораторным оборудованием, формулировать цель исследования, представлять в различной форме результаты эксперимента, анализировать и оценивать</w:t>
      </w:r>
      <w:r w:rsidRPr="00475D3C">
        <w:rPr>
          <w:rFonts w:ascii="Times New Roman" w:eastAsia="Times New Roman" w:hAnsi="Times New Roman" w:cs="Times New Roman"/>
          <w:i/>
          <w:iCs/>
          <w:sz w:val="28"/>
          <w:szCs w:val="28"/>
          <w:lang w:eastAsia="ru-RU"/>
        </w:rPr>
        <w:t> </w:t>
      </w:r>
      <w:r w:rsidRPr="00475D3C">
        <w:rPr>
          <w:rFonts w:ascii="Times New Roman" w:eastAsia="Times New Roman" w:hAnsi="Times New Roman" w:cs="Times New Roman"/>
          <w:sz w:val="28"/>
          <w:szCs w:val="28"/>
          <w:lang w:eastAsia="ru-RU"/>
        </w:rPr>
        <w:t>их достоверность;</w:t>
      </w:r>
    </w:p>
    <w:p w14:paraId="32C4D69A"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сформированность умений: соблюдать правила пользования химической посудой и лабораторным оборудованием, обращения с веществами в соответствии с инструкциями по выполнению лабораторных химических опытов, экологически целесообразного поведения в быту и трудовой деятельности в целях сохранения своего здоровья, окружающей природной среды и достижения её устойчивого развития, осознавать опасность токсического действия на живые организмы определённых неорганических веществ, понимая смысл показателя ПДК;</w:t>
      </w:r>
    </w:p>
    <w:p w14:paraId="4469978E" w14:textId="77777777" w:rsidR="00475D3C" w:rsidRPr="00475D3C" w:rsidRDefault="00475D3C" w:rsidP="00475D3C">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475D3C">
        <w:rPr>
          <w:rFonts w:ascii="Times New Roman" w:eastAsia="Times New Roman" w:hAnsi="Times New Roman" w:cs="Times New Roman"/>
          <w:sz w:val="28"/>
          <w:szCs w:val="28"/>
          <w:lang w:eastAsia="ru-RU"/>
        </w:rPr>
        <w:t>сформированность умений: осуществлять целенаправленный поиск химической информации в различных источниках (научная и учебно-научная литература, средства массовой информации, Интернет и другие), критически анализировать</w:t>
      </w:r>
      <w:r w:rsidRPr="00475D3C">
        <w:rPr>
          <w:rFonts w:ascii="Times New Roman" w:eastAsia="Times New Roman" w:hAnsi="Times New Roman" w:cs="Times New Roman"/>
          <w:i/>
          <w:iCs/>
          <w:sz w:val="28"/>
          <w:szCs w:val="28"/>
          <w:lang w:eastAsia="ru-RU"/>
        </w:rPr>
        <w:t> </w:t>
      </w:r>
      <w:r w:rsidRPr="00475D3C">
        <w:rPr>
          <w:rFonts w:ascii="Times New Roman" w:eastAsia="Times New Roman" w:hAnsi="Times New Roman" w:cs="Times New Roman"/>
          <w:sz w:val="28"/>
          <w:szCs w:val="28"/>
          <w:lang w:eastAsia="ru-RU"/>
        </w:rPr>
        <w:t>химическую информацию, перерабатывать</w:t>
      </w:r>
      <w:r w:rsidRPr="00475D3C">
        <w:rPr>
          <w:rFonts w:ascii="Times New Roman" w:eastAsia="Times New Roman" w:hAnsi="Times New Roman" w:cs="Times New Roman"/>
          <w:i/>
          <w:iCs/>
          <w:sz w:val="28"/>
          <w:szCs w:val="28"/>
          <w:lang w:eastAsia="ru-RU"/>
        </w:rPr>
        <w:t> </w:t>
      </w:r>
      <w:r w:rsidRPr="00475D3C">
        <w:rPr>
          <w:rFonts w:ascii="Times New Roman" w:eastAsia="Times New Roman" w:hAnsi="Times New Roman" w:cs="Times New Roman"/>
          <w:sz w:val="28"/>
          <w:szCs w:val="28"/>
          <w:lang w:eastAsia="ru-RU"/>
        </w:rPr>
        <w:t>её и использовать</w:t>
      </w:r>
      <w:r w:rsidRPr="00475D3C">
        <w:rPr>
          <w:rFonts w:ascii="Times New Roman" w:eastAsia="Times New Roman" w:hAnsi="Times New Roman" w:cs="Times New Roman"/>
          <w:i/>
          <w:iCs/>
          <w:sz w:val="28"/>
          <w:szCs w:val="28"/>
          <w:lang w:eastAsia="ru-RU"/>
        </w:rPr>
        <w:t> </w:t>
      </w:r>
      <w:r w:rsidRPr="00475D3C">
        <w:rPr>
          <w:rFonts w:ascii="Times New Roman" w:eastAsia="Times New Roman" w:hAnsi="Times New Roman" w:cs="Times New Roman"/>
          <w:sz w:val="28"/>
          <w:szCs w:val="28"/>
          <w:lang w:eastAsia="ru-RU"/>
        </w:rPr>
        <w:t>в соответствии с поставленной учебной задачей.</w:t>
      </w:r>
    </w:p>
    <w:p w14:paraId="21E7F29D" w14:textId="77777777" w:rsidR="00475D3C" w:rsidRDefault="00475D3C" w:rsidP="00475D3C">
      <w:pPr>
        <w:spacing w:after="0" w:line="240" w:lineRule="auto"/>
        <w:rPr>
          <w:rFonts w:ascii="Times New Roman" w:eastAsia="Times New Roman" w:hAnsi="Times New Roman" w:cs="Times New Roman"/>
          <w:b/>
          <w:bCs/>
          <w:caps/>
          <w:color w:val="000000"/>
          <w:sz w:val="21"/>
          <w:szCs w:val="21"/>
          <w:lang w:eastAsia="ru-RU"/>
        </w:rPr>
      </w:pPr>
    </w:p>
    <w:p w14:paraId="5A532436" w14:textId="77777777" w:rsidR="00475D3C" w:rsidRDefault="00475D3C" w:rsidP="00475D3C">
      <w:pPr>
        <w:spacing w:after="0" w:line="240" w:lineRule="auto"/>
        <w:rPr>
          <w:rFonts w:ascii="Times New Roman" w:eastAsia="Times New Roman" w:hAnsi="Times New Roman" w:cs="Times New Roman"/>
          <w:b/>
          <w:bCs/>
          <w:caps/>
          <w:color w:val="000000"/>
          <w:sz w:val="21"/>
          <w:szCs w:val="21"/>
          <w:lang w:eastAsia="ru-RU"/>
        </w:rPr>
      </w:pPr>
    </w:p>
    <w:p w14:paraId="42A107C7" w14:textId="77777777" w:rsidR="00475D3C" w:rsidRDefault="00475D3C" w:rsidP="00475D3C">
      <w:pPr>
        <w:spacing w:after="0" w:line="240" w:lineRule="auto"/>
        <w:rPr>
          <w:rFonts w:ascii="Times New Roman" w:eastAsia="Times New Roman" w:hAnsi="Times New Roman" w:cs="Times New Roman"/>
          <w:b/>
          <w:bCs/>
          <w:caps/>
          <w:color w:val="000000"/>
          <w:sz w:val="21"/>
          <w:szCs w:val="21"/>
          <w:lang w:eastAsia="ru-RU"/>
        </w:rPr>
      </w:pPr>
    </w:p>
    <w:p w14:paraId="36B4472B" w14:textId="77777777" w:rsidR="00475D3C" w:rsidRDefault="00475D3C" w:rsidP="00475D3C">
      <w:pPr>
        <w:spacing w:after="0" w:line="240" w:lineRule="auto"/>
        <w:rPr>
          <w:rFonts w:ascii="Times New Roman" w:eastAsia="Times New Roman" w:hAnsi="Times New Roman" w:cs="Times New Roman"/>
          <w:b/>
          <w:bCs/>
          <w:caps/>
          <w:color w:val="000000"/>
          <w:sz w:val="21"/>
          <w:szCs w:val="21"/>
          <w:lang w:eastAsia="ru-RU"/>
        </w:rPr>
      </w:pPr>
    </w:p>
    <w:p w14:paraId="3D1B0959" w14:textId="77777777" w:rsidR="00475D3C" w:rsidRDefault="00475D3C" w:rsidP="00475D3C">
      <w:pPr>
        <w:spacing w:after="0" w:line="240" w:lineRule="auto"/>
        <w:rPr>
          <w:rFonts w:ascii="Times New Roman" w:eastAsia="Times New Roman" w:hAnsi="Times New Roman" w:cs="Times New Roman"/>
          <w:b/>
          <w:bCs/>
          <w:caps/>
          <w:color w:val="000000"/>
          <w:sz w:val="21"/>
          <w:szCs w:val="21"/>
          <w:lang w:eastAsia="ru-RU"/>
        </w:rPr>
      </w:pPr>
    </w:p>
    <w:p w14:paraId="5142752C" w14:textId="77777777" w:rsidR="00475D3C" w:rsidRDefault="00475D3C" w:rsidP="00475D3C">
      <w:pPr>
        <w:spacing w:after="0" w:line="240" w:lineRule="auto"/>
        <w:rPr>
          <w:rFonts w:ascii="Times New Roman" w:eastAsia="Times New Roman" w:hAnsi="Times New Roman" w:cs="Times New Roman"/>
          <w:b/>
          <w:bCs/>
          <w:caps/>
          <w:color w:val="000000"/>
          <w:sz w:val="21"/>
          <w:szCs w:val="21"/>
          <w:lang w:eastAsia="ru-RU"/>
        </w:rPr>
      </w:pPr>
    </w:p>
    <w:p w14:paraId="7D95EAA7" w14:textId="77777777" w:rsidR="00475D3C" w:rsidRDefault="00475D3C" w:rsidP="00475D3C">
      <w:pPr>
        <w:spacing w:after="0" w:line="240" w:lineRule="auto"/>
        <w:rPr>
          <w:rFonts w:ascii="Times New Roman" w:eastAsia="Times New Roman" w:hAnsi="Times New Roman" w:cs="Times New Roman"/>
          <w:b/>
          <w:bCs/>
          <w:caps/>
          <w:color w:val="000000"/>
          <w:sz w:val="21"/>
          <w:szCs w:val="21"/>
          <w:lang w:eastAsia="ru-RU"/>
        </w:rPr>
      </w:pPr>
    </w:p>
    <w:p w14:paraId="7B58086B" w14:textId="77777777" w:rsidR="00475D3C" w:rsidRDefault="00475D3C" w:rsidP="00475D3C">
      <w:pPr>
        <w:spacing w:after="0" w:line="240" w:lineRule="auto"/>
        <w:rPr>
          <w:rFonts w:ascii="Times New Roman" w:eastAsia="Times New Roman" w:hAnsi="Times New Roman" w:cs="Times New Roman"/>
          <w:b/>
          <w:bCs/>
          <w:caps/>
          <w:color w:val="000000"/>
          <w:sz w:val="21"/>
          <w:szCs w:val="21"/>
          <w:lang w:eastAsia="ru-RU"/>
        </w:rPr>
      </w:pPr>
    </w:p>
    <w:p w14:paraId="7B47E588" w14:textId="77777777" w:rsidR="00475D3C" w:rsidRDefault="00475D3C" w:rsidP="00475D3C">
      <w:pPr>
        <w:spacing w:after="0" w:line="240" w:lineRule="auto"/>
        <w:rPr>
          <w:rFonts w:ascii="Times New Roman" w:eastAsia="Times New Roman" w:hAnsi="Times New Roman" w:cs="Times New Roman"/>
          <w:b/>
          <w:bCs/>
          <w:caps/>
          <w:color w:val="000000"/>
          <w:sz w:val="21"/>
          <w:szCs w:val="21"/>
          <w:lang w:eastAsia="ru-RU"/>
        </w:rPr>
      </w:pPr>
    </w:p>
    <w:p w14:paraId="103D8B92" w14:textId="77777777" w:rsidR="00475D3C" w:rsidRDefault="00475D3C" w:rsidP="00475D3C">
      <w:pPr>
        <w:spacing w:after="0" w:line="240" w:lineRule="auto"/>
        <w:rPr>
          <w:rFonts w:ascii="Times New Roman" w:eastAsia="Times New Roman" w:hAnsi="Times New Roman" w:cs="Times New Roman"/>
          <w:b/>
          <w:bCs/>
          <w:caps/>
          <w:color w:val="000000"/>
          <w:sz w:val="21"/>
          <w:szCs w:val="21"/>
          <w:lang w:eastAsia="ru-RU"/>
        </w:rPr>
      </w:pPr>
    </w:p>
    <w:p w14:paraId="24200894" w14:textId="77777777" w:rsidR="00475D3C" w:rsidRDefault="00475D3C" w:rsidP="00475D3C">
      <w:pPr>
        <w:spacing w:after="0" w:line="240" w:lineRule="auto"/>
        <w:rPr>
          <w:rFonts w:ascii="Times New Roman" w:eastAsia="Times New Roman" w:hAnsi="Times New Roman" w:cs="Times New Roman"/>
          <w:b/>
          <w:bCs/>
          <w:caps/>
          <w:color w:val="000000"/>
          <w:sz w:val="21"/>
          <w:szCs w:val="21"/>
          <w:lang w:eastAsia="ru-RU"/>
        </w:rPr>
      </w:pPr>
    </w:p>
    <w:p w14:paraId="7BF5D381" w14:textId="77777777" w:rsidR="00475D3C" w:rsidRDefault="00475D3C" w:rsidP="00475D3C">
      <w:pPr>
        <w:spacing w:after="0" w:line="240" w:lineRule="auto"/>
        <w:rPr>
          <w:rFonts w:ascii="Times New Roman" w:eastAsia="Times New Roman" w:hAnsi="Times New Roman" w:cs="Times New Roman"/>
          <w:b/>
          <w:bCs/>
          <w:caps/>
          <w:color w:val="000000"/>
          <w:sz w:val="21"/>
          <w:szCs w:val="21"/>
          <w:lang w:eastAsia="ru-RU"/>
        </w:rPr>
      </w:pPr>
    </w:p>
    <w:p w14:paraId="20BFEF7B" w14:textId="77777777" w:rsidR="00475D3C" w:rsidRDefault="00475D3C" w:rsidP="00475D3C">
      <w:pPr>
        <w:spacing w:after="0" w:line="240" w:lineRule="auto"/>
        <w:rPr>
          <w:rFonts w:ascii="Times New Roman" w:eastAsia="Times New Roman" w:hAnsi="Times New Roman" w:cs="Times New Roman"/>
          <w:b/>
          <w:bCs/>
          <w:caps/>
          <w:color w:val="000000"/>
          <w:sz w:val="21"/>
          <w:szCs w:val="21"/>
          <w:lang w:eastAsia="ru-RU"/>
        </w:rPr>
      </w:pPr>
    </w:p>
    <w:p w14:paraId="7E52FFA5" w14:textId="77777777" w:rsidR="00475D3C" w:rsidRDefault="00475D3C" w:rsidP="00475D3C">
      <w:pPr>
        <w:spacing w:after="0" w:line="240" w:lineRule="auto"/>
        <w:rPr>
          <w:rFonts w:ascii="Times New Roman" w:eastAsia="Times New Roman" w:hAnsi="Times New Roman" w:cs="Times New Roman"/>
          <w:b/>
          <w:bCs/>
          <w:caps/>
          <w:color w:val="000000"/>
          <w:sz w:val="21"/>
          <w:szCs w:val="21"/>
          <w:lang w:eastAsia="ru-RU"/>
        </w:rPr>
      </w:pPr>
    </w:p>
    <w:p w14:paraId="51266576" w14:textId="77777777" w:rsidR="00475D3C" w:rsidRDefault="00475D3C" w:rsidP="00475D3C">
      <w:pPr>
        <w:spacing w:after="0" w:line="240" w:lineRule="auto"/>
        <w:rPr>
          <w:rFonts w:ascii="Times New Roman" w:eastAsia="Times New Roman" w:hAnsi="Times New Roman" w:cs="Times New Roman"/>
          <w:b/>
          <w:bCs/>
          <w:caps/>
          <w:color w:val="000000"/>
          <w:sz w:val="21"/>
          <w:szCs w:val="21"/>
          <w:lang w:eastAsia="ru-RU"/>
        </w:rPr>
      </w:pPr>
    </w:p>
    <w:p w14:paraId="490F37E8" w14:textId="77777777" w:rsidR="00475D3C" w:rsidRDefault="00475D3C" w:rsidP="00475D3C">
      <w:pPr>
        <w:spacing w:after="0" w:line="240" w:lineRule="auto"/>
        <w:rPr>
          <w:rFonts w:ascii="Times New Roman" w:eastAsia="Times New Roman" w:hAnsi="Times New Roman" w:cs="Times New Roman"/>
          <w:b/>
          <w:bCs/>
          <w:caps/>
          <w:color w:val="000000"/>
          <w:sz w:val="21"/>
          <w:szCs w:val="21"/>
          <w:lang w:eastAsia="ru-RU"/>
        </w:rPr>
      </w:pPr>
    </w:p>
    <w:p w14:paraId="67E0A987" w14:textId="77777777" w:rsidR="00475D3C" w:rsidRDefault="00475D3C" w:rsidP="00475D3C">
      <w:pPr>
        <w:spacing w:after="0" w:line="240" w:lineRule="auto"/>
        <w:rPr>
          <w:rFonts w:ascii="Times New Roman" w:eastAsia="Times New Roman" w:hAnsi="Times New Roman" w:cs="Times New Roman"/>
          <w:b/>
          <w:bCs/>
          <w:caps/>
          <w:color w:val="000000"/>
          <w:sz w:val="21"/>
          <w:szCs w:val="21"/>
          <w:lang w:eastAsia="ru-RU"/>
        </w:rPr>
      </w:pPr>
    </w:p>
    <w:p w14:paraId="30D48F9D" w14:textId="77777777" w:rsidR="00475D3C" w:rsidRDefault="00475D3C" w:rsidP="00475D3C">
      <w:pPr>
        <w:spacing w:after="0" w:line="240" w:lineRule="auto"/>
        <w:rPr>
          <w:rFonts w:ascii="Times New Roman" w:eastAsia="Times New Roman" w:hAnsi="Times New Roman" w:cs="Times New Roman"/>
          <w:b/>
          <w:bCs/>
          <w:caps/>
          <w:color w:val="000000"/>
          <w:sz w:val="21"/>
          <w:szCs w:val="21"/>
          <w:lang w:eastAsia="ru-RU"/>
        </w:rPr>
      </w:pPr>
    </w:p>
    <w:p w14:paraId="65963F44" w14:textId="77777777" w:rsidR="00475D3C" w:rsidRDefault="00475D3C" w:rsidP="00475D3C">
      <w:pPr>
        <w:spacing w:after="0" w:line="240" w:lineRule="auto"/>
        <w:rPr>
          <w:rFonts w:ascii="Times New Roman" w:eastAsia="Times New Roman" w:hAnsi="Times New Roman" w:cs="Times New Roman"/>
          <w:b/>
          <w:bCs/>
          <w:caps/>
          <w:color w:val="000000"/>
          <w:sz w:val="21"/>
          <w:szCs w:val="21"/>
          <w:lang w:eastAsia="ru-RU"/>
        </w:rPr>
      </w:pPr>
    </w:p>
    <w:p w14:paraId="50060D9C" w14:textId="77777777" w:rsidR="00475D3C" w:rsidRDefault="00475D3C" w:rsidP="00475D3C">
      <w:pPr>
        <w:spacing w:after="0" w:line="240" w:lineRule="auto"/>
        <w:rPr>
          <w:rFonts w:ascii="Times New Roman" w:eastAsia="Times New Roman" w:hAnsi="Times New Roman" w:cs="Times New Roman"/>
          <w:b/>
          <w:bCs/>
          <w:caps/>
          <w:color w:val="000000"/>
          <w:sz w:val="21"/>
          <w:szCs w:val="21"/>
          <w:lang w:eastAsia="ru-RU"/>
        </w:rPr>
      </w:pPr>
    </w:p>
    <w:p w14:paraId="134507D2" w14:textId="77777777" w:rsidR="00475D3C" w:rsidRDefault="00475D3C" w:rsidP="00475D3C">
      <w:pPr>
        <w:spacing w:after="0" w:line="240" w:lineRule="auto"/>
        <w:rPr>
          <w:rFonts w:ascii="Times New Roman" w:eastAsia="Times New Roman" w:hAnsi="Times New Roman" w:cs="Times New Roman"/>
          <w:b/>
          <w:bCs/>
          <w:caps/>
          <w:color w:val="000000"/>
          <w:sz w:val="21"/>
          <w:szCs w:val="21"/>
          <w:lang w:eastAsia="ru-RU"/>
        </w:rPr>
      </w:pPr>
    </w:p>
    <w:p w14:paraId="5A49B737" w14:textId="77777777" w:rsidR="00475D3C" w:rsidRDefault="00475D3C" w:rsidP="00475D3C">
      <w:pPr>
        <w:spacing w:after="0" w:line="240" w:lineRule="auto"/>
        <w:rPr>
          <w:rFonts w:ascii="Times New Roman" w:eastAsia="Times New Roman" w:hAnsi="Times New Roman" w:cs="Times New Roman"/>
          <w:b/>
          <w:bCs/>
          <w:caps/>
          <w:color w:val="000000"/>
          <w:sz w:val="21"/>
          <w:szCs w:val="21"/>
          <w:lang w:eastAsia="ru-RU"/>
        </w:rPr>
      </w:pPr>
    </w:p>
    <w:p w14:paraId="59068E19" w14:textId="77777777" w:rsidR="00475D3C" w:rsidRDefault="00475D3C" w:rsidP="00475D3C">
      <w:pPr>
        <w:spacing w:after="0" w:line="240" w:lineRule="auto"/>
        <w:rPr>
          <w:rFonts w:ascii="Times New Roman" w:eastAsia="Times New Roman" w:hAnsi="Times New Roman" w:cs="Times New Roman"/>
          <w:b/>
          <w:bCs/>
          <w:caps/>
          <w:color w:val="000000"/>
          <w:sz w:val="21"/>
          <w:szCs w:val="21"/>
          <w:lang w:eastAsia="ru-RU"/>
        </w:rPr>
      </w:pPr>
    </w:p>
    <w:p w14:paraId="6B863C1B" w14:textId="77777777" w:rsidR="00475D3C" w:rsidRDefault="00475D3C" w:rsidP="00475D3C">
      <w:pPr>
        <w:spacing w:after="0" w:line="240" w:lineRule="auto"/>
        <w:rPr>
          <w:rFonts w:ascii="Times New Roman" w:eastAsia="Times New Roman" w:hAnsi="Times New Roman" w:cs="Times New Roman"/>
          <w:b/>
          <w:bCs/>
          <w:caps/>
          <w:color w:val="000000"/>
          <w:sz w:val="21"/>
          <w:szCs w:val="21"/>
          <w:lang w:eastAsia="ru-RU"/>
        </w:rPr>
        <w:sectPr w:rsidR="00475D3C">
          <w:pgSz w:w="11906" w:h="16838"/>
          <w:pgMar w:top="1134" w:right="850" w:bottom="1134" w:left="1701" w:header="708" w:footer="708" w:gutter="0"/>
          <w:cols w:space="708"/>
          <w:docGrid w:linePitch="360"/>
        </w:sectPr>
      </w:pPr>
    </w:p>
    <w:p w14:paraId="17BCCEA6" w14:textId="77777777" w:rsidR="00475D3C" w:rsidRPr="00475D3C" w:rsidRDefault="00475D3C" w:rsidP="00475D3C">
      <w:pPr>
        <w:spacing w:after="0" w:line="240" w:lineRule="auto"/>
        <w:rPr>
          <w:rFonts w:ascii="Times New Roman" w:eastAsia="Times New Roman" w:hAnsi="Times New Roman" w:cs="Times New Roman"/>
          <w:b/>
          <w:bCs/>
          <w:caps/>
          <w:color w:val="000000"/>
          <w:sz w:val="21"/>
          <w:szCs w:val="21"/>
          <w:lang w:eastAsia="ru-RU"/>
        </w:rPr>
      </w:pPr>
      <w:r w:rsidRPr="00475D3C">
        <w:rPr>
          <w:rFonts w:ascii="Times New Roman" w:eastAsia="Times New Roman" w:hAnsi="Times New Roman" w:cs="Times New Roman"/>
          <w:b/>
          <w:bCs/>
          <w:caps/>
          <w:color w:val="000000"/>
          <w:sz w:val="21"/>
          <w:szCs w:val="21"/>
          <w:lang w:eastAsia="ru-RU"/>
        </w:rPr>
        <w:lastRenderedPageBreak/>
        <w:t>ТЕМАТИЧЕСКОЕ ПЛАНИРОВАНИЕ</w:t>
      </w:r>
    </w:p>
    <w:p w14:paraId="41506D14" w14:textId="77777777" w:rsidR="00475D3C" w:rsidRDefault="00475D3C" w:rsidP="00475D3C">
      <w:pPr>
        <w:spacing w:after="0" w:line="240" w:lineRule="auto"/>
        <w:rPr>
          <w:rFonts w:ascii="Times New Roman" w:eastAsia="Times New Roman" w:hAnsi="Times New Roman" w:cs="Times New Roman"/>
          <w:b/>
          <w:bCs/>
          <w:caps/>
          <w:color w:val="000000"/>
          <w:sz w:val="21"/>
          <w:szCs w:val="21"/>
          <w:lang w:eastAsia="ru-RU"/>
        </w:rPr>
      </w:pPr>
      <w:r w:rsidRPr="00475D3C">
        <w:rPr>
          <w:rFonts w:ascii="Times New Roman" w:eastAsia="Times New Roman" w:hAnsi="Times New Roman" w:cs="Times New Roman"/>
          <w:b/>
          <w:bCs/>
          <w:caps/>
          <w:color w:val="000000"/>
          <w:sz w:val="21"/>
          <w:szCs w:val="21"/>
          <w:lang w:eastAsia="ru-RU"/>
        </w:rPr>
        <w:t>10 КЛАСС</w:t>
      </w:r>
    </w:p>
    <w:p w14:paraId="457569A3" w14:textId="77777777" w:rsidR="00475D3C" w:rsidRPr="00475D3C" w:rsidRDefault="00475D3C" w:rsidP="00475D3C">
      <w:pPr>
        <w:spacing w:after="0" w:line="240" w:lineRule="auto"/>
        <w:rPr>
          <w:rFonts w:ascii="Times New Roman" w:eastAsia="Times New Roman" w:hAnsi="Times New Roman" w:cs="Times New Roman"/>
          <w:b/>
          <w:bCs/>
          <w:caps/>
          <w:color w:val="000000"/>
          <w:sz w:val="21"/>
          <w:szCs w:val="21"/>
          <w:lang w:eastAsia="ru-RU"/>
        </w:rPr>
      </w:pPr>
    </w:p>
    <w:tbl>
      <w:tblPr>
        <w:tblW w:w="15137" w:type="dxa"/>
        <w:tblCellSpacing w:w="15" w:type="dxa"/>
        <w:tblCellMar>
          <w:top w:w="15" w:type="dxa"/>
          <w:left w:w="15" w:type="dxa"/>
          <w:bottom w:w="15" w:type="dxa"/>
          <w:right w:w="15" w:type="dxa"/>
        </w:tblCellMar>
        <w:tblLook w:val="04A0" w:firstRow="1" w:lastRow="0" w:firstColumn="1" w:lastColumn="0" w:noHBand="0" w:noVBand="1"/>
      </w:tblPr>
      <w:tblGrid>
        <w:gridCol w:w="572"/>
        <w:gridCol w:w="6338"/>
        <w:gridCol w:w="672"/>
        <w:gridCol w:w="1881"/>
        <w:gridCol w:w="1937"/>
        <w:gridCol w:w="3737"/>
      </w:tblGrid>
      <w:tr w:rsidR="00475D3C" w:rsidRPr="00475D3C" w14:paraId="5F18E392" w14:textId="77777777" w:rsidTr="00475D3C">
        <w:trPr>
          <w:tblHeader/>
          <w:tblCellSpacing w:w="15" w:type="dxa"/>
        </w:trPr>
        <w:tc>
          <w:tcPr>
            <w:tcW w:w="0" w:type="auto"/>
            <w:vMerge w:val="restart"/>
            <w:tcBorders>
              <w:top w:val="single" w:sz="4" w:space="0" w:color="auto"/>
              <w:left w:val="single" w:sz="4" w:space="0" w:color="auto"/>
              <w:bottom w:val="single" w:sz="4" w:space="0" w:color="auto"/>
              <w:right w:val="single" w:sz="4" w:space="0" w:color="auto"/>
            </w:tcBorders>
            <w:hideMark/>
          </w:tcPr>
          <w:p w14:paraId="44627618"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 п/п</w:t>
            </w:r>
          </w:p>
        </w:tc>
        <w:tc>
          <w:tcPr>
            <w:tcW w:w="0" w:type="auto"/>
            <w:vMerge w:val="restart"/>
            <w:tcBorders>
              <w:top w:val="single" w:sz="4" w:space="0" w:color="auto"/>
              <w:left w:val="single" w:sz="4" w:space="0" w:color="auto"/>
              <w:bottom w:val="single" w:sz="4" w:space="0" w:color="auto"/>
              <w:right w:val="single" w:sz="4" w:space="0" w:color="auto"/>
            </w:tcBorders>
            <w:hideMark/>
          </w:tcPr>
          <w:p w14:paraId="1059556E"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Наименование разделов и тем программы</w:t>
            </w:r>
          </w:p>
        </w:tc>
        <w:tc>
          <w:tcPr>
            <w:tcW w:w="0" w:type="auto"/>
            <w:gridSpan w:val="3"/>
            <w:tcBorders>
              <w:top w:val="single" w:sz="4" w:space="0" w:color="auto"/>
              <w:left w:val="single" w:sz="4" w:space="0" w:color="auto"/>
              <w:bottom w:val="single" w:sz="4" w:space="0" w:color="auto"/>
              <w:right w:val="single" w:sz="4" w:space="0" w:color="auto"/>
            </w:tcBorders>
            <w:hideMark/>
          </w:tcPr>
          <w:p w14:paraId="4E2F2737"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Количество часов</w:t>
            </w:r>
          </w:p>
        </w:tc>
        <w:tc>
          <w:tcPr>
            <w:tcW w:w="0" w:type="auto"/>
            <w:vMerge w:val="restart"/>
            <w:tcBorders>
              <w:top w:val="single" w:sz="4" w:space="0" w:color="auto"/>
              <w:left w:val="single" w:sz="4" w:space="0" w:color="auto"/>
              <w:bottom w:val="single" w:sz="4" w:space="0" w:color="auto"/>
              <w:right w:val="single" w:sz="4" w:space="0" w:color="auto"/>
            </w:tcBorders>
            <w:hideMark/>
          </w:tcPr>
          <w:p w14:paraId="0200430C"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Электронные (цифровые) образовательные ресурсы</w:t>
            </w:r>
          </w:p>
        </w:tc>
      </w:tr>
      <w:tr w:rsidR="00475D3C" w:rsidRPr="00475D3C" w14:paraId="2D50E82B" w14:textId="77777777" w:rsidTr="00475D3C">
        <w:trPr>
          <w:tblHeader/>
          <w:tblCellSpacing w:w="15" w:type="dxa"/>
        </w:trPr>
        <w:tc>
          <w:tcPr>
            <w:tcW w:w="0" w:type="auto"/>
            <w:vMerge/>
            <w:tcBorders>
              <w:top w:val="single" w:sz="4" w:space="0" w:color="auto"/>
              <w:left w:val="single" w:sz="4" w:space="0" w:color="auto"/>
              <w:bottom w:val="single" w:sz="4" w:space="0" w:color="auto"/>
              <w:right w:val="single" w:sz="4" w:space="0" w:color="auto"/>
            </w:tcBorders>
            <w:hideMark/>
          </w:tcPr>
          <w:p w14:paraId="58DF4B6E" w14:textId="77777777" w:rsidR="00475D3C" w:rsidRPr="00475D3C" w:rsidRDefault="00475D3C" w:rsidP="00475D3C">
            <w:pPr>
              <w:spacing w:after="0" w:line="240" w:lineRule="auto"/>
              <w:rPr>
                <w:rFonts w:ascii="inherit" w:eastAsia="Times New Roman" w:hAnsi="inherit" w:cs="Times New Roman"/>
                <w:sz w:val="24"/>
                <w:szCs w:val="24"/>
                <w:lang w:eastAsia="ru-RU"/>
              </w:rPr>
            </w:pPr>
          </w:p>
        </w:tc>
        <w:tc>
          <w:tcPr>
            <w:tcW w:w="0" w:type="auto"/>
            <w:vMerge/>
            <w:tcBorders>
              <w:top w:val="single" w:sz="4" w:space="0" w:color="auto"/>
              <w:left w:val="single" w:sz="4" w:space="0" w:color="auto"/>
              <w:bottom w:val="single" w:sz="4" w:space="0" w:color="auto"/>
              <w:right w:val="single" w:sz="4" w:space="0" w:color="auto"/>
            </w:tcBorders>
            <w:hideMark/>
          </w:tcPr>
          <w:p w14:paraId="095DA151" w14:textId="77777777" w:rsidR="00475D3C" w:rsidRPr="00475D3C" w:rsidRDefault="00475D3C" w:rsidP="00475D3C">
            <w:pPr>
              <w:spacing w:after="0" w:line="240" w:lineRule="auto"/>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6802588C"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Всего</w:t>
            </w:r>
          </w:p>
        </w:tc>
        <w:tc>
          <w:tcPr>
            <w:tcW w:w="0" w:type="auto"/>
            <w:tcBorders>
              <w:top w:val="single" w:sz="4" w:space="0" w:color="auto"/>
              <w:left w:val="single" w:sz="4" w:space="0" w:color="auto"/>
              <w:bottom w:val="single" w:sz="4" w:space="0" w:color="auto"/>
              <w:right w:val="single" w:sz="4" w:space="0" w:color="auto"/>
            </w:tcBorders>
            <w:hideMark/>
          </w:tcPr>
          <w:p w14:paraId="3D0BCE92"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Контрольные работы</w:t>
            </w:r>
          </w:p>
        </w:tc>
        <w:tc>
          <w:tcPr>
            <w:tcW w:w="0" w:type="auto"/>
            <w:tcBorders>
              <w:top w:val="single" w:sz="4" w:space="0" w:color="auto"/>
              <w:left w:val="single" w:sz="4" w:space="0" w:color="auto"/>
              <w:bottom w:val="single" w:sz="4" w:space="0" w:color="auto"/>
              <w:right w:val="single" w:sz="4" w:space="0" w:color="auto"/>
            </w:tcBorders>
            <w:hideMark/>
          </w:tcPr>
          <w:p w14:paraId="09009D78"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Практические работы</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7A5C3AE" w14:textId="77777777" w:rsidR="00475D3C" w:rsidRPr="00475D3C" w:rsidRDefault="00475D3C" w:rsidP="00475D3C">
            <w:pPr>
              <w:spacing w:after="0" w:line="240" w:lineRule="auto"/>
              <w:rPr>
                <w:rFonts w:ascii="inherit" w:eastAsia="Times New Roman" w:hAnsi="inherit" w:cs="Times New Roman"/>
                <w:sz w:val="24"/>
                <w:szCs w:val="24"/>
                <w:lang w:eastAsia="ru-RU"/>
              </w:rPr>
            </w:pPr>
          </w:p>
        </w:tc>
      </w:tr>
      <w:tr w:rsidR="00475D3C" w:rsidRPr="00475D3C" w14:paraId="32455341" w14:textId="77777777" w:rsidTr="00475D3C">
        <w:trPr>
          <w:tblCellSpacing w:w="15" w:type="dxa"/>
        </w:trPr>
        <w:tc>
          <w:tcPr>
            <w:tcW w:w="0" w:type="auto"/>
            <w:gridSpan w:val="6"/>
            <w:tcBorders>
              <w:top w:val="single" w:sz="4" w:space="0" w:color="auto"/>
              <w:left w:val="single" w:sz="4" w:space="0" w:color="auto"/>
              <w:bottom w:val="single" w:sz="4" w:space="0" w:color="auto"/>
              <w:right w:val="single" w:sz="4" w:space="0" w:color="auto"/>
            </w:tcBorders>
            <w:hideMark/>
          </w:tcPr>
          <w:p w14:paraId="13E77A23"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b/>
                <w:bCs/>
                <w:sz w:val="24"/>
                <w:szCs w:val="24"/>
                <w:lang w:eastAsia="ru-RU"/>
              </w:rPr>
              <w:t>Раздел 1.</w:t>
            </w:r>
            <w:r w:rsidRPr="00475D3C">
              <w:rPr>
                <w:rFonts w:ascii="inherit" w:eastAsia="Times New Roman" w:hAnsi="inherit" w:cs="Times New Roman"/>
                <w:sz w:val="24"/>
                <w:szCs w:val="24"/>
                <w:lang w:eastAsia="ru-RU"/>
              </w:rPr>
              <w:t xml:space="preserve"> </w:t>
            </w:r>
            <w:r w:rsidRPr="00475D3C">
              <w:rPr>
                <w:rFonts w:ascii="inherit" w:eastAsia="Times New Roman" w:hAnsi="inherit" w:cs="Times New Roman"/>
                <w:b/>
                <w:bCs/>
                <w:sz w:val="24"/>
                <w:szCs w:val="24"/>
                <w:lang w:eastAsia="ru-RU"/>
              </w:rPr>
              <w:t>Теоретические основы органической химии</w:t>
            </w:r>
          </w:p>
        </w:tc>
      </w:tr>
      <w:tr w:rsidR="00475D3C" w:rsidRPr="00475D3C" w14:paraId="3A7B89D7"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2897A37B"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1.1</w:t>
            </w:r>
          </w:p>
        </w:tc>
        <w:tc>
          <w:tcPr>
            <w:tcW w:w="0" w:type="auto"/>
            <w:tcBorders>
              <w:top w:val="single" w:sz="4" w:space="0" w:color="auto"/>
              <w:left w:val="single" w:sz="4" w:space="0" w:color="auto"/>
              <w:bottom w:val="single" w:sz="4" w:space="0" w:color="auto"/>
              <w:right w:val="single" w:sz="4" w:space="0" w:color="auto"/>
            </w:tcBorders>
            <w:hideMark/>
          </w:tcPr>
          <w:p w14:paraId="5C67685E"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Предмет органической химии. Теория строения органических соединений А. М. Бутлерова</w:t>
            </w:r>
          </w:p>
        </w:tc>
        <w:tc>
          <w:tcPr>
            <w:tcW w:w="0" w:type="auto"/>
            <w:tcBorders>
              <w:top w:val="single" w:sz="4" w:space="0" w:color="auto"/>
              <w:left w:val="single" w:sz="4" w:space="0" w:color="auto"/>
              <w:bottom w:val="single" w:sz="4" w:space="0" w:color="auto"/>
              <w:right w:val="single" w:sz="4" w:space="0" w:color="auto"/>
            </w:tcBorders>
            <w:hideMark/>
          </w:tcPr>
          <w:p w14:paraId="061BD151"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8</w:t>
            </w:r>
          </w:p>
        </w:tc>
        <w:tc>
          <w:tcPr>
            <w:tcW w:w="0" w:type="auto"/>
            <w:tcBorders>
              <w:top w:val="single" w:sz="4" w:space="0" w:color="auto"/>
              <w:left w:val="single" w:sz="4" w:space="0" w:color="auto"/>
              <w:bottom w:val="single" w:sz="4" w:space="0" w:color="auto"/>
              <w:right w:val="single" w:sz="4" w:space="0" w:color="auto"/>
            </w:tcBorders>
            <w:hideMark/>
          </w:tcPr>
          <w:p w14:paraId="7439CADE"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68289A8F"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78BE6026"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3C523D84" w14:textId="77777777" w:rsidTr="00475D3C">
        <w:trPr>
          <w:tblCellSpacing w:w="15" w:type="dxa"/>
        </w:trPr>
        <w:tc>
          <w:tcPr>
            <w:tcW w:w="0" w:type="auto"/>
            <w:gridSpan w:val="2"/>
            <w:tcBorders>
              <w:top w:val="single" w:sz="4" w:space="0" w:color="auto"/>
              <w:left w:val="single" w:sz="4" w:space="0" w:color="auto"/>
              <w:bottom w:val="single" w:sz="4" w:space="0" w:color="auto"/>
              <w:right w:val="single" w:sz="4" w:space="0" w:color="auto"/>
            </w:tcBorders>
            <w:hideMark/>
          </w:tcPr>
          <w:p w14:paraId="3063D6A5"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Итого по разделу</w:t>
            </w:r>
          </w:p>
        </w:tc>
        <w:tc>
          <w:tcPr>
            <w:tcW w:w="0" w:type="auto"/>
            <w:tcBorders>
              <w:top w:val="single" w:sz="4" w:space="0" w:color="auto"/>
              <w:left w:val="single" w:sz="4" w:space="0" w:color="auto"/>
              <w:bottom w:val="single" w:sz="4" w:space="0" w:color="auto"/>
              <w:right w:val="single" w:sz="4" w:space="0" w:color="auto"/>
            </w:tcBorders>
            <w:hideMark/>
          </w:tcPr>
          <w:p w14:paraId="012E541B"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8</w:t>
            </w:r>
          </w:p>
        </w:tc>
        <w:tc>
          <w:tcPr>
            <w:tcW w:w="0" w:type="auto"/>
            <w:gridSpan w:val="3"/>
            <w:tcBorders>
              <w:top w:val="single" w:sz="4" w:space="0" w:color="auto"/>
              <w:left w:val="single" w:sz="4" w:space="0" w:color="auto"/>
              <w:bottom w:val="single" w:sz="4" w:space="0" w:color="auto"/>
              <w:right w:val="single" w:sz="4" w:space="0" w:color="auto"/>
            </w:tcBorders>
            <w:hideMark/>
          </w:tcPr>
          <w:p w14:paraId="695D5351"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r>
      <w:tr w:rsidR="00475D3C" w:rsidRPr="00475D3C" w14:paraId="663E6BA1" w14:textId="77777777" w:rsidTr="00475D3C">
        <w:trPr>
          <w:tblCellSpacing w:w="15" w:type="dxa"/>
        </w:trPr>
        <w:tc>
          <w:tcPr>
            <w:tcW w:w="0" w:type="auto"/>
            <w:gridSpan w:val="6"/>
            <w:tcBorders>
              <w:top w:val="single" w:sz="4" w:space="0" w:color="auto"/>
              <w:left w:val="single" w:sz="4" w:space="0" w:color="auto"/>
              <w:bottom w:val="single" w:sz="4" w:space="0" w:color="auto"/>
              <w:right w:val="single" w:sz="4" w:space="0" w:color="auto"/>
            </w:tcBorders>
            <w:hideMark/>
          </w:tcPr>
          <w:p w14:paraId="3A0ED642"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b/>
                <w:bCs/>
                <w:sz w:val="24"/>
                <w:szCs w:val="24"/>
                <w:lang w:eastAsia="ru-RU"/>
              </w:rPr>
              <w:t>Раздел 2.</w:t>
            </w:r>
            <w:r w:rsidRPr="00475D3C">
              <w:rPr>
                <w:rFonts w:ascii="inherit" w:eastAsia="Times New Roman" w:hAnsi="inherit" w:cs="Times New Roman"/>
                <w:sz w:val="24"/>
                <w:szCs w:val="24"/>
                <w:lang w:eastAsia="ru-RU"/>
              </w:rPr>
              <w:t xml:space="preserve"> </w:t>
            </w:r>
            <w:r w:rsidRPr="00475D3C">
              <w:rPr>
                <w:rFonts w:ascii="inherit" w:eastAsia="Times New Roman" w:hAnsi="inherit" w:cs="Times New Roman"/>
                <w:b/>
                <w:bCs/>
                <w:sz w:val="24"/>
                <w:szCs w:val="24"/>
                <w:lang w:eastAsia="ru-RU"/>
              </w:rPr>
              <w:t>Углеводороды</w:t>
            </w:r>
          </w:p>
        </w:tc>
      </w:tr>
      <w:tr w:rsidR="00475D3C" w:rsidRPr="00475D3C" w14:paraId="118BED2A"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03B3EE89"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2.1</w:t>
            </w:r>
          </w:p>
        </w:tc>
        <w:tc>
          <w:tcPr>
            <w:tcW w:w="0" w:type="auto"/>
            <w:tcBorders>
              <w:top w:val="single" w:sz="4" w:space="0" w:color="auto"/>
              <w:left w:val="single" w:sz="4" w:space="0" w:color="auto"/>
              <w:bottom w:val="single" w:sz="4" w:space="0" w:color="auto"/>
              <w:right w:val="single" w:sz="4" w:space="0" w:color="auto"/>
            </w:tcBorders>
            <w:hideMark/>
          </w:tcPr>
          <w:p w14:paraId="28D2B897"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 xml:space="preserve">Предельные углеводороды — алканы, </w:t>
            </w:r>
            <w:proofErr w:type="spellStart"/>
            <w:r w:rsidRPr="00475D3C">
              <w:rPr>
                <w:rFonts w:ascii="inherit" w:eastAsia="Times New Roman" w:hAnsi="inherit" w:cs="Times New Roman"/>
                <w:sz w:val="24"/>
                <w:szCs w:val="24"/>
                <w:lang w:eastAsia="ru-RU"/>
              </w:rPr>
              <w:t>циклоалканы</w:t>
            </w:r>
            <w:proofErr w:type="spellEnd"/>
          </w:p>
        </w:tc>
        <w:tc>
          <w:tcPr>
            <w:tcW w:w="0" w:type="auto"/>
            <w:tcBorders>
              <w:top w:val="single" w:sz="4" w:space="0" w:color="auto"/>
              <w:left w:val="single" w:sz="4" w:space="0" w:color="auto"/>
              <w:bottom w:val="single" w:sz="4" w:space="0" w:color="auto"/>
              <w:right w:val="single" w:sz="4" w:space="0" w:color="auto"/>
            </w:tcBorders>
            <w:hideMark/>
          </w:tcPr>
          <w:p w14:paraId="370042E3"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5</w:t>
            </w:r>
          </w:p>
        </w:tc>
        <w:tc>
          <w:tcPr>
            <w:tcW w:w="0" w:type="auto"/>
            <w:tcBorders>
              <w:top w:val="single" w:sz="4" w:space="0" w:color="auto"/>
              <w:left w:val="single" w:sz="4" w:space="0" w:color="auto"/>
              <w:bottom w:val="single" w:sz="4" w:space="0" w:color="auto"/>
              <w:right w:val="single" w:sz="4" w:space="0" w:color="auto"/>
            </w:tcBorders>
            <w:hideMark/>
          </w:tcPr>
          <w:p w14:paraId="2012C3A0"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0AE79DB5"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7299CE4A"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54A41722"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40161689"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2.2</w:t>
            </w:r>
          </w:p>
        </w:tc>
        <w:tc>
          <w:tcPr>
            <w:tcW w:w="0" w:type="auto"/>
            <w:tcBorders>
              <w:top w:val="single" w:sz="4" w:space="0" w:color="auto"/>
              <w:left w:val="single" w:sz="4" w:space="0" w:color="auto"/>
              <w:bottom w:val="single" w:sz="4" w:space="0" w:color="auto"/>
              <w:right w:val="single" w:sz="4" w:space="0" w:color="auto"/>
            </w:tcBorders>
            <w:hideMark/>
          </w:tcPr>
          <w:p w14:paraId="2A6B5B0A"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 xml:space="preserve">Непредельные углеводороды: </w:t>
            </w:r>
            <w:proofErr w:type="spellStart"/>
            <w:r w:rsidRPr="00475D3C">
              <w:rPr>
                <w:rFonts w:ascii="inherit" w:eastAsia="Times New Roman" w:hAnsi="inherit" w:cs="Times New Roman"/>
                <w:sz w:val="24"/>
                <w:szCs w:val="24"/>
                <w:lang w:eastAsia="ru-RU"/>
              </w:rPr>
              <w:t>алкены</w:t>
            </w:r>
            <w:proofErr w:type="spellEnd"/>
            <w:r w:rsidRPr="00475D3C">
              <w:rPr>
                <w:rFonts w:ascii="inherit" w:eastAsia="Times New Roman" w:hAnsi="inherit" w:cs="Times New Roman"/>
                <w:sz w:val="24"/>
                <w:szCs w:val="24"/>
                <w:lang w:eastAsia="ru-RU"/>
              </w:rPr>
              <w:t>, алкадиены, алкины</w:t>
            </w:r>
          </w:p>
        </w:tc>
        <w:tc>
          <w:tcPr>
            <w:tcW w:w="0" w:type="auto"/>
            <w:tcBorders>
              <w:top w:val="single" w:sz="4" w:space="0" w:color="auto"/>
              <w:left w:val="single" w:sz="4" w:space="0" w:color="auto"/>
              <w:bottom w:val="single" w:sz="4" w:space="0" w:color="auto"/>
              <w:right w:val="single" w:sz="4" w:space="0" w:color="auto"/>
            </w:tcBorders>
            <w:hideMark/>
          </w:tcPr>
          <w:p w14:paraId="73905D3B"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14</w:t>
            </w:r>
          </w:p>
        </w:tc>
        <w:tc>
          <w:tcPr>
            <w:tcW w:w="0" w:type="auto"/>
            <w:tcBorders>
              <w:top w:val="single" w:sz="4" w:space="0" w:color="auto"/>
              <w:left w:val="single" w:sz="4" w:space="0" w:color="auto"/>
              <w:bottom w:val="single" w:sz="4" w:space="0" w:color="auto"/>
              <w:right w:val="single" w:sz="4" w:space="0" w:color="auto"/>
            </w:tcBorders>
            <w:hideMark/>
          </w:tcPr>
          <w:p w14:paraId="04558F08"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615CDD47"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42A1CF8C"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r>
      <w:tr w:rsidR="00475D3C" w:rsidRPr="00475D3C" w14:paraId="54E2323F"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3618550F"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2.3</w:t>
            </w:r>
          </w:p>
        </w:tc>
        <w:tc>
          <w:tcPr>
            <w:tcW w:w="0" w:type="auto"/>
            <w:tcBorders>
              <w:top w:val="single" w:sz="4" w:space="0" w:color="auto"/>
              <w:left w:val="single" w:sz="4" w:space="0" w:color="auto"/>
              <w:bottom w:val="single" w:sz="4" w:space="0" w:color="auto"/>
              <w:right w:val="single" w:sz="4" w:space="0" w:color="auto"/>
            </w:tcBorders>
            <w:hideMark/>
          </w:tcPr>
          <w:p w14:paraId="5E83F4E4"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Ароматические углеводороды (арены)</w:t>
            </w:r>
          </w:p>
        </w:tc>
        <w:tc>
          <w:tcPr>
            <w:tcW w:w="0" w:type="auto"/>
            <w:tcBorders>
              <w:top w:val="single" w:sz="4" w:space="0" w:color="auto"/>
              <w:left w:val="single" w:sz="4" w:space="0" w:color="auto"/>
              <w:bottom w:val="single" w:sz="4" w:space="0" w:color="auto"/>
              <w:right w:val="single" w:sz="4" w:space="0" w:color="auto"/>
            </w:tcBorders>
            <w:hideMark/>
          </w:tcPr>
          <w:p w14:paraId="0756C3DF"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8</w:t>
            </w:r>
          </w:p>
        </w:tc>
        <w:tc>
          <w:tcPr>
            <w:tcW w:w="0" w:type="auto"/>
            <w:tcBorders>
              <w:top w:val="single" w:sz="4" w:space="0" w:color="auto"/>
              <w:left w:val="single" w:sz="4" w:space="0" w:color="auto"/>
              <w:bottom w:val="single" w:sz="4" w:space="0" w:color="auto"/>
              <w:right w:val="single" w:sz="4" w:space="0" w:color="auto"/>
            </w:tcBorders>
            <w:hideMark/>
          </w:tcPr>
          <w:p w14:paraId="26A4EAD9"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1FD26073"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64CAD88B"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2A0E433C"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04AE8E5B"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2.4</w:t>
            </w:r>
          </w:p>
        </w:tc>
        <w:tc>
          <w:tcPr>
            <w:tcW w:w="0" w:type="auto"/>
            <w:tcBorders>
              <w:top w:val="single" w:sz="4" w:space="0" w:color="auto"/>
              <w:left w:val="single" w:sz="4" w:space="0" w:color="auto"/>
              <w:bottom w:val="single" w:sz="4" w:space="0" w:color="auto"/>
              <w:right w:val="single" w:sz="4" w:space="0" w:color="auto"/>
            </w:tcBorders>
            <w:hideMark/>
          </w:tcPr>
          <w:p w14:paraId="3797E903"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Природные источники углеводородов и их переработка</w:t>
            </w:r>
          </w:p>
        </w:tc>
        <w:tc>
          <w:tcPr>
            <w:tcW w:w="0" w:type="auto"/>
            <w:tcBorders>
              <w:top w:val="single" w:sz="4" w:space="0" w:color="auto"/>
              <w:left w:val="single" w:sz="4" w:space="0" w:color="auto"/>
              <w:bottom w:val="single" w:sz="4" w:space="0" w:color="auto"/>
              <w:right w:val="single" w:sz="4" w:space="0" w:color="auto"/>
            </w:tcBorders>
            <w:hideMark/>
          </w:tcPr>
          <w:p w14:paraId="59D2FB85"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4</w:t>
            </w:r>
          </w:p>
        </w:tc>
        <w:tc>
          <w:tcPr>
            <w:tcW w:w="0" w:type="auto"/>
            <w:tcBorders>
              <w:top w:val="single" w:sz="4" w:space="0" w:color="auto"/>
              <w:left w:val="single" w:sz="4" w:space="0" w:color="auto"/>
              <w:bottom w:val="single" w:sz="4" w:space="0" w:color="auto"/>
              <w:right w:val="single" w:sz="4" w:space="0" w:color="auto"/>
            </w:tcBorders>
            <w:hideMark/>
          </w:tcPr>
          <w:p w14:paraId="0E07F895"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62D828BE"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199FFF35"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5594CE2E"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00362A5F"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2.5</w:t>
            </w:r>
          </w:p>
        </w:tc>
        <w:tc>
          <w:tcPr>
            <w:tcW w:w="0" w:type="auto"/>
            <w:tcBorders>
              <w:top w:val="single" w:sz="4" w:space="0" w:color="auto"/>
              <w:left w:val="single" w:sz="4" w:space="0" w:color="auto"/>
              <w:bottom w:val="single" w:sz="4" w:space="0" w:color="auto"/>
              <w:right w:val="single" w:sz="4" w:space="0" w:color="auto"/>
            </w:tcBorders>
            <w:hideMark/>
          </w:tcPr>
          <w:p w14:paraId="39041C42"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Галогенпроизводные углеводородов</w:t>
            </w:r>
          </w:p>
        </w:tc>
        <w:tc>
          <w:tcPr>
            <w:tcW w:w="0" w:type="auto"/>
            <w:tcBorders>
              <w:top w:val="single" w:sz="4" w:space="0" w:color="auto"/>
              <w:left w:val="single" w:sz="4" w:space="0" w:color="auto"/>
              <w:bottom w:val="single" w:sz="4" w:space="0" w:color="auto"/>
              <w:right w:val="single" w:sz="4" w:space="0" w:color="auto"/>
            </w:tcBorders>
            <w:hideMark/>
          </w:tcPr>
          <w:p w14:paraId="6DBCEE16"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4</w:t>
            </w:r>
          </w:p>
        </w:tc>
        <w:tc>
          <w:tcPr>
            <w:tcW w:w="0" w:type="auto"/>
            <w:tcBorders>
              <w:top w:val="single" w:sz="4" w:space="0" w:color="auto"/>
              <w:left w:val="single" w:sz="4" w:space="0" w:color="auto"/>
              <w:bottom w:val="single" w:sz="4" w:space="0" w:color="auto"/>
              <w:right w:val="single" w:sz="4" w:space="0" w:color="auto"/>
            </w:tcBorders>
            <w:hideMark/>
          </w:tcPr>
          <w:p w14:paraId="0406AF9E"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0F8BE9FD"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059C3B1F"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2350C4BC" w14:textId="77777777" w:rsidTr="00475D3C">
        <w:trPr>
          <w:tblCellSpacing w:w="15" w:type="dxa"/>
        </w:trPr>
        <w:tc>
          <w:tcPr>
            <w:tcW w:w="0" w:type="auto"/>
            <w:gridSpan w:val="2"/>
            <w:tcBorders>
              <w:top w:val="single" w:sz="4" w:space="0" w:color="auto"/>
              <w:left w:val="single" w:sz="4" w:space="0" w:color="auto"/>
              <w:bottom w:val="single" w:sz="4" w:space="0" w:color="auto"/>
              <w:right w:val="single" w:sz="4" w:space="0" w:color="auto"/>
            </w:tcBorders>
            <w:hideMark/>
          </w:tcPr>
          <w:p w14:paraId="48B6A436"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Итого по разделу</w:t>
            </w:r>
          </w:p>
        </w:tc>
        <w:tc>
          <w:tcPr>
            <w:tcW w:w="0" w:type="auto"/>
            <w:tcBorders>
              <w:top w:val="single" w:sz="4" w:space="0" w:color="auto"/>
              <w:left w:val="single" w:sz="4" w:space="0" w:color="auto"/>
              <w:bottom w:val="single" w:sz="4" w:space="0" w:color="auto"/>
              <w:right w:val="single" w:sz="4" w:space="0" w:color="auto"/>
            </w:tcBorders>
            <w:hideMark/>
          </w:tcPr>
          <w:p w14:paraId="21C67BDE"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35</w:t>
            </w:r>
          </w:p>
        </w:tc>
        <w:tc>
          <w:tcPr>
            <w:tcW w:w="0" w:type="auto"/>
            <w:gridSpan w:val="3"/>
            <w:tcBorders>
              <w:top w:val="single" w:sz="4" w:space="0" w:color="auto"/>
              <w:left w:val="single" w:sz="4" w:space="0" w:color="auto"/>
              <w:bottom w:val="single" w:sz="4" w:space="0" w:color="auto"/>
              <w:right w:val="single" w:sz="4" w:space="0" w:color="auto"/>
            </w:tcBorders>
            <w:hideMark/>
          </w:tcPr>
          <w:p w14:paraId="568ABBBA"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r>
      <w:tr w:rsidR="00475D3C" w:rsidRPr="00475D3C" w14:paraId="23CDA6FD" w14:textId="77777777" w:rsidTr="00475D3C">
        <w:trPr>
          <w:tblCellSpacing w:w="15" w:type="dxa"/>
        </w:trPr>
        <w:tc>
          <w:tcPr>
            <w:tcW w:w="0" w:type="auto"/>
            <w:gridSpan w:val="6"/>
            <w:tcBorders>
              <w:top w:val="single" w:sz="4" w:space="0" w:color="auto"/>
              <w:left w:val="single" w:sz="4" w:space="0" w:color="auto"/>
              <w:bottom w:val="single" w:sz="4" w:space="0" w:color="auto"/>
              <w:right w:val="single" w:sz="4" w:space="0" w:color="auto"/>
            </w:tcBorders>
            <w:hideMark/>
          </w:tcPr>
          <w:p w14:paraId="6C9824EE"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b/>
                <w:bCs/>
                <w:sz w:val="24"/>
                <w:szCs w:val="24"/>
                <w:lang w:eastAsia="ru-RU"/>
              </w:rPr>
              <w:t>Раздел 3.</w:t>
            </w:r>
            <w:r w:rsidRPr="00475D3C">
              <w:rPr>
                <w:rFonts w:ascii="inherit" w:eastAsia="Times New Roman" w:hAnsi="inherit" w:cs="Times New Roman"/>
                <w:sz w:val="24"/>
                <w:szCs w:val="24"/>
                <w:lang w:eastAsia="ru-RU"/>
              </w:rPr>
              <w:t xml:space="preserve"> </w:t>
            </w:r>
            <w:r w:rsidRPr="00475D3C">
              <w:rPr>
                <w:rFonts w:ascii="inherit" w:eastAsia="Times New Roman" w:hAnsi="inherit" w:cs="Times New Roman"/>
                <w:b/>
                <w:bCs/>
                <w:sz w:val="24"/>
                <w:szCs w:val="24"/>
                <w:lang w:eastAsia="ru-RU"/>
              </w:rPr>
              <w:t>Кислородсодержащие органические соединения</w:t>
            </w:r>
          </w:p>
        </w:tc>
      </w:tr>
      <w:tr w:rsidR="00475D3C" w:rsidRPr="00475D3C" w14:paraId="2A6293CE"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238BFA60"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3.1</w:t>
            </w:r>
          </w:p>
        </w:tc>
        <w:tc>
          <w:tcPr>
            <w:tcW w:w="0" w:type="auto"/>
            <w:tcBorders>
              <w:top w:val="single" w:sz="4" w:space="0" w:color="auto"/>
              <w:left w:val="single" w:sz="4" w:space="0" w:color="auto"/>
              <w:bottom w:val="single" w:sz="4" w:space="0" w:color="auto"/>
              <w:right w:val="single" w:sz="4" w:space="0" w:color="auto"/>
            </w:tcBorders>
            <w:hideMark/>
          </w:tcPr>
          <w:p w14:paraId="4C10ECC5"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Спирты. Фенол</w:t>
            </w:r>
          </w:p>
        </w:tc>
        <w:tc>
          <w:tcPr>
            <w:tcW w:w="0" w:type="auto"/>
            <w:tcBorders>
              <w:top w:val="single" w:sz="4" w:space="0" w:color="auto"/>
              <w:left w:val="single" w:sz="4" w:space="0" w:color="auto"/>
              <w:bottom w:val="single" w:sz="4" w:space="0" w:color="auto"/>
              <w:right w:val="single" w:sz="4" w:space="0" w:color="auto"/>
            </w:tcBorders>
            <w:hideMark/>
          </w:tcPr>
          <w:p w14:paraId="40582EBD"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11</w:t>
            </w:r>
          </w:p>
        </w:tc>
        <w:tc>
          <w:tcPr>
            <w:tcW w:w="0" w:type="auto"/>
            <w:tcBorders>
              <w:top w:val="single" w:sz="4" w:space="0" w:color="auto"/>
              <w:left w:val="single" w:sz="4" w:space="0" w:color="auto"/>
              <w:bottom w:val="single" w:sz="4" w:space="0" w:color="auto"/>
              <w:right w:val="single" w:sz="4" w:space="0" w:color="auto"/>
            </w:tcBorders>
            <w:hideMark/>
          </w:tcPr>
          <w:p w14:paraId="1205D517"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04CC9153"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36EFD8F2"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r>
      <w:tr w:rsidR="00475D3C" w:rsidRPr="00475D3C" w14:paraId="6A25754F"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22CD2226"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3.2</w:t>
            </w:r>
          </w:p>
        </w:tc>
        <w:tc>
          <w:tcPr>
            <w:tcW w:w="0" w:type="auto"/>
            <w:tcBorders>
              <w:top w:val="single" w:sz="4" w:space="0" w:color="auto"/>
              <w:left w:val="single" w:sz="4" w:space="0" w:color="auto"/>
              <w:bottom w:val="single" w:sz="4" w:space="0" w:color="auto"/>
              <w:right w:val="single" w:sz="4" w:space="0" w:color="auto"/>
            </w:tcBorders>
            <w:hideMark/>
          </w:tcPr>
          <w:p w14:paraId="32A3DD41"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Карбонильные соединения: альдегиды и кетоны. Карбоновые кислоты. Сложные эфиры. Жиры</w:t>
            </w:r>
          </w:p>
        </w:tc>
        <w:tc>
          <w:tcPr>
            <w:tcW w:w="0" w:type="auto"/>
            <w:tcBorders>
              <w:top w:val="single" w:sz="4" w:space="0" w:color="auto"/>
              <w:left w:val="single" w:sz="4" w:space="0" w:color="auto"/>
              <w:bottom w:val="single" w:sz="4" w:space="0" w:color="auto"/>
              <w:right w:val="single" w:sz="4" w:space="0" w:color="auto"/>
            </w:tcBorders>
            <w:hideMark/>
          </w:tcPr>
          <w:p w14:paraId="536BCB19"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21</w:t>
            </w:r>
          </w:p>
        </w:tc>
        <w:tc>
          <w:tcPr>
            <w:tcW w:w="0" w:type="auto"/>
            <w:tcBorders>
              <w:top w:val="single" w:sz="4" w:space="0" w:color="auto"/>
              <w:left w:val="single" w:sz="4" w:space="0" w:color="auto"/>
              <w:bottom w:val="single" w:sz="4" w:space="0" w:color="auto"/>
              <w:right w:val="single" w:sz="4" w:space="0" w:color="auto"/>
            </w:tcBorders>
            <w:hideMark/>
          </w:tcPr>
          <w:p w14:paraId="695B58AB"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7065891C"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0249F415"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r>
      <w:tr w:rsidR="00475D3C" w:rsidRPr="00475D3C" w14:paraId="58AF1219"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3A1253EF"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3.3</w:t>
            </w:r>
          </w:p>
        </w:tc>
        <w:tc>
          <w:tcPr>
            <w:tcW w:w="0" w:type="auto"/>
            <w:tcBorders>
              <w:top w:val="single" w:sz="4" w:space="0" w:color="auto"/>
              <w:left w:val="single" w:sz="4" w:space="0" w:color="auto"/>
              <w:bottom w:val="single" w:sz="4" w:space="0" w:color="auto"/>
              <w:right w:val="single" w:sz="4" w:space="0" w:color="auto"/>
            </w:tcBorders>
            <w:hideMark/>
          </w:tcPr>
          <w:p w14:paraId="6C2AC872"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Углеводы</w:t>
            </w:r>
          </w:p>
        </w:tc>
        <w:tc>
          <w:tcPr>
            <w:tcW w:w="0" w:type="auto"/>
            <w:tcBorders>
              <w:top w:val="single" w:sz="4" w:space="0" w:color="auto"/>
              <w:left w:val="single" w:sz="4" w:space="0" w:color="auto"/>
              <w:bottom w:val="single" w:sz="4" w:space="0" w:color="auto"/>
              <w:right w:val="single" w:sz="4" w:space="0" w:color="auto"/>
            </w:tcBorders>
            <w:hideMark/>
          </w:tcPr>
          <w:p w14:paraId="4058A856"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9</w:t>
            </w:r>
          </w:p>
        </w:tc>
        <w:tc>
          <w:tcPr>
            <w:tcW w:w="0" w:type="auto"/>
            <w:tcBorders>
              <w:top w:val="single" w:sz="4" w:space="0" w:color="auto"/>
              <w:left w:val="single" w:sz="4" w:space="0" w:color="auto"/>
              <w:bottom w:val="single" w:sz="4" w:space="0" w:color="auto"/>
              <w:right w:val="single" w:sz="4" w:space="0" w:color="auto"/>
            </w:tcBorders>
            <w:hideMark/>
          </w:tcPr>
          <w:p w14:paraId="243ECCE0"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18467ADB"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62E3CFFD"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17C61322" w14:textId="77777777" w:rsidTr="00475D3C">
        <w:trPr>
          <w:tblCellSpacing w:w="15" w:type="dxa"/>
        </w:trPr>
        <w:tc>
          <w:tcPr>
            <w:tcW w:w="0" w:type="auto"/>
            <w:gridSpan w:val="2"/>
            <w:tcBorders>
              <w:top w:val="single" w:sz="4" w:space="0" w:color="auto"/>
              <w:left w:val="single" w:sz="4" w:space="0" w:color="auto"/>
              <w:bottom w:val="single" w:sz="4" w:space="0" w:color="auto"/>
              <w:right w:val="single" w:sz="4" w:space="0" w:color="auto"/>
            </w:tcBorders>
            <w:hideMark/>
          </w:tcPr>
          <w:p w14:paraId="4F562638"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Итого по разделу</w:t>
            </w:r>
          </w:p>
        </w:tc>
        <w:tc>
          <w:tcPr>
            <w:tcW w:w="0" w:type="auto"/>
            <w:tcBorders>
              <w:top w:val="single" w:sz="4" w:space="0" w:color="auto"/>
              <w:left w:val="single" w:sz="4" w:space="0" w:color="auto"/>
              <w:bottom w:val="single" w:sz="4" w:space="0" w:color="auto"/>
              <w:right w:val="single" w:sz="4" w:space="0" w:color="auto"/>
            </w:tcBorders>
            <w:hideMark/>
          </w:tcPr>
          <w:p w14:paraId="370503B7"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41</w:t>
            </w:r>
          </w:p>
        </w:tc>
        <w:tc>
          <w:tcPr>
            <w:tcW w:w="0" w:type="auto"/>
            <w:gridSpan w:val="3"/>
            <w:tcBorders>
              <w:top w:val="single" w:sz="4" w:space="0" w:color="auto"/>
              <w:left w:val="single" w:sz="4" w:space="0" w:color="auto"/>
              <w:bottom w:val="single" w:sz="4" w:space="0" w:color="auto"/>
              <w:right w:val="single" w:sz="4" w:space="0" w:color="auto"/>
            </w:tcBorders>
            <w:hideMark/>
          </w:tcPr>
          <w:p w14:paraId="566C675C"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r>
      <w:tr w:rsidR="00475D3C" w:rsidRPr="00475D3C" w14:paraId="2BBB1960" w14:textId="77777777" w:rsidTr="00475D3C">
        <w:trPr>
          <w:tblCellSpacing w:w="15" w:type="dxa"/>
        </w:trPr>
        <w:tc>
          <w:tcPr>
            <w:tcW w:w="0" w:type="auto"/>
            <w:gridSpan w:val="6"/>
            <w:tcBorders>
              <w:top w:val="single" w:sz="4" w:space="0" w:color="auto"/>
              <w:left w:val="single" w:sz="4" w:space="0" w:color="auto"/>
              <w:bottom w:val="single" w:sz="4" w:space="0" w:color="auto"/>
              <w:right w:val="single" w:sz="4" w:space="0" w:color="auto"/>
            </w:tcBorders>
            <w:hideMark/>
          </w:tcPr>
          <w:p w14:paraId="24D8C99C"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b/>
                <w:bCs/>
                <w:sz w:val="24"/>
                <w:szCs w:val="24"/>
                <w:lang w:eastAsia="ru-RU"/>
              </w:rPr>
              <w:t>Раздел 4.</w:t>
            </w:r>
            <w:r w:rsidRPr="00475D3C">
              <w:rPr>
                <w:rFonts w:ascii="inherit" w:eastAsia="Times New Roman" w:hAnsi="inherit" w:cs="Times New Roman"/>
                <w:sz w:val="24"/>
                <w:szCs w:val="24"/>
                <w:lang w:eastAsia="ru-RU"/>
              </w:rPr>
              <w:t xml:space="preserve"> </w:t>
            </w:r>
            <w:r w:rsidRPr="00475D3C">
              <w:rPr>
                <w:rFonts w:ascii="inherit" w:eastAsia="Times New Roman" w:hAnsi="inherit" w:cs="Times New Roman"/>
                <w:b/>
                <w:bCs/>
                <w:sz w:val="24"/>
                <w:szCs w:val="24"/>
                <w:lang w:eastAsia="ru-RU"/>
              </w:rPr>
              <w:t>Азотсодержащие органические соединения</w:t>
            </w:r>
          </w:p>
        </w:tc>
      </w:tr>
      <w:tr w:rsidR="00475D3C" w:rsidRPr="00475D3C" w14:paraId="373DDE2A"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43C93817"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4.1</w:t>
            </w:r>
          </w:p>
        </w:tc>
        <w:tc>
          <w:tcPr>
            <w:tcW w:w="0" w:type="auto"/>
            <w:tcBorders>
              <w:top w:val="single" w:sz="4" w:space="0" w:color="auto"/>
              <w:left w:val="single" w:sz="4" w:space="0" w:color="auto"/>
              <w:bottom w:val="single" w:sz="4" w:space="0" w:color="auto"/>
              <w:right w:val="single" w:sz="4" w:space="0" w:color="auto"/>
            </w:tcBorders>
            <w:hideMark/>
          </w:tcPr>
          <w:p w14:paraId="19799762"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Амины. Аминокислоты. Белки</w:t>
            </w:r>
          </w:p>
        </w:tc>
        <w:tc>
          <w:tcPr>
            <w:tcW w:w="0" w:type="auto"/>
            <w:tcBorders>
              <w:top w:val="single" w:sz="4" w:space="0" w:color="auto"/>
              <w:left w:val="single" w:sz="4" w:space="0" w:color="auto"/>
              <w:bottom w:val="single" w:sz="4" w:space="0" w:color="auto"/>
              <w:right w:val="single" w:sz="4" w:space="0" w:color="auto"/>
            </w:tcBorders>
            <w:hideMark/>
          </w:tcPr>
          <w:p w14:paraId="68B159F3"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12</w:t>
            </w:r>
          </w:p>
        </w:tc>
        <w:tc>
          <w:tcPr>
            <w:tcW w:w="0" w:type="auto"/>
            <w:tcBorders>
              <w:top w:val="single" w:sz="4" w:space="0" w:color="auto"/>
              <w:left w:val="single" w:sz="4" w:space="0" w:color="auto"/>
              <w:bottom w:val="single" w:sz="4" w:space="0" w:color="auto"/>
              <w:right w:val="single" w:sz="4" w:space="0" w:color="auto"/>
            </w:tcBorders>
            <w:hideMark/>
          </w:tcPr>
          <w:p w14:paraId="76D4A6D3"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5710EDE7"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2</w:t>
            </w:r>
          </w:p>
        </w:tc>
        <w:tc>
          <w:tcPr>
            <w:tcW w:w="0" w:type="auto"/>
            <w:tcBorders>
              <w:top w:val="single" w:sz="4" w:space="0" w:color="auto"/>
              <w:left w:val="single" w:sz="4" w:space="0" w:color="auto"/>
              <w:bottom w:val="single" w:sz="4" w:space="0" w:color="auto"/>
              <w:right w:val="single" w:sz="4" w:space="0" w:color="auto"/>
            </w:tcBorders>
            <w:hideMark/>
          </w:tcPr>
          <w:p w14:paraId="3F839D7F"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r>
      <w:tr w:rsidR="00475D3C" w:rsidRPr="00475D3C" w14:paraId="023BDEC8" w14:textId="77777777" w:rsidTr="00475D3C">
        <w:trPr>
          <w:tblCellSpacing w:w="15" w:type="dxa"/>
        </w:trPr>
        <w:tc>
          <w:tcPr>
            <w:tcW w:w="0" w:type="auto"/>
            <w:gridSpan w:val="2"/>
            <w:tcBorders>
              <w:top w:val="single" w:sz="4" w:space="0" w:color="auto"/>
              <w:left w:val="single" w:sz="4" w:space="0" w:color="auto"/>
              <w:bottom w:val="single" w:sz="4" w:space="0" w:color="auto"/>
              <w:right w:val="single" w:sz="4" w:space="0" w:color="auto"/>
            </w:tcBorders>
            <w:hideMark/>
          </w:tcPr>
          <w:p w14:paraId="5B80C09B"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Итого по разделу</w:t>
            </w:r>
          </w:p>
        </w:tc>
        <w:tc>
          <w:tcPr>
            <w:tcW w:w="0" w:type="auto"/>
            <w:tcBorders>
              <w:top w:val="single" w:sz="4" w:space="0" w:color="auto"/>
              <w:left w:val="single" w:sz="4" w:space="0" w:color="auto"/>
              <w:bottom w:val="single" w:sz="4" w:space="0" w:color="auto"/>
              <w:right w:val="single" w:sz="4" w:space="0" w:color="auto"/>
            </w:tcBorders>
            <w:hideMark/>
          </w:tcPr>
          <w:p w14:paraId="7569E1DB"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12</w:t>
            </w:r>
          </w:p>
        </w:tc>
        <w:tc>
          <w:tcPr>
            <w:tcW w:w="0" w:type="auto"/>
            <w:gridSpan w:val="3"/>
            <w:tcBorders>
              <w:top w:val="single" w:sz="4" w:space="0" w:color="auto"/>
              <w:left w:val="single" w:sz="4" w:space="0" w:color="auto"/>
              <w:bottom w:val="single" w:sz="4" w:space="0" w:color="auto"/>
              <w:right w:val="single" w:sz="4" w:space="0" w:color="auto"/>
            </w:tcBorders>
            <w:hideMark/>
          </w:tcPr>
          <w:p w14:paraId="7A0A8FCF"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r>
      <w:tr w:rsidR="00475D3C" w:rsidRPr="00475D3C" w14:paraId="63190A02" w14:textId="77777777" w:rsidTr="00475D3C">
        <w:trPr>
          <w:tblCellSpacing w:w="15" w:type="dxa"/>
        </w:trPr>
        <w:tc>
          <w:tcPr>
            <w:tcW w:w="0" w:type="auto"/>
            <w:gridSpan w:val="6"/>
            <w:tcBorders>
              <w:top w:val="single" w:sz="4" w:space="0" w:color="auto"/>
              <w:left w:val="single" w:sz="4" w:space="0" w:color="auto"/>
              <w:bottom w:val="single" w:sz="4" w:space="0" w:color="auto"/>
              <w:right w:val="single" w:sz="4" w:space="0" w:color="auto"/>
            </w:tcBorders>
            <w:hideMark/>
          </w:tcPr>
          <w:p w14:paraId="4DDE4565"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b/>
                <w:bCs/>
                <w:sz w:val="24"/>
                <w:szCs w:val="24"/>
                <w:lang w:eastAsia="ru-RU"/>
              </w:rPr>
              <w:t>Раздел 5.</w:t>
            </w:r>
            <w:r w:rsidRPr="00475D3C">
              <w:rPr>
                <w:rFonts w:ascii="inherit" w:eastAsia="Times New Roman" w:hAnsi="inherit" w:cs="Times New Roman"/>
                <w:sz w:val="24"/>
                <w:szCs w:val="24"/>
                <w:lang w:eastAsia="ru-RU"/>
              </w:rPr>
              <w:t xml:space="preserve"> </w:t>
            </w:r>
            <w:r w:rsidRPr="00475D3C">
              <w:rPr>
                <w:rFonts w:ascii="inherit" w:eastAsia="Times New Roman" w:hAnsi="inherit" w:cs="Times New Roman"/>
                <w:b/>
                <w:bCs/>
                <w:sz w:val="24"/>
                <w:szCs w:val="24"/>
                <w:lang w:eastAsia="ru-RU"/>
              </w:rPr>
              <w:t>Высокомолекулярные соединения</w:t>
            </w:r>
          </w:p>
        </w:tc>
      </w:tr>
      <w:tr w:rsidR="00475D3C" w:rsidRPr="00475D3C" w14:paraId="179F69E5"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52A1E929"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5.1</w:t>
            </w:r>
          </w:p>
        </w:tc>
        <w:tc>
          <w:tcPr>
            <w:tcW w:w="0" w:type="auto"/>
            <w:tcBorders>
              <w:top w:val="single" w:sz="4" w:space="0" w:color="auto"/>
              <w:left w:val="single" w:sz="4" w:space="0" w:color="auto"/>
              <w:bottom w:val="single" w:sz="4" w:space="0" w:color="auto"/>
              <w:right w:val="single" w:sz="4" w:space="0" w:color="auto"/>
            </w:tcBorders>
            <w:hideMark/>
          </w:tcPr>
          <w:p w14:paraId="287A9C18"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Высокомолекулярные соединения</w:t>
            </w:r>
          </w:p>
        </w:tc>
        <w:tc>
          <w:tcPr>
            <w:tcW w:w="0" w:type="auto"/>
            <w:tcBorders>
              <w:top w:val="single" w:sz="4" w:space="0" w:color="auto"/>
              <w:left w:val="single" w:sz="4" w:space="0" w:color="auto"/>
              <w:bottom w:val="single" w:sz="4" w:space="0" w:color="auto"/>
              <w:right w:val="single" w:sz="4" w:space="0" w:color="auto"/>
            </w:tcBorders>
            <w:hideMark/>
          </w:tcPr>
          <w:p w14:paraId="02C3022A"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6</w:t>
            </w:r>
          </w:p>
        </w:tc>
        <w:tc>
          <w:tcPr>
            <w:tcW w:w="0" w:type="auto"/>
            <w:tcBorders>
              <w:top w:val="single" w:sz="4" w:space="0" w:color="auto"/>
              <w:left w:val="single" w:sz="4" w:space="0" w:color="auto"/>
              <w:bottom w:val="single" w:sz="4" w:space="0" w:color="auto"/>
              <w:right w:val="single" w:sz="4" w:space="0" w:color="auto"/>
            </w:tcBorders>
            <w:hideMark/>
          </w:tcPr>
          <w:p w14:paraId="0E36B6A4"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64095997"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55BEE68C"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r>
      <w:tr w:rsidR="00475D3C" w:rsidRPr="00475D3C" w14:paraId="7E5AAB41" w14:textId="77777777" w:rsidTr="00475D3C">
        <w:trPr>
          <w:tblCellSpacing w:w="15" w:type="dxa"/>
        </w:trPr>
        <w:tc>
          <w:tcPr>
            <w:tcW w:w="0" w:type="auto"/>
            <w:gridSpan w:val="2"/>
            <w:tcBorders>
              <w:top w:val="single" w:sz="4" w:space="0" w:color="auto"/>
              <w:left w:val="single" w:sz="4" w:space="0" w:color="auto"/>
              <w:bottom w:val="single" w:sz="4" w:space="0" w:color="auto"/>
              <w:right w:val="single" w:sz="4" w:space="0" w:color="auto"/>
            </w:tcBorders>
            <w:hideMark/>
          </w:tcPr>
          <w:p w14:paraId="59AE3248"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Итого по разделу</w:t>
            </w:r>
          </w:p>
        </w:tc>
        <w:tc>
          <w:tcPr>
            <w:tcW w:w="0" w:type="auto"/>
            <w:tcBorders>
              <w:top w:val="single" w:sz="4" w:space="0" w:color="auto"/>
              <w:left w:val="single" w:sz="4" w:space="0" w:color="auto"/>
              <w:bottom w:val="single" w:sz="4" w:space="0" w:color="auto"/>
              <w:right w:val="single" w:sz="4" w:space="0" w:color="auto"/>
            </w:tcBorders>
            <w:hideMark/>
          </w:tcPr>
          <w:p w14:paraId="0ACBE7ED"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6</w:t>
            </w:r>
          </w:p>
        </w:tc>
        <w:tc>
          <w:tcPr>
            <w:tcW w:w="0" w:type="auto"/>
            <w:gridSpan w:val="3"/>
            <w:tcBorders>
              <w:top w:val="single" w:sz="4" w:space="0" w:color="auto"/>
              <w:left w:val="single" w:sz="4" w:space="0" w:color="auto"/>
              <w:bottom w:val="single" w:sz="4" w:space="0" w:color="auto"/>
              <w:right w:val="single" w:sz="4" w:space="0" w:color="auto"/>
            </w:tcBorders>
            <w:hideMark/>
          </w:tcPr>
          <w:p w14:paraId="4B8D1490"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r>
      <w:tr w:rsidR="00475D3C" w:rsidRPr="00475D3C" w14:paraId="2ACA0EC9" w14:textId="77777777" w:rsidTr="00475D3C">
        <w:trPr>
          <w:tblCellSpacing w:w="15" w:type="dxa"/>
        </w:trPr>
        <w:tc>
          <w:tcPr>
            <w:tcW w:w="0" w:type="auto"/>
            <w:gridSpan w:val="2"/>
            <w:tcBorders>
              <w:top w:val="single" w:sz="4" w:space="0" w:color="auto"/>
              <w:left w:val="single" w:sz="4" w:space="0" w:color="auto"/>
              <w:bottom w:val="single" w:sz="4" w:space="0" w:color="auto"/>
              <w:right w:val="single" w:sz="4" w:space="0" w:color="auto"/>
            </w:tcBorders>
            <w:hideMark/>
          </w:tcPr>
          <w:p w14:paraId="7768DFBC"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lastRenderedPageBreak/>
              <w:t>ОБЩЕЕ КОЛИЧЕСТВО ЧАСОВ ПО ПРОГРАММЕ</w:t>
            </w:r>
          </w:p>
        </w:tc>
        <w:tc>
          <w:tcPr>
            <w:tcW w:w="0" w:type="auto"/>
            <w:tcBorders>
              <w:top w:val="single" w:sz="4" w:space="0" w:color="auto"/>
              <w:left w:val="single" w:sz="4" w:space="0" w:color="auto"/>
              <w:bottom w:val="single" w:sz="4" w:space="0" w:color="auto"/>
              <w:right w:val="single" w:sz="4" w:space="0" w:color="auto"/>
            </w:tcBorders>
            <w:hideMark/>
          </w:tcPr>
          <w:p w14:paraId="0D5C2AB5"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102</w:t>
            </w:r>
          </w:p>
        </w:tc>
        <w:tc>
          <w:tcPr>
            <w:tcW w:w="0" w:type="auto"/>
            <w:tcBorders>
              <w:top w:val="single" w:sz="4" w:space="0" w:color="auto"/>
              <w:left w:val="single" w:sz="4" w:space="0" w:color="auto"/>
              <w:bottom w:val="single" w:sz="4" w:space="0" w:color="auto"/>
              <w:right w:val="single" w:sz="4" w:space="0" w:color="auto"/>
            </w:tcBorders>
            <w:hideMark/>
          </w:tcPr>
          <w:p w14:paraId="23DF1B87"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3</w:t>
            </w:r>
          </w:p>
        </w:tc>
        <w:tc>
          <w:tcPr>
            <w:tcW w:w="0" w:type="auto"/>
            <w:tcBorders>
              <w:top w:val="single" w:sz="4" w:space="0" w:color="auto"/>
              <w:left w:val="single" w:sz="4" w:space="0" w:color="auto"/>
              <w:bottom w:val="single" w:sz="4" w:space="0" w:color="auto"/>
              <w:right w:val="single" w:sz="4" w:space="0" w:color="auto"/>
            </w:tcBorders>
            <w:hideMark/>
          </w:tcPr>
          <w:p w14:paraId="412FBF3E"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6</w:t>
            </w:r>
          </w:p>
        </w:tc>
        <w:tc>
          <w:tcPr>
            <w:tcW w:w="0" w:type="auto"/>
            <w:tcBorders>
              <w:top w:val="single" w:sz="4" w:space="0" w:color="auto"/>
              <w:left w:val="single" w:sz="4" w:space="0" w:color="auto"/>
              <w:bottom w:val="single" w:sz="4" w:space="0" w:color="auto"/>
              <w:right w:val="single" w:sz="4" w:space="0" w:color="auto"/>
            </w:tcBorders>
            <w:hideMark/>
          </w:tcPr>
          <w:p w14:paraId="5FC88603"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r>
    </w:tbl>
    <w:p w14:paraId="24A60BDD" w14:textId="77777777" w:rsidR="00475D3C" w:rsidRDefault="00475D3C" w:rsidP="00475D3C">
      <w:pPr>
        <w:spacing w:after="0" w:line="240" w:lineRule="auto"/>
        <w:rPr>
          <w:rFonts w:ascii="Times New Roman" w:eastAsia="Times New Roman" w:hAnsi="Times New Roman" w:cs="Times New Roman"/>
          <w:b/>
          <w:bCs/>
          <w:caps/>
          <w:color w:val="000000"/>
          <w:sz w:val="21"/>
          <w:szCs w:val="21"/>
          <w:lang w:eastAsia="ru-RU"/>
        </w:rPr>
      </w:pPr>
    </w:p>
    <w:p w14:paraId="1121E4C5" w14:textId="77777777" w:rsidR="00475D3C" w:rsidRDefault="00475D3C" w:rsidP="00475D3C">
      <w:pPr>
        <w:spacing w:after="0" w:line="240" w:lineRule="auto"/>
        <w:rPr>
          <w:rFonts w:ascii="Times New Roman" w:eastAsia="Times New Roman" w:hAnsi="Times New Roman" w:cs="Times New Roman"/>
          <w:b/>
          <w:bCs/>
          <w:caps/>
          <w:color w:val="000000"/>
          <w:sz w:val="21"/>
          <w:szCs w:val="21"/>
          <w:lang w:eastAsia="ru-RU"/>
        </w:rPr>
      </w:pPr>
      <w:r w:rsidRPr="00475D3C">
        <w:rPr>
          <w:rFonts w:ascii="Times New Roman" w:eastAsia="Times New Roman" w:hAnsi="Times New Roman" w:cs="Times New Roman"/>
          <w:b/>
          <w:bCs/>
          <w:caps/>
          <w:color w:val="000000"/>
          <w:sz w:val="21"/>
          <w:szCs w:val="21"/>
          <w:lang w:eastAsia="ru-RU"/>
        </w:rPr>
        <w:t>11 КЛАСС</w:t>
      </w:r>
    </w:p>
    <w:p w14:paraId="5C5217FB" w14:textId="77777777" w:rsidR="00475D3C" w:rsidRPr="00475D3C" w:rsidRDefault="00475D3C" w:rsidP="00475D3C">
      <w:pPr>
        <w:spacing w:after="0" w:line="240" w:lineRule="auto"/>
        <w:rPr>
          <w:rFonts w:ascii="Times New Roman" w:eastAsia="Times New Roman" w:hAnsi="Times New Roman" w:cs="Times New Roman"/>
          <w:b/>
          <w:bCs/>
          <w:caps/>
          <w:color w:val="000000"/>
          <w:sz w:val="21"/>
          <w:szCs w:val="21"/>
          <w:lang w:eastAsia="ru-RU"/>
        </w:rPr>
      </w:pPr>
    </w:p>
    <w:tbl>
      <w:tblPr>
        <w:tblW w:w="15137" w:type="dxa"/>
        <w:tblCellSpacing w:w="15" w:type="dxa"/>
        <w:tblCellMar>
          <w:top w:w="15" w:type="dxa"/>
          <w:left w:w="15" w:type="dxa"/>
          <w:bottom w:w="15" w:type="dxa"/>
          <w:right w:w="15" w:type="dxa"/>
        </w:tblCellMar>
        <w:tblLook w:val="04A0" w:firstRow="1" w:lastRow="0" w:firstColumn="1" w:lastColumn="0" w:noHBand="0" w:noVBand="1"/>
      </w:tblPr>
      <w:tblGrid>
        <w:gridCol w:w="566"/>
        <w:gridCol w:w="6447"/>
        <w:gridCol w:w="672"/>
        <w:gridCol w:w="1865"/>
        <w:gridCol w:w="1921"/>
        <w:gridCol w:w="3666"/>
      </w:tblGrid>
      <w:tr w:rsidR="00475D3C" w:rsidRPr="00475D3C" w14:paraId="09B24488" w14:textId="77777777" w:rsidTr="00475D3C">
        <w:trPr>
          <w:tblHeader/>
          <w:tblCellSpacing w:w="15" w:type="dxa"/>
        </w:trPr>
        <w:tc>
          <w:tcPr>
            <w:tcW w:w="0" w:type="auto"/>
            <w:vMerge w:val="restart"/>
            <w:tcBorders>
              <w:top w:val="single" w:sz="4" w:space="0" w:color="auto"/>
              <w:left w:val="single" w:sz="4" w:space="0" w:color="auto"/>
              <w:bottom w:val="single" w:sz="4" w:space="0" w:color="auto"/>
              <w:right w:val="single" w:sz="4" w:space="0" w:color="auto"/>
            </w:tcBorders>
            <w:hideMark/>
          </w:tcPr>
          <w:p w14:paraId="546EDDC9"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 п/п</w:t>
            </w:r>
          </w:p>
        </w:tc>
        <w:tc>
          <w:tcPr>
            <w:tcW w:w="0" w:type="auto"/>
            <w:vMerge w:val="restart"/>
            <w:tcBorders>
              <w:top w:val="single" w:sz="4" w:space="0" w:color="auto"/>
              <w:left w:val="single" w:sz="4" w:space="0" w:color="auto"/>
              <w:bottom w:val="single" w:sz="4" w:space="0" w:color="auto"/>
              <w:right w:val="single" w:sz="4" w:space="0" w:color="auto"/>
            </w:tcBorders>
            <w:hideMark/>
          </w:tcPr>
          <w:p w14:paraId="3C3F4D8C"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Наименование разделов и тем программы</w:t>
            </w:r>
          </w:p>
        </w:tc>
        <w:tc>
          <w:tcPr>
            <w:tcW w:w="0" w:type="auto"/>
            <w:gridSpan w:val="3"/>
            <w:tcBorders>
              <w:top w:val="single" w:sz="4" w:space="0" w:color="auto"/>
              <w:left w:val="single" w:sz="4" w:space="0" w:color="auto"/>
              <w:bottom w:val="single" w:sz="4" w:space="0" w:color="auto"/>
              <w:right w:val="single" w:sz="4" w:space="0" w:color="auto"/>
            </w:tcBorders>
            <w:hideMark/>
          </w:tcPr>
          <w:p w14:paraId="638ED26B"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Количество часов</w:t>
            </w:r>
          </w:p>
        </w:tc>
        <w:tc>
          <w:tcPr>
            <w:tcW w:w="0" w:type="auto"/>
            <w:vMerge w:val="restart"/>
            <w:tcBorders>
              <w:top w:val="single" w:sz="4" w:space="0" w:color="auto"/>
              <w:left w:val="single" w:sz="4" w:space="0" w:color="auto"/>
              <w:bottom w:val="single" w:sz="4" w:space="0" w:color="auto"/>
              <w:right w:val="single" w:sz="4" w:space="0" w:color="auto"/>
            </w:tcBorders>
            <w:hideMark/>
          </w:tcPr>
          <w:p w14:paraId="792B358C"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Электронные (цифровые) образовательные ресурсы</w:t>
            </w:r>
          </w:p>
        </w:tc>
      </w:tr>
      <w:tr w:rsidR="00475D3C" w:rsidRPr="00475D3C" w14:paraId="60035F07" w14:textId="77777777" w:rsidTr="00475D3C">
        <w:trPr>
          <w:tblHeader/>
          <w:tblCellSpacing w:w="15" w:type="dxa"/>
        </w:trPr>
        <w:tc>
          <w:tcPr>
            <w:tcW w:w="0" w:type="auto"/>
            <w:vMerge/>
            <w:tcBorders>
              <w:top w:val="single" w:sz="4" w:space="0" w:color="auto"/>
              <w:left w:val="single" w:sz="4" w:space="0" w:color="auto"/>
              <w:bottom w:val="single" w:sz="4" w:space="0" w:color="auto"/>
              <w:right w:val="single" w:sz="4" w:space="0" w:color="auto"/>
            </w:tcBorders>
            <w:hideMark/>
          </w:tcPr>
          <w:p w14:paraId="16FBD4E0" w14:textId="77777777" w:rsidR="00475D3C" w:rsidRPr="00475D3C" w:rsidRDefault="00475D3C" w:rsidP="00475D3C">
            <w:pPr>
              <w:spacing w:after="0" w:line="240" w:lineRule="auto"/>
              <w:rPr>
                <w:rFonts w:ascii="inherit" w:eastAsia="Times New Roman" w:hAnsi="inherit" w:cs="Times New Roman"/>
                <w:sz w:val="24"/>
                <w:szCs w:val="24"/>
                <w:lang w:eastAsia="ru-RU"/>
              </w:rPr>
            </w:pPr>
          </w:p>
        </w:tc>
        <w:tc>
          <w:tcPr>
            <w:tcW w:w="0" w:type="auto"/>
            <w:vMerge/>
            <w:tcBorders>
              <w:top w:val="single" w:sz="4" w:space="0" w:color="auto"/>
              <w:left w:val="single" w:sz="4" w:space="0" w:color="auto"/>
              <w:bottom w:val="single" w:sz="4" w:space="0" w:color="auto"/>
              <w:right w:val="single" w:sz="4" w:space="0" w:color="auto"/>
            </w:tcBorders>
            <w:hideMark/>
          </w:tcPr>
          <w:p w14:paraId="56224315" w14:textId="77777777" w:rsidR="00475D3C" w:rsidRPr="00475D3C" w:rsidRDefault="00475D3C" w:rsidP="00475D3C">
            <w:pPr>
              <w:spacing w:after="0" w:line="240" w:lineRule="auto"/>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7B744ED2"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Всего</w:t>
            </w:r>
          </w:p>
        </w:tc>
        <w:tc>
          <w:tcPr>
            <w:tcW w:w="0" w:type="auto"/>
            <w:tcBorders>
              <w:top w:val="single" w:sz="4" w:space="0" w:color="auto"/>
              <w:left w:val="single" w:sz="4" w:space="0" w:color="auto"/>
              <w:bottom w:val="single" w:sz="4" w:space="0" w:color="auto"/>
              <w:right w:val="single" w:sz="4" w:space="0" w:color="auto"/>
            </w:tcBorders>
            <w:hideMark/>
          </w:tcPr>
          <w:p w14:paraId="3800D875"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Контрольные работы</w:t>
            </w:r>
          </w:p>
        </w:tc>
        <w:tc>
          <w:tcPr>
            <w:tcW w:w="0" w:type="auto"/>
            <w:tcBorders>
              <w:top w:val="single" w:sz="4" w:space="0" w:color="auto"/>
              <w:left w:val="single" w:sz="4" w:space="0" w:color="auto"/>
              <w:bottom w:val="single" w:sz="4" w:space="0" w:color="auto"/>
              <w:right w:val="single" w:sz="4" w:space="0" w:color="auto"/>
            </w:tcBorders>
            <w:hideMark/>
          </w:tcPr>
          <w:p w14:paraId="137CD83F"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Практические работы</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780B743" w14:textId="77777777" w:rsidR="00475D3C" w:rsidRPr="00475D3C" w:rsidRDefault="00475D3C" w:rsidP="00475D3C">
            <w:pPr>
              <w:spacing w:after="0" w:line="240" w:lineRule="auto"/>
              <w:rPr>
                <w:rFonts w:ascii="inherit" w:eastAsia="Times New Roman" w:hAnsi="inherit" w:cs="Times New Roman"/>
                <w:sz w:val="24"/>
                <w:szCs w:val="24"/>
                <w:lang w:eastAsia="ru-RU"/>
              </w:rPr>
            </w:pPr>
          </w:p>
        </w:tc>
      </w:tr>
      <w:tr w:rsidR="00475D3C" w:rsidRPr="00475D3C" w14:paraId="42846A36" w14:textId="77777777" w:rsidTr="00475D3C">
        <w:trPr>
          <w:tblCellSpacing w:w="15" w:type="dxa"/>
        </w:trPr>
        <w:tc>
          <w:tcPr>
            <w:tcW w:w="0" w:type="auto"/>
            <w:gridSpan w:val="6"/>
            <w:tcBorders>
              <w:top w:val="single" w:sz="4" w:space="0" w:color="auto"/>
              <w:left w:val="single" w:sz="4" w:space="0" w:color="auto"/>
              <w:bottom w:val="single" w:sz="4" w:space="0" w:color="auto"/>
              <w:right w:val="single" w:sz="4" w:space="0" w:color="auto"/>
            </w:tcBorders>
            <w:hideMark/>
          </w:tcPr>
          <w:p w14:paraId="7C6179A3"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b/>
                <w:bCs/>
                <w:sz w:val="24"/>
                <w:szCs w:val="24"/>
                <w:lang w:eastAsia="ru-RU"/>
              </w:rPr>
              <w:t>Раздел 1.</w:t>
            </w:r>
            <w:r w:rsidRPr="00475D3C">
              <w:rPr>
                <w:rFonts w:ascii="inherit" w:eastAsia="Times New Roman" w:hAnsi="inherit" w:cs="Times New Roman"/>
                <w:sz w:val="24"/>
                <w:szCs w:val="24"/>
                <w:lang w:eastAsia="ru-RU"/>
              </w:rPr>
              <w:t xml:space="preserve"> </w:t>
            </w:r>
            <w:r w:rsidRPr="00475D3C">
              <w:rPr>
                <w:rFonts w:ascii="inherit" w:eastAsia="Times New Roman" w:hAnsi="inherit" w:cs="Times New Roman"/>
                <w:b/>
                <w:bCs/>
                <w:sz w:val="24"/>
                <w:szCs w:val="24"/>
                <w:lang w:eastAsia="ru-RU"/>
              </w:rPr>
              <w:t>Теоретические основы химии</w:t>
            </w:r>
          </w:p>
        </w:tc>
      </w:tr>
      <w:tr w:rsidR="00475D3C" w:rsidRPr="00475D3C" w14:paraId="64EFA7BA"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6CEB672A"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1.1</w:t>
            </w:r>
          </w:p>
        </w:tc>
        <w:tc>
          <w:tcPr>
            <w:tcW w:w="0" w:type="auto"/>
            <w:tcBorders>
              <w:top w:val="single" w:sz="4" w:space="0" w:color="auto"/>
              <w:left w:val="single" w:sz="4" w:space="0" w:color="auto"/>
              <w:bottom w:val="single" w:sz="4" w:space="0" w:color="auto"/>
              <w:right w:val="single" w:sz="4" w:space="0" w:color="auto"/>
            </w:tcBorders>
            <w:hideMark/>
          </w:tcPr>
          <w:p w14:paraId="1DE1B663"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Строение атома. Периодический закон и Периодическая система химических элементов Д. И. Менделеева</w:t>
            </w:r>
          </w:p>
        </w:tc>
        <w:tc>
          <w:tcPr>
            <w:tcW w:w="0" w:type="auto"/>
            <w:tcBorders>
              <w:top w:val="single" w:sz="4" w:space="0" w:color="auto"/>
              <w:left w:val="single" w:sz="4" w:space="0" w:color="auto"/>
              <w:bottom w:val="single" w:sz="4" w:space="0" w:color="auto"/>
              <w:right w:val="single" w:sz="4" w:space="0" w:color="auto"/>
            </w:tcBorders>
            <w:hideMark/>
          </w:tcPr>
          <w:p w14:paraId="771EBED1"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9</w:t>
            </w:r>
          </w:p>
        </w:tc>
        <w:tc>
          <w:tcPr>
            <w:tcW w:w="0" w:type="auto"/>
            <w:tcBorders>
              <w:top w:val="single" w:sz="4" w:space="0" w:color="auto"/>
              <w:left w:val="single" w:sz="4" w:space="0" w:color="auto"/>
              <w:bottom w:val="single" w:sz="4" w:space="0" w:color="auto"/>
              <w:right w:val="single" w:sz="4" w:space="0" w:color="auto"/>
            </w:tcBorders>
            <w:hideMark/>
          </w:tcPr>
          <w:p w14:paraId="718B435F"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06A47FA3"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6FC147E2"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09B873BB"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590289DF"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1.2</w:t>
            </w:r>
          </w:p>
        </w:tc>
        <w:tc>
          <w:tcPr>
            <w:tcW w:w="0" w:type="auto"/>
            <w:tcBorders>
              <w:top w:val="single" w:sz="4" w:space="0" w:color="auto"/>
              <w:left w:val="single" w:sz="4" w:space="0" w:color="auto"/>
              <w:bottom w:val="single" w:sz="4" w:space="0" w:color="auto"/>
              <w:right w:val="single" w:sz="4" w:space="0" w:color="auto"/>
            </w:tcBorders>
            <w:hideMark/>
          </w:tcPr>
          <w:p w14:paraId="51702127"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Строение вещества. Многообразие веществ</w:t>
            </w:r>
          </w:p>
        </w:tc>
        <w:tc>
          <w:tcPr>
            <w:tcW w:w="0" w:type="auto"/>
            <w:tcBorders>
              <w:top w:val="single" w:sz="4" w:space="0" w:color="auto"/>
              <w:left w:val="single" w:sz="4" w:space="0" w:color="auto"/>
              <w:bottom w:val="single" w:sz="4" w:space="0" w:color="auto"/>
              <w:right w:val="single" w:sz="4" w:space="0" w:color="auto"/>
            </w:tcBorders>
            <w:hideMark/>
          </w:tcPr>
          <w:p w14:paraId="55B4B9A5"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11</w:t>
            </w:r>
          </w:p>
        </w:tc>
        <w:tc>
          <w:tcPr>
            <w:tcW w:w="0" w:type="auto"/>
            <w:tcBorders>
              <w:top w:val="single" w:sz="4" w:space="0" w:color="auto"/>
              <w:left w:val="single" w:sz="4" w:space="0" w:color="auto"/>
              <w:bottom w:val="single" w:sz="4" w:space="0" w:color="auto"/>
              <w:right w:val="single" w:sz="4" w:space="0" w:color="auto"/>
            </w:tcBorders>
            <w:hideMark/>
          </w:tcPr>
          <w:p w14:paraId="1142DF0A"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4D732BEB"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5668B36E"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7EEFBFC3"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043C8E93"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1.3</w:t>
            </w:r>
          </w:p>
        </w:tc>
        <w:tc>
          <w:tcPr>
            <w:tcW w:w="0" w:type="auto"/>
            <w:tcBorders>
              <w:top w:val="single" w:sz="4" w:space="0" w:color="auto"/>
              <w:left w:val="single" w:sz="4" w:space="0" w:color="auto"/>
              <w:bottom w:val="single" w:sz="4" w:space="0" w:color="auto"/>
              <w:right w:val="single" w:sz="4" w:space="0" w:color="auto"/>
            </w:tcBorders>
            <w:hideMark/>
          </w:tcPr>
          <w:p w14:paraId="22365560"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Химические реакции</w:t>
            </w:r>
          </w:p>
        </w:tc>
        <w:tc>
          <w:tcPr>
            <w:tcW w:w="0" w:type="auto"/>
            <w:tcBorders>
              <w:top w:val="single" w:sz="4" w:space="0" w:color="auto"/>
              <w:left w:val="single" w:sz="4" w:space="0" w:color="auto"/>
              <w:bottom w:val="single" w:sz="4" w:space="0" w:color="auto"/>
              <w:right w:val="single" w:sz="4" w:space="0" w:color="auto"/>
            </w:tcBorders>
            <w:hideMark/>
          </w:tcPr>
          <w:p w14:paraId="197611A7"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19</w:t>
            </w:r>
          </w:p>
        </w:tc>
        <w:tc>
          <w:tcPr>
            <w:tcW w:w="0" w:type="auto"/>
            <w:tcBorders>
              <w:top w:val="single" w:sz="4" w:space="0" w:color="auto"/>
              <w:left w:val="single" w:sz="4" w:space="0" w:color="auto"/>
              <w:bottom w:val="single" w:sz="4" w:space="0" w:color="auto"/>
              <w:right w:val="single" w:sz="4" w:space="0" w:color="auto"/>
            </w:tcBorders>
            <w:hideMark/>
          </w:tcPr>
          <w:p w14:paraId="618FFBF9"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6BC26429"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3</w:t>
            </w:r>
          </w:p>
        </w:tc>
        <w:tc>
          <w:tcPr>
            <w:tcW w:w="0" w:type="auto"/>
            <w:tcBorders>
              <w:top w:val="single" w:sz="4" w:space="0" w:color="auto"/>
              <w:left w:val="single" w:sz="4" w:space="0" w:color="auto"/>
              <w:bottom w:val="single" w:sz="4" w:space="0" w:color="auto"/>
              <w:right w:val="single" w:sz="4" w:space="0" w:color="auto"/>
            </w:tcBorders>
            <w:hideMark/>
          </w:tcPr>
          <w:p w14:paraId="1B895788"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r>
      <w:tr w:rsidR="00475D3C" w:rsidRPr="00475D3C" w14:paraId="28C6025E" w14:textId="77777777" w:rsidTr="00475D3C">
        <w:trPr>
          <w:tblCellSpacing w:w="15" w:type="dxa"/>
        </w:trPr>
        <w:tc>
          <w:tcPr>
            <w:tcW w:w="0" w:type="auto"/>
            <w:gridSpan w:val="2"/>
            <w:tcBorders>
              <w:top w:val="single" w:sz="4" w:space="0" w:color="auto"/>
              <w:left w:val="single" w:sz="4" w:space="0" w:color="auto"/>
              <w:bottom w:val="single" w:sz="4" w:space="0" w:color="auto"/>
              <w:right w:val="single" w:sz="4" w:space="0" w:color="auto"/>
            </w:tcBorders>
            <w:hideMark/>
          </w:tcPr>
          <w:p w14:paraId="4E9CA75B"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Итого по разделу</w:t>
            </w:r>
          </w:p>
        </w:tc>
        <w:tc>
          <w:tcPr>
            <w:tcW w:w="0" w:type="auto"/>
            <w:tcBorders>
              <w:top w:val="single" w:sz="4" w:space="0" w:color="auto"/>
              <w:left w:val="single" w:sz="4" w:space="0" w:color="auto"/>
              <w:bottom w:val="single" w:sz="4" w:space="0" w:color="auto"/>
              <w:right w:val="single" w:sz="4" w:space="0" w:color="auto"/>
            </w:tcBorders>
            <w:hideMark/>
          </w:tcPr>
          <w:p w14:paraId="6ACD304A"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39</w:t>
            </w:r>
          </w:p>
        </w:tc>
        <w:tc>
          <w:tcPr>
            <w:tcW w:w="0" w:type="auto"/>
            <w:gridSpan w:val="3"/>
            <w:tcBorders>
              <w:top w:val="single" w:sz="4" w:space="0" w:color="auto"/>
              <w:left w:val="single" w:sz="4" w:space="0" w:color="auto"/>
              <w:bottom w:val="single" w:sz="4" w:space="0" w:color="auto"/>
              <w:right w:val="single" w:sz="4" w:space="0" w:color="auto"/>
            </w:tcBorders>
            <w:hideMark/>
          </w:tcPr>
          <w:p w14:paraId="5CC265BE"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r>
      <w:tr w:rsidR="00475D3C" w:rsidRPr="00475D3C" w14:paraId="1F8A7895" w14:textId="77777777" w:rsidTr="00475D3C">
        <w:trPr>
          <w:tblCellSpacing w:w="15" w:type="dxa"/>
        </w:trPr>
        <w:tc>
          <w:tcPr>
            <w:tcW w:w="0" w:type="auto"/>
            <w:gridSpan w:val="6"/>
            <w:tcBorders>
              <w:top w:val="single" w:sz="4" w:space="0" w:color="auto"/>
              <w:left w:val="single" w:sz="4" w:space="0" w:color="auto"/>
              <w:bottom w:val="single" w:sz="4" w:space="0" w:color="auto"/>
              <w:right w:val="single" w:sz="4" w:space="0" w:color="auto"/>
            </w:tcBorders>
            <w:hideMark/>
          </w:tcPr>
          <w:p w14:paraId="4F55898B"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b/>
                <w:bCs/>
                <w:sz w:val="24"/>
                <w:szCs w:val="24"/>
                <w:lang w:eastAsia="ru-RU"/>
              </w:rPr>
              <w:t>Раздел 2.</w:t>
            </w:r>
            <w:r w:rsidRPr="00475D3C">
              <w:rPr>
                <w:rFonts w:ascii="inherit" w:eastAsia="Times New Roman" w:hAnsi="inherit" w:cs="Times New Roman"/>
                <w:sz w:val="24"/>
                <w:szCs w:val="24"/>
                <w:lang w:eastAsia="ru-RU"/>
              </w:rPr>
              <w:t xml:space="preserve"> </w:t>
            </w:r>
            <w:r w:rsidRPr="00475D3C">
              <w:rPr>
                <w:rFonts w:ascii="inherit" w:eastAsia="Times New Roman" w:hAnsi="inherit" w:cs="Times New Roman"/>
                <w:b/>
                <w:bCs/>
                <w:sz w:val="24"/>
                <w:szCs w:val="24"/>
                <w:lang w:eastAsia="ru-RU"/>
              </w:rPr>
              <w:t>Неорганическая химия</w:t>
            </w:r>
          </w:p>
        </w:tc>
      </w:tr>
      <w:tr w:rsidR="00475D3C" w:rsidRPr="00475D3C" w14:paraId="212C7614"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1E40B2DD"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2.1</w:t>
            </w:r>
          </w:p>
        </w:tc>
        <w:tc>
          <w:tcPr>
            <w:tcW w:w="0" w:type="auto"/>
            <w:tcBorders>
              <w:top w:val="single" w:sz="4" w:space="0" w:color="auto"/>
              <w:left w:val="single" w:sz="4" w:space="0" w:color="auto"/>
              <w:bottom w:val="single" w:sz="4" w:space="0" w:color="auto"/>
              <w:right w:val="single" w:sz="4" w:space="0" w:color="auto"/>
            </w:tcBorders>
            <w:hideMark/>
          </w:tcPr>
          <w:p w14:paraId="331A8DBF"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Неметаллы</w:t>
            </w:r>
          </w:p>
        </w:tc>
        <w:tc>
          <w:tcPr>
            <w:tcW w:w="0" w:type="auto"/>
            <w:tcBorders>
              <w:top w:val="single" w:sz="4" w:space="0" w:color="auto"/>
              <w:left w:val="single" w:sz="4" w:space="0" w:color="auto"/>
              <w:bottom w:val="single" w:sz="4" w:space="0" w:color="auto"/>
              <w:right w:val="single" w:sz="4" w:space="0" w:color="auto"/>
            </w:tcBorders>
            <w:hideMark/>
          </w:tcPr>
          <w:p w14:paraId="1CBC9A7A"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31</w:t>
            </w:r>
          </w:p>
        </w:tc>
        <w:tc>
          <w:tcPr>
            <w:tcW w:w="0" w:type="auto"/>
            <w:tcBorders>
              <w:top w:val="single" w:sz="4" w:space="0" w:color="auto"/>
              <w:left w:val="single" w:sz="4" w:space="0" w:color="auto"/>
              <w:bottom w:val="single" w:sz="4" w:space="0" w:color="auto"/>
              <w:right w:val="single" w:sz="4" w:space="0" w:color="auto"/>
            </w:tcBorders>
            <w:hideMark/>
          </w:tcPr>
          <w:p w14:paraId="0A7EF5BE"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43A62F13"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3</w:t>
            </w:r>
          </w:p>
        </w:tc>
        <w:tc>
          <w:tcPr>
            <w:tcW w:w="0" w:type="auto"/>
            <w:tcBorders>
              <w:top w:val="single" w:sz="4" w:space="0" w:color="auto"/>
              <w:left w:val="single" w:sz="4" w:space="0" w:color="auto"/>
              <w:bottom w:val="single" w:sz="4" w:space="0" w:color="auto"/>
              <w:right w:val="single" w:sz="4" w:space="0" w:color="auto"/>
            </w:tcBorders>
            <w:hideMark/>
          </w:tcPr>
          <w:p w14:paraId="5968B674"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r>
      <w:tr w:rsidR="00475D3C" w:rsidRPr="00475D3C" w14:paraId="66CE5228"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41BAB35C"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2.2</w:t>
            </w:r>
          </w:p>
        </w:tc>
        <w:tc>
          <w:tcPr>
            <w:tcW w:w="0" w:type="auto"/>
            <w:tcBorders>
              <w:top w:val="single" w:sz="4" w:space="0" w:color="auto"/>
              <w:left w:val="single" w:sz="4" w:space="0" w:color="auto"/>
              <w:bottom w:val="single" w:sz="4" w:space="0" w:color="auto"/>
              <w:right w:val="single" w:sz="4" w:space="0" w:color="auto"/>
            </w:tcBorders>
            <w:hideMark/>
          </w:tcPr>
          <w:p w14:paraId="327F9EF3"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Металлы</w:t>
            </w:r>
          </w:p>
        </w:tc>
        <w:tc>
          <w:tcPr>
            <w:tcW w:w="0" w:type="auto"/>
            <w:tcBorders>
              <w:top w:val="single" w:sz="4" w:space="0" w:color="auto"/>
              <w:left w:val="single" w:sz="4" w:space="0" w:color="auto"/>
              <w:bottom w:val="single" w:sz="4" w:space="0" w:color="auto"/>
              <w:right w:val="single" w:sz="4" w:space="0" w:color="auto"/>
            </w:tcBorders>
            <w:hideMark/>
          </w:tcPr>
          <w:p w14:paraId="6501918A"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23</w:t>
            </w:r>
          </w:p>
        </w:tc>
        <w:tc>
          <w:tcPr>
            <w:tcW w:w="0" w:type="auto"/>
            <w:tcBorders>
              <w:top w:val="single" w:sz="4" w:space="0" w:color="auto"/>
              <w:left w:val="single" w:sz="4" w:space="0" w:color="auto"/>
              <w:bottom w:val="single" w:sz="4" w:space="0" w:color="auto"/>
              <w:right w:val="single" w:sz="4" w:space="0" w:color="auto"/>
            </w:tcBorders>
            <w:hideMark/>
          </w:tcPr>
          <w:p w14:paraId="08393CFE"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16E5984B"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2</w:t>
            </w:r>
          </w:p>
        </w:tc>
        <w:tc>
          <w:tcPr>
            <w:tcW w:w="0" w:type="auto"/>
            <w:tcBorders>
              <w:top w:val="single" w:sz="4" w:space="0" w:color="auto"/>
              <w:left w:val="single" w:sz="4" w:space="0" w:color="auto"/>
              <w:bottom w:val="single" w:sz="4" w:space="0" w:color="auto"/>
              <w:right w:val="single" w:sz="4" w:space="0" w:color="auto"/>
            </w:tcBorders>
            <w:hideMark/>
          </w:tcPr>
          <w:p w14:paraId="01103BAF"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r>
      <w:tr w:rsidR="00475D3C" w:rsidRPr="00475D3C" w14:paraId="531CECF3" w14:textId="77777777" w:rsidTr="00475D3C">
        <w:trPr>
          <w:tblCellSpacing w:w="15" w:type="dxa"/>
        </w:trPr>
        <w:tc>
          <w:tcPr>
            <w:tcW w:w="0" w:type="auto"/>
            <w:gridSpan w:val="2"/>
            <w:tcBorders>
              <w:top w:val="single" w:sz="4" w:space="0" w:color="auto"/>
              <w:left w:val="single" w:sz="4" w:space="0" w:color="auto"/>
              <w:bottom w:val="single" w:sz="4" w:space="0" w:color="auto"/>
              <w:right w:val="single" w:sz="4" w:space="0" w:color="auto"/>
            </w:tcBorders>
            <w:hideMark/>
          </w:tcPr>
          <w:p w14:paraId="1432C178"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Итого по разделу</w:t>
            </w:r>
          </w:p>
        </w:tc>
        <w:tc>
          <w:tcPr>
            <w:tcW w:w="0" w:type="auto"/>
            <w:tcBorders>
              <w:top w:val="single" w:sz="4" w:space="0" w:color="auto"/>
              <w:left w:val="single" w:sz="4" w:space="0" w:color="auto"/>
              <w:bottom w:val="single" w:sz="4" w:space="0" w:color="auto"/>
              <w:right w:val="single" w:sz="4" w:space="0" w:color="auto"/>
            </w:tcBorders>
            <w:hideMark/>
          </w:tcPr>
          <w:p w14:paraId="7A34DDF9"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54</w:t>
            </w:r>
          </w:p>
        </w:tc>
        <w:tc>
          <w:tcPr>
            <w:tcW w:w="0" w:type="auto"/>
            <w:gridSpan w:val="3"/>
            <w:tcBorders>
              <w:top w:val="single" w:sz="4" w:space="0" w:color="auto"/>
              <w:left w:val="single" w:sz="4" w:space="0" w:color="auto"/>
              <w:bottom w:val="single" w:sz="4" w:space="0" w:color="auto"/>
              <w:right w:val="single" w:sz="4" w:space="0" w:color="auto"/>
            </w:tcBorders>
            <w:hideMark/>
          </w:tcPr>
          <w:p w14:paraId="5934A14D"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r>
      <w:tr w:rsidR="00475D3C" w:rsidRPr="00475D3C" w14:paraId="7D39A278" w14:textId="77777777" w:rsidTr="00475D3C">
        <w:trPr>
          <w:tblCellSpacing w:w="15" w:type="dxa"/>
        </w:trPr>
        <w:tc>
          <w:tcPr>
            <w:tcW w:w="0" w:type="auto"/>
            <w:gridSpan w:val="6"/>
            <w:tcBorders>
              <w:top w:val="single" w:sz="4" w:space="0" w:color="auto"/>
              <w:left w:val="single" w:sz="4" w:space="0" w:color="auto"/>
              <w:bottom w:val="single" w:sz="4" w:space="0" w:color="auto"/>
              <w:right w:val="single" w:sz="4" w:space="0" w:color="auto"/>
            </w:tcBorders>
            <w:hideMark/>
          </w:tcPr>
          <w:p w14:paraId="17BB0849"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b/>
                <w:bCs/>
                <w:sz w:val="24"/>
                <w:szCs w:val="24"/>
                <w:lang w:eastAsia="ru-RU"/>
              </w:rPr>
              <w:t>Раздел 3.</w:t>
            </w:r>
            <w:r w:rsidRPr="00475D3C">
              <w:rPr>
                <w:rFonts w:ascii="inherit" w:eastAsia="Times New Roman" w:hAnsi="inherit" w:cs="Times New Roman"/>
                <w:sz w:val="24"/>
                <w:szCs w:val="24"/>
                <w:lang w:eastAsia="ru-RU"/>
              </w:rPr>
              <w:t xml:space="preserve"> </w:t>
            </w:r>
            <w:r w:rsidRPr="00475D3C">
              <w:rPr>
                <w:rFonts w:ascii="inherit" w:eastAsia="Times New Roman" w:hAnsi="inherit" w:cs="Times New Roman"/>
                <w:b/>
                <w:bCs/>
                <w:sz w:val="24"/>
                <w:szCs w:val="24"/>
                <w:lang w:eastAsia="ru-RU"/>
              </w:rPr>
              <w:t>Химия и жизнь</w:t>
            </w:r>
          </w:p>
        </w:tc>
      </w:tr>
      <w:tr w:rsidR="00475D3C" w:rsidRPr="00475D3C" w14:paraId="2DCDEEF6"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271AE083"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3.1</w:t>
            </w:r>
          </w:p>
        </w:tc>
        <w:tc>
          <w:tcPr>
            <w:tcW w:w="0" w:type="auto"/>
            <w:tcBorders>
              <w:top w:val="single" w:sz="4" w:space="0" w:color="auto"/>
              <w:left w:val="single" w:sz="4" w:space="0" w:color="auto"/>
              <w:bottom w:val="single" w:sz="4" w:space="0" w:color="auto"/>
              <w:right w:val="single" w:sz="4" w:space="0" w:color="auto"/>
            </w:tcBorders>
            <w:hideMark/>
          </w:tcPr>
          <w:p w14:paraId="4D23D270"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Методы познания в химии. Химия и жизнь</w:t>
            </w:r>
          </w:p>
        </w:tc>
        <w:tc>
          <w:tcPr>
            <w:tcW w:w="0" w:type="auto"/>
            <w:tcBorders>
              <w:top w:val="single" w:sz="4" w:space="0" w:color="auto"/>
              <w:left w:val="single" w:sz="4" w:space="0" w:color="auto"/>
              <w:bottom w:val="single" w:sz="4" w:space="0" w:color="auto"/>
              <w:right w:val="single" w:sz="4" w:space="0" w:color="auto"/>
            </w:tcBorders>
            <w:hideMark/>
          </w:tcPr>
          <w:p w14:paraId="724CEC26"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9</w:t>
            </w:r>
          </w:p>
        </w:tc>
        <w:tc>
          <w:tcPr>
            <w:tcW w:w="0" w:type="auto"/>
            <w:tcBorders>
              <w:top w:val="single" w:sz="4" w:space="0" w:color="auto"/>
              <w:left w:val="single" w:sz="4" w:space="0" w:color="auto"/>
              <w:bottom w:val="single" w:sz="4" w:space="0" w:color="auto"/>
              <w:right w:val="single" w:sz="4" w:space="0" w:color="auto"/>
            </w:tcBorders>
            <w:hideMark/>
          </w:tcPr>
          <w:p w14:paraId="0C0C695D"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5332DC7E"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6141A118"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4D30B07E" w14:textId="77777777" w:rsidTr="00475D3C">
        <w:trPr>
          <w:tblCellSpacing w:w="15" w:type="dxa"/>
        </w:trPr>
        <w:tc>
          <w:tcPr>
            <w:tcW w:w="0" w:type="auto"/>
            <w:gridSpan w:val="2"/>
            <w:tcBorders>
              <w:top w:val="single" w:sz="4" w:space="0" w:color="auto"/>
              <w:left w:val="single" w:sz="4" w:space="0" w:color="auto"/>
              <w:bottom w:val="single" w:sz="4" w:space="0" w:color="auto"/>
              <w:right w:val="single" w:sz="4" w:space="0" w:color="auto"/>
            </w:tcBorders>
            <w:hideMark/>
          </w:tcPr>
          <w:p w14:paraId="505513A8"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Итого по разделу</w:t>
            </w:r>
          </w:p>
        </w:tc>
        <w:tc>
          <w:tcPr>
            <w:tcW w:w="0" w:type="auto"/>
            <w:tcBorders>
              <w:top w:val="single" w:sz="4" w:space="0" w:color="auto"/>
              <w:left w:val="single" w:sz="4" w:space="0" w:color="auto"/>
              <w:bottom w:val="single" w:sz="4" w:space="0" w:color="auto"/>
              <w:right w:val="single" w:sz="4" w:space="0" w:color="auto"/>
            </w:tcBorders>
            <w:hideMark/>
          </w:tcPr>
          <w:p w14:paraId="6ADFE806"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9</w:t>
            </w:r>
          </w:p>
        </w:tc>
        <w:tc>
          <w:tcPr>
            <w:tcW w:w="0" w:type="auto"/>
            <w:gridSpan w:val="3"/>
            <w:tcBorders>
              <w:top w:val="single" w:sz="4" w:space="0" w:color="auto"/>
              <w:left w:val="single" w:sz="4" w:space="0" w:color="auto"/>
              <w:bottom w:val="single" w:sz="4" w:space="0" w:color="auto"/>
              <w:right w:val="single" w:sz="4" w:space="0" w:color="auto"/>
            </w:tcBorders>
            <w:hideMark/>
          </w:tcPr>
          <w:p w14:paraId="2AD51FC6"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r>
      <w:tr w:rsidR="00475D3C" w:rsidRPr="00475D3C" w14:paraId="5CCF614F" w14:textId="77777777" w:rsidTr="00475D3C">
        <w:trPr>
          <w:tblCellSpacing w:w="15" w:type="dxa"/>
        </w:trPr>
        <w:tc>
          <w:tcPr>
            <w:tcW w:w="0" w:type="auto"/>
            <w:gridSpan w:val="2"/>
            <w:tcBorders>
              <w:top w:val="single" w:sz="4" w:space="0" w:color="auto"/>
              <w:left w:val="single" w:sz="4" w:space="0" w:color="auto"/>
              <w:bottom w:val="single" w:sz="4" w:space="0" w:color="auto"/>
              <w:right w:val="single" w:sz="4" w:space="0" w:color="auto"/>
            </w:tcBorders>
            <w:hideMark/>
          </w:tcPr>
          <w:p w14:paraId="5FEFA923"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ОБЩЕЕ КОЛИЧЕСТВО ЧАСОВ ПО ПРОГРАММЕ</w:t>
            </w:r>
          </w:p>
        </w:tc>
        <w:tc>
          <w:tcPr>
            <w:tcW w:w="0" w:type="auto"/>
            <w:tcBorders>
              <w:top w:val="single" w:sz="4" w:space="0" w:color="auto"/>
              <w:left w:val="single" w:sz="4" w:space="0" w:color="auto"/>
              <w:bottom w:val="single" w:sz="4" w:space="0" w:color="auto"/>
              <w:right w:val="single" w:sz="4" w:space="0" w:color="auto"/>
            </w:tcBorders>
            <w:hideMark/>
          </w:tcPr>
          <w:p w14:paraId="08389BFA"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102</w:t>
            </w:r>
          </w:p>
        </w:tc>
        <w:tc>
          <w:tcPr>
            <w:tcW w:w="0" w:type="auto"/>
            <w:tcBorders>
              <w:top w:val="single" w:sz="4" w:space="0" w:color="auto"/>
              <w:left w:val="single" w:sz="4" w:space="0" w:color="auto"/>
              <w:bottom w:val="single" w:sz="4" w:space="0" w:color="auto"/>
              <w:right w:val="single" w:sz="4" w:space="0" w:color="auto"/>
            </w:tcBorders>
            <w:hideMark/>
          </w:tcPr>
          <w:p w14:paraId="7EC48DBF"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4</w:t>
            </w:r>
          </w:p>
        </w:tc>
        <w:tc>
          <w:tcPr>
            <w:tcW w:w="0" w:type="auto"/>
            <w:tcBorders>
              <w:top w:val="single" w:sz="4" w:space="0" w:color="auto"/>
              <w:left w:val="single" w:sz="4" w:space="0" w:color="auto"/>
              <w:bottom w:val="single" w:sz="4" w:space="0" w:color="auto"/>
              <w:right w:val="single" w:sz="4" w:space="0" w:color="auto"/>
            </w:tcBorders>
            <w:hideMark/>
          </w:tcPr>
          <w:p w14:paraId="557EE6F9"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8</w:t>
            </w:r>
          </w:p>
        </w:tc>
        <w:tc>
          <w:tcPr>
            <w:tcW w:w="0" w:type="auto"/>
            <w:tcBorders>
              <w:top w:val="single" w:sz="4" w:space="0" w:color="auto"/>
              <w:left w:val="single" w:sz="4" w:space="0" w:color="auto"/>
              <w:bottom w:val="single" w:sz="4" w:space="0" w:color="auto"/>
              <w:right w:val="single" w:sz="4" w:space="0" w:color="auto"/>
            </w:tcBorders>
            <w:hideMark/>
          </w:tcPr>
          <w:p w14:paraId="006FD1C7"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r>
    </w:tbl>
    <w:p w14:paraId="1AD4FF60" w14:textId="77777777" w:rsidR="00475D3C" w:rsidRDefault="00475D3C" w:rsidP="00475D3C">
      <w:pPr>
        <w:spacing w:after="0" w:line="240" w:lineRule="auto"/>
        <w:rPr>
          <w:rFonts w:ascii="Times New Roman" w:eastAsia="Times New Roman" w:hAnsi="Times New Roman" w:cs="Times New Roman"/>
          <w:b/>
          <w:bCs/>
          <w:caps/>
          <w:color w:val="000000"/>
          <w:sz w:val="21"/>
          <w:szCs w:val="21"/>
          <w:lang w:eastAsia="ru-RU"/>
        </w:rPr>
      </w:pPr>
    </w:p>
    <w:p w14:paraId="7855C57C" w14:textId="77777777" w:rsidR="00475D3C" w:rsidRDefault="00475D3C" w:rsidP="00475D3C">
      <w:pPr>
        <w:spacing w:after="0" w:line="240" w:lineRule="auto"/>
        <w:rPr>
          <w:rFonts w:ascii="Times New Roman" w:eastAsia="Times New Roman" w:hAnsi="Times New Roman" w:cs="Times New Roman"/>
          <w:b/>
          <w:bCs/>
          <w:caps/>
          <w:color w:val="000000"/>
          <w:sz w:val="21"/>
          <w:szCs w:val="21"/>
          <w:lang w:eastAsia="ru-RU"/>
        </w:rPr>
      </w:pPr>
    </w:p>
    <w:p w14:paraId="0D862E6B" w14:textId="77777777" w:rsidR="00834A75" w:rsidRDefault="00834A75" w:rsidP="00475D3C">
      <w:pPr>
        <w:spacing w:after="0" w:line="240" w:lineRule="auto"/>
        <w:rPr>
          <w:rFonts w:ascii="Times New Roman" w:eastAsia="Times New Roman" w:hAnsi="Times New Roman" w:cs="Times New Roman"/>
          <w:b/>
          <w:bCs/>
          <w:caps/>
          <w:color w:val="000000"/>
          <w:sz w:val="21"/>
          <w:szCs w:val="21"/>
          <w:lang w:eastAsia="ru-RU"/>
        </w:rPr>
      </w:pPr>
    </w:p>
    <w:p w14:paraId="6FAF88D3" w14:textId="77777777" w:rsidR="00834A75" w:rsidRDefault="00834A75" w:rsidP="00475D3C">
      <w:pPr>
        <w:spacing w:after="0" w:line="240" w:lineRule="auto"/>
        <w:rPr>
          <w:rFonts w:ascii="Times New Roman" w:eastAsia="Times New Roman" w:hAnsi="Times New Roman" w:cs="Times New Roman"/>
          <w:b/>
          <w:bCs/>
          <w:caps/>
          <w:color w:val="000000"/>
          <w:sz w:val="21"/>
          <w:szCs w:val="21"/>
          <w:lang w:eastAsia="ru-RU"/>
        </w:rPr>
      </w:pPr>
    </w:p>
    <w:p w14:paraId="3C20EB35" w14:textId="77777777" w:rsidR="00834A75" w:rsidRDefault="00834A75" w:rsidP="00475D3C">
      <w:pPr>
        <w:spacing w:after="0" w:line="240" w:lineRule="auto"/>
        <w:rPr>
          <w:rFonts w:ascii="Times New Roman" w:eastAsia="Times New Roman" w:hAnsi="Times New Roman" w:cs="Times New Roman"/>
          <w:b/>
          <w:bCs/>
          <w:caps/>
          <w:color w:val="000000"/>
          <w:sz w:val="21"/>
          <w:szCs w:val="21"/>
          <w:lang w:eastAsia="ru-RU"/>
        </w:rPr>
      </w:pPr>
    </w:p>
    <w:p w14:paraId="55EC211A" w14:textId="77777777" w:rsidR="00834A75" w:rsidRDefault="00834A75" w:rsidP="00475D3C">
      <w:pPr>
        <w:spacing w:after="0" w:line="240" w:lineRule="auto"/>
        <w:rPr>
          <w:rFonts w:ascii="Times New Roman" w:eastAsia="Times New Roman" w:hAnsi="Times New Roman" w:cs="Times New Roman"/>
          <w:b/>
          <w:bCs/>
          <w:caps/>
          <w:color w:val="000000"/>
          <w:sz w:val="21"/>
          <w:szCs w:val="21"/>
          <w:lang w:eastAsia="ru-RU"/>
        </w:rPr>
      </w:pPr>
    </w:p>
    <w:p w14:paraId="5EBEBBE8" w14:textId="77777777" w:rsidR="00834A75" w:rsidRDefault="00834A75" w:rsidP="00475D3C">
      <w:pPr>
        <w:spacing w:after="0" w:line="240" w:lineRule="auto"/>
        <w:rPr>
          <w:rFonts w:ascii="Times New Roman" w:eastAsia="Times New Roman" w:hAnsi="Times New Roman" w:cs="Times New Roman"/>
          <w:b/>
          <w:bCs/>
          <w:caps/>
          <w:color w:val="000000"/>
          <w:sz w:val="21"/>
          <w:szCs w:val="21"/>
          <w:lang w:eastAsia="ru-RU"/>
        </w:rPr>
      </w:pPr>
    </w:p>
    <w:p w14:paraId="563BAED6" w14:textId="77777777" w:rsidR="00475D3C" w:rsidRPr="00475D3C" w:rsidRDefault="00475D3C" w:rsidP="00475D3C">
      <w:pPr>
        <w:spacing w:after="0" w:line="240" w:lineRule="auto"/>
        <w:rPr>
          <w:rFonts w:ascii="Times New Roman" w:eastAsia="Times New Roman" w:hAnsi="Times New Roman" w:cs="Times New Roman"/>
          <w:b/>
          <w:bCs/>
          <w:caps/>
          <w:color w:val="000000"/>
          <w:sz w:val="21"/>
          <w:szCs w:val="21"/>
          <w:lang w:eastAsia="ru-RU"/>
        </w:rPr>
      </w:pPr>
      <w:r w:rsidRPr="00475D3C">
        <w:rPr>
          <w:rFonts w:ascii="Times New Roman" w:eastAsia="Times New Roman" w:hAnsi="Times New Roman" w:cs="Times New Roman"/>
          <w:b/>
          <w:bCs/>
          <w:caps/>
          <w:color w:val="000000"/>
          <w:sz w:val="21"/>
          <w:szCs w:val="21"/>
          <w:lang w:eastAsia="ru-RU"/>
        </w:rPr>
        <w:lastRenderedPageBreak/>
        <w:t>ПОУРОЧНОЕ ПЛАНИРОВАНИЕ</w:t>
      </w:r>
    </w:p>
    <w:p w14:paraId="4AAF35BD" w14:textId="77777777" w:rsidR="00475D3C" w:rsidRDefault="00475D3C" w:rsidP="00475D3C">
      <w:pPr>
        <w:spacing w:after="0" w:line="240" w:lineRule="auto"/>
        <w:rPr>
          <w:rFonts w:ascii="Times New Roman" w:eastAsia="Times New Roman" w:hAnsi="Times New Roman" w:cs="Times New Roman"/>
          <w:b/>
          <w:bCs/>
          <w:caps/>
          <w:color w:val="000000"/>
          <w:sz w:val="21"/>
          <w:szCs w:val="21"/>
          <w:lang w:eastAsia="ru-RU"/>
        </w:rPr>
      </w:pPr>
      <w:r w:rsidRPr="00475D3C">
        <w:rPr>
          <w:rFonts w:ascii="Times New Roman" w:eastAsia="Times New Roman" w:hAnsi="Times New Roman" w:cs="Times New Roman"/>
          <w:b/>
          <w:bCs/>
          <w:caps/>
          <w:color w:val="000000"/>
          <w:sz w:val="21"/>
          <w:szCs w:val="21"/>
          <w:lang w:eastAsia="ru-RU"/>
        </w:rPr>
        <w:t>10 КЛАСС</w:t>
      </w:r>
    </w:p>
    <w:p w14:paraId="3EAD6003" w14:textId="77777777" w:rsidR="00475D3C" w:rsidRPr="00475D3C" w:rsidRDefault="00475D3C" w:rsidP="00475D3C">
      <w:pPr>
        <w:spacing w:after="0" w:line="240" w:lineRule="auto"/>
        <w:rPr>
          <w:rFonts w:ascii="Times New Roman" w:eastAsia="Times New Roman" w:hAnsi="Times New Roman" w:cs="Times New Roman"/>
          <w:b/>
          <w:bCs/>
          <w:caps/>
          <w:color w:val="000000"/>
          <w:sz w:val="21"/>
          <w:szCs w:val="21"/>
          <w:lang w:eastAsia="ru-RU"/>
        </w:rPr>
      </w:pPr>
    </w:p>
    <w:tbl>
      <w:tblPr>
        <w:tblW w:w="15137" w:type="dxa"/>
        <w:tblCellSpacing w:w="15" w:type="dxa"/>
        <w:tblCellMar>
          <w:top w:w="15" w:type="dxa"/>
          <w:left w:w="15" w:type="dxa"/>
          <w:bottom w:w="15" w:type="dxa"/>
          <w:right w:w="15" w:type="dxa"/>
        </w:tblCellMar>
        <w:tblLook w:val="04A0" w:firstRow="1" w:lastRow="0" w:firstColumn="1" w:lastColumn="0" w:noHBand="0" w:noVBand="1"/>
      </w:tblPr>
      <w:tblGrid>
        <w:gridCol w:w="516"/>
        <w:gridCol w:w="6791"/>
        <w:gridCol w:w="672"/>
        <w:gridCol w:w="1649"/>
        <w:gridCol w:w="1706"/>
        <w:gridCol w:w="1148"/>
        <w:gridCol w:w="2655"/>
      </w:tblGrid>
      <w:tr w:rsidR="00475D3C" w:rsidRPr="00475D3C" w14:paraId="0CA67DD1" w14:textId="77777777" w:rsidTr="00475D3C">
        <w:trPr>
          <w:tblHeader/>
          <w:tblCellSpacing w:w="15" w:type="dxa"/>
        </w:trPr>
        <w:tc>
          <w:tcPr>
            <w:tcW w:w="0" w:type="auto"/>
            <w:vMerge w:val="restart"/>
            <w:tcBorders>
              <w:top w:val="single" w:sz="4" w:space="0" w:color="auto"/>
              <w:left w:val="single" w:sz="4" w:space="0" w:color="auto"/>
              <w:bottom w:val="single" w:sz="4" w:space="0" w:color="auto"/>
              <w:right w:val="single" w:sz="4" w:space="0" w:color="auto"/>
            </w:tcBorders>
            <w:hideMark/>
          </w:tcPr>
          <w:p w14:paraId="1C493074"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 п/п</w:t>
            </w:r>
          </w:p>
        </w:tc>
        <w:tc>
          <w:tcPr>
            <w:tcW w:w="0" w:type="auto"/>
            <w:vMerge w:val="restart"/>
            <w:tcBorders>
              <w:top w:val="single" w:sz="4" w:space="0" w:color="auto"/>
              <w:left w:val="single" w:sz="4" w:space="0" w:color="auto"/>
              <w:bottom w:val="single" w:sz="4" w:space="0" w:color="auto"/>
              <w:right w:val="single" w:sz="4" w:space="0" w:color="auto"/>
            </w:tcBorders>
            <w:hideMark/>
          </w:tcPr>
          <w:p w14:paraId="3ED4920E"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Тема урока</w:t>
            </w:r>
          </w:p>
        </w:tc>
        <w:tc>
          <w:tcPr>
            <w:tcW w:w="0" w:type="auto"/>
            <w:gridSpan w:val="3"/>
            <w:tcBorders>
              <w:top w:val="single" w:sz="4" w:space="0" w:color="auto"/>
              <w:left w:val="single" w:sz="4" w:space="0" w:color="auto"/>
              <w:bottom w:val="single" w:sz="4" w:space="0" w:color="auto"/>
              <w:right w:val="single" w:sz="4" w:space="0" w:color="auto"/>
            </w:tcBorders>
            <w:hideMark/>
          </w:tcPr>
          <w:p w14:paraId="7BF3FA99"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Количество часов</w:t>
            </w:r>
          </w:p>
        </w:tc>
        <w:tc>
          <w:tcPr>
            <w:tcW w:w="0" w:type="auto"/>
            <w:vMerge w:val="restart"/>
            <w:tcBorders>
              <w:top w:val="single" w:sz="4" w:space="0" w:color="auto"/>
              <w:left w:val="single" w:sz="4" w:space="0" w:color="auto"/>
              <w:bottom w:val="single" w:sz="4" w:space="0" w:color="auto"/>
              <w:right w:val="single" w:sz="4" w:space="0" w:color="auto"/>
            </w:tcBorders>
            <w:hideMark/>
          </w:tcPr>
          <w:p w14:paraId="59E1C5C7" w14:textId="77777777" w:rsidR="00475D3C" w:rsidRPr="00475D3C" w:rsidRDefault="00475D3C" w:rsidP="00C661F6">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Дата изучения</w:t>
            </w:r>
          </w:p>
        </w:tc>
        <w:tc>
          <w:tcPr>
            <w:tcW w:w="0" w:type="auto"/>
            <w:vMerge w:val="restart"/>
            <w:tcBorders>
              <w:top w:val="single" w:sz="4" w:space="0" w:color="auto"/>
              <w:left w:val="single" w:sz="4" w:space="0" w:color="auto"/>
              <w:bottom w:val="single" w:sz="4" w:space="0" w:color="auto"/>
              <w:right w:val="single" w:sz="4" w:space="0" w:color="auto"/>
            </w:tcBorders>
            <w:hideMark/>
          </w:tcPr>
          <w:p w14:paraId="456D496C"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Электронные цифровые образовательные ресурсы</w:t>
            </w:r>
          </w:p>
        </w:tc>
      </w:tr>
      <w:tr w:rsidR="00475D3C" w:rsidRPr="00475D3C" w14:paraId="63CCC622" w14:textId="77777777" w:rsidTr="00475D3C">
        <w:trPr>
          <w:tblHeader/>
          <w:tblCellSpacing w:w="15" w:type="dxa"/>
        </w:trPr>
        <w:tc>
          <w:tcPr>
            <w:tcW w:w="0" w:type="auto"/>
            <w:vMerge/>
            <w:tcBorders>
              <w:top w:val="single" w:sz="4" w:space="0" w:color="auto"/>
              <w:left w:val="single" w:sz="4" w:space="0" w:color="auto"/>
              <w:bottom w:val="single" w:sz="4" w:space="0" w:color="auto"/>
              <w:right w:val="single" w:sz="4" w:space="0" w:color="auto"/>
            </w:tcBorders>
            <w:hideMark/>
          </w:tcPr>
          <w:p w14:paraId="6A357CA3" w14:textId="77777777" w:rsidR="00475D3C" w:rsidRPr="00475D3C" w:rsidRDefault="00475D3C" w:rsidP="00475D3C">
            <w:pPr>
              <w:spacing w:after="0" w:line="240" w:lineRule="auto"/>
              <w:rPr>
                <w:rFonts w:ascii="inherit" w:eastAsia="Times New Roman" w:hAnsi="inherit" w:cs="Times New Roman"/>
                <w:sz w:val="24"/>
                <w:szCs w:val="24"/>
                <w:lang w:eastAsia="ru-RU"/>
              </w:rPr>
            </w:pPr>
          </w:p>
        </w:tc>
        <w:tc>
          <w:tcPr>
            <w:tcW w:w="0" w:type="auto"/>
            <w:vMerge/>
            <w:tcBorders>
              <w:top w:val="single" w:sz="4" w:space="0" w:color="auto"/>
              <w:left w:val="single" w:sz="4" w:space="0" w:color="auto"/>
              <w:bottom w:val="single" w:sz="4" w:space="0" w:color="auto"/>
              <w:right w:val="single" w:sz="4" w:space="0" w:color="auto"/>
            </w:tcBorders>
            <w:hideMark/>
          </w:tcPr>
          <w:p w14:paraId="20FB5E85" w14:textId="77777777" w:rsidR="00475D3C" w:rsidRPr="00475D3C" w:rsidRDefault="00475D3C" w:rsidP="00475D3C">
            <w:pPr>
              <w:spacing w:after="0" w:line="240" w:lineRule="auto"/>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6665DDF8"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Всего</w:t>
            </w:r>
          </w:p>
        </w:tc>
        <w:tc>
          <w:tcPr>
            <w:tcW w:w="0" w:type="auto"/>
            <w:tcBorders>
              <w:top w:val="single" w:sz="4" w:space="0" w:color="auto"/>
              <w:left w:val="single" w:sz="4" w:space="0" w:color="auto"/>
              <w:bottom w:val="single" w:sz="4" w:space="0" w:color="auto"/>
              <w:right w:val="single" w:sz="4" w:space="0" w:color="auto"/>
            </w:tcBorders>
            <w:hideMark/>
          </w:tcPr>
          <w:p w14:paraId="6D016223"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Контрольные работы</w:t>
            </w:r>
          </w:p>
        </w:tc>
        <w:tc>
          <w:tcPr>
            <w:tcW w:w="0" w:type="auto"/>
            <w:tcBorders>
              <w:top w:val="single" w:sz="4" w:space="0" w:color="auto"/>
              <w:left w:val="single" w:sz="4" w:space="0" w:color="auto"/>
              <w:bottom w:val="single" w:sz="4" w:space="0" w:color="auto"/>
              <w:right w:val="single" w:sz="4" w:space="0" w:color="auto"/>
            </w:tcBorders>
            <w:hideMark/>
          </w:tcPr>
          <w:p w14:paraId="691EB9E5"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Практические работы</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ACE76A8" w14:textId="77777777" w:rsidR="00475D3C" w:rsidRPr="00475D3C" w:rsidRDefault="00475D3C" w:rsidP="00C661F6">
            <w:pPr>
              <w:spacing w:after="0" w:line="240" w:lineRule="auto"/>
              <w:jc w:val="center"/>
              <w:rPr>
                <w:rFonts w:ascii="inherit" w:eastAsia="Times New Roman" w:hAnsi="inherit" w:cs="Times New Roman"/>
                <w:sz w:val="24"/>
                <w:szCs w:val="24"/>
                <w:lang w:eastAsia="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DAAFD86" w14:textId="77777777" w:rsidR="00475D3C" w:rsidRPr="00475D3C" w:rsidRDefault="00475D3C" w:rsidP="00475D3C">
            <w:pPr>
              <w:spacing w:after="0" w:line="240" w:lineRule="auto"/>
              <w:rPr>
                <w:rFonts w:ascii="inherit" w:eastAsia="Times New Roman" w:hAnsi="inherit" w:cs="Times New Roman"/>
                <w:sz w:val="24"/>
                <w:szCs w:val="24"/>
                <w:lang w:eastAsia="ru-RU"/>
              </w:rPr>
            </w:pPr>
          </w:p>
        </w:tc>
      </w:tr>
      <w:tr w:rsidR="00475D3C" w:rsidRPr="00475D3C" w14:paraId="7BC345F8"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41D9F8FE"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6231FEAA"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Предмет и значение органической химии, представление о многообразии органических соединений</w:t>
            </w:r>
          </w:p>
        </w:tc>
        <w:tc>
          <w:tcPr>
            <w:tcW w:w="0" w:type="auto"/>
            <w:tcBorders>
              <w:top w:val="single" w:sz="4" w:space="0" w:color="auto"/>
              <w:left w:val="single" w:sz="4" w:space="0" w:color="auto"/>
              <w:bottom w:val="single" w:sz="4" w:space="0" w:color="auto"/>
              <w:right w:val="single" w:sz="4" w:space="0" w:color="auto"/>
            </w:tcBorders>
            <w:hideMark/>
          </w:tcPr>
          <w:p w14:paraId="3303AA28"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2EA397AD"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54FE84D7"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433B0066" w14:textId="77777777" w:rsidR="00475D3C" w:rsidRPr="00475D3C" w:rsidRDefault="00C661F6" w:rsidP="00C661F6">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5.09</w:t>
            </w:r>
          </w:p>
        </w:tc>
        <w:tc>
          <w:tcPr>
            <w:tcW w:w="0" w:type="auto"/>
            <w:tcBorders>
              <w:top w:val="single" w:sz="4" w:space="0" w:color="auto"/>
              <w:left w:val="single" w:sz="4" w:space="0" w:color="auto"/>
              <w:bottom w:val="single" w:sz="4" w:space="0" w:color="auto"/>
              <w:right w:val="single" w:sz="4" w:space="0" w:color="auto"/>
            </w:tcBorders>
            <w:hideMark/>
          </w:tcPr>
          <w:p w14:paraId="498B3028"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5BF03362"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0D603A53"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2</w:t>
            </w:r>
          </w:p>
        </w:tc>
        <w:tc>
          <w:tcPr>
            <w:tcW w:w="0" w:type="auto"/>
            <w:tcBorders>
              <w:top w:val="single" w:sz="4" w:space="0" w:color="auto"/>
              <w:left w:val="single" w:sz="4" w:space="0" w:color="auto"/>
              <w:bottom w:val="single" w:sz="4" w:space="0" w:color="auto"/>
              <w:right w:val="single" w:sz="4" w:space="0" w:color="auto"/>
            </w:tcBorders>
            <w:hideMark/>
          </w:tcPr>
          <w:p w14:paraId="3FAA461D"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Электронное строение атома углерода (основное и возбуждённое состояния). Валентные возможности атома углерода</w:t>
            </w:r>
          </w:p>
        </w:tc>
        <w:tc>
          <w:tcPr>
            <w:tcW w:w="0" w:type="auto"/>
            <w:tcBorders>
              <w:top w:val="single" w:sz="4" w:space="0" w:color="auto"/>
              <w:left w:val="single" w:sz="4" w:space="0" w:color="auto"/>
              <w:bottom w:val="single" w:sz="4" w:space="0" w:color="auto"/>
              <w:right w:val="single" w:sz="4" w:space="0" w:color="auto"/>
            </w:tcBorders>
            <w:hideMark/>
          </w:tcPr>
          <w:p w14:paraId="025096B6"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68B2853A"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23ADFC5C"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64B70A52" w14:textId="77777777" w:rsidR="00475D3C" w:rsidRPr="00475D3C" w:rsidRDefault="00C661F6" w:rsidP="00C661F6">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6.09</w:t>
            </w:r>
          </w:p>
        </w:tc>
        <w:tc>
          <w:tcPr>
            <w:tcW w:w="0" w:type="auto"/>
            <w:tcBorders>
              <w:top w:val="single" w:sz="4" w:space="0" w:color="auto"/>
              <w:left w:val="single" w:sz="4" w:space="0" w:color="auto"/>
              <w:bottom w:val="single" w:sz="4" w:space="0" w:color="auto"/>
              <w:right w:val="single" w:sz="4" w:space="0" w:color="auto"/>
            </w:tcBorders>
            <w:hideMark/>
          </w:tcPr>
          <w:p w14:paraId="5D13CEC5"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048D9E1C"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28F00BF2"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3</w:t>
            </w:r>
          </w:p>
        </w:tc>
        <w:tc>
          <w:tcPr>
            <w:tcW w:w="0" w:type="auto"/>
            <w:tcBorders>
              <w:top w:val="single" w:sz="4" w:space="0" w:color="auto"/>
              <w:left w:val="single" w:sz="4" w:space="0" w:color="auto"/>
              <w:bottom w:val="single" w:sz="4" w:space="0" w:color="auto"/>
              <w:right w:val="single" w:sz="4" w:space="0" w:color="auto"/>
            </w:tcBorders>
            <w:hideMark/>
          </w:tcPr>
          <w:p w14:paraId="1C07187C"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Химическая связь в органических соединениях. Механизмы образования ковалентной связи, способы разрыва связей</w:t>
            </w:r>
          </w:p>
        </w:tc>
        <w:tc>
          <w:tcPr>
            <w:tcW w:w="0" w:type="auto"/>
            <w:tcBorders>
              <w:top w:val="single" w:sz="4" w:space="0" w:color="auto"/>
              <w:left w:val="single" w:sz="4" w:space="0" w:color="auto"/>
              <w:bottom w:val="single" w:sz="4" w:space="0" w:color="auto"/>
              <w:right w:val="single" w:sz="4" w:space="0" w:color="auto"/>
            </w:tcBorders>
            <w:hideMark/>
          </w:tcPr>
          <w:p w14:paraId="57431128"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42F609A4"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73DCB7CF"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75847B3B" w14:textId="77777777" w:rsidR="00475D3C" w:rsidRPr="00475D3C" w:rsidRDefault="00C661F6" w:rsidP="00C661F6">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7.09</w:t>
            </w:r>
          </w:p>
        </w:tc>
        <w:tc>
          <w:tcPr>
            <w:tcW w:w="0" w:type="auto"/>
            <w:tcBorders>
              <w:top w:val="single" w:sz="4" w:space="0" w:color="auto"/>
              <w:left w:val="single" w:sz="4" w:space="0" w:color="auto"/>
              <w:bottom w:val="single" w:sz="4" w:space="0" w:color="auto"/>
              <w:right w:val="single" w:sz="4" w:space="0" w:color="auto"/>
            </w:tcBorders>
            <w:hideMark/>
          </w:tcPr>
          <w:p w14:paraId="76786A29"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54F3BFD9"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47F74B59"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4</w:t>
            </w:r>
          </w:p>
        </w:tc>
        <w:tc>
          <w:tcPr>
            <w:tcW w:w="0" w:type="auto"/>
            <w:tcBorders>
              <w:top w:val="single" w:sz="4" w:space="0" w:color="auto"/>
              <w:left w:val="single" w:sz="4" w:space="0" w:color="auto"/>
              <w:bottom w:val="single" w:sz="4" w:space="0" w:color="auto"/>
              <w:right w:val="single" w:sz="4" w:space="0" w:color="auto"/>
            </w:tcBorders>
            <w:hideMark/>
          </w:tcPr>
          <w:p w14:paraId="7512717E"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Теория строения органических соединений А. М. Бутлерова</w:t>
            </w:r>
          </w:p>
        </w:tc>
        <w:tc>
          <w:tcPr>
            <w:tcW w:w="0" w:type="auto"/>
            <w:tcBorders>
              <w:top w:val="single" w:sz="4" w:space="0" w:color="auto"/>
              <w:left w:val="single" w:sz="4" w:space="0" w:color="auto"/>
              <w:bottom w:val="single" w:sz="4" w:space="0" w:color="auto"/>
              <w:right w:val="single" w:sz="4" w:space="0" w:color="auto"/>
            </w:tcBorders>
            <w:hideMark/>
          </w:tcPr>
          <w:p w14:paraId="5F98D8A5"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05BC251C"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1DE85D9E"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765C43F2" w14:textId="77777777" w:rsidR="00475D3C" w:rsidRPr="00475D3C" w:rsidRDefault="00C661F6" w:rsidP="00C661F6">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12.09</w:t>
            </w:r>
          </w:p>
        </w:tc>
        <w:tc>
          <w:tcPr>
            <w:tcW w:w="0" w:type="auto"/>
            <w:tcBorders>
              <w:top w:val="single" w:sz="4" w:space="0" w:color="auto"/>
              <w:left w:val="single" w:sz="4" w:space="0" w:color="auto"/>
              <w:bottom w:val="single" w:sz="4" w:space="0" w:color="auto"/>
              <w:right w:val="single" w:sz="4" w:space="0" w:color="auto"/>
            </w:tcBorders>
            <w:hideMark/>
          </w:tcPr>
          <w:p w14:paraId="4CA79B0A"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5BB6E171"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2613D348"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5</w:t>
            </w:r>
          </w:p>
        </w:tc>
        <w:tc>
          <w:tcPr>
            <w:tcW w:w="0" w:type="auto"/>
            <w:tcBorders>
              <w:top w:val="single" w:sz="4" w:space="0" w:color="auto"/>
              <w:left w:val="single" w:sz="4" w:space="0" w:color="auto"/>
              <w:bottom w:val="single" w:sz="4" w:space="0" w:color="auto"/>
              <w:right w:val="single" w:sz="4" w:space="0" w:color="auto"/>
            </w:tcBorders>
            <w:hideMark/>
          </w:tcPr>
          <w:p w14:paraId="619D36C3"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Виды изомерии: структурная, пространственная. Электронные эффекты в молекулах органических соединений</w:t>
            </w:r>
          </w:p>
        </w:tc>
        <w:tc>
          <w:tcPr>
            <w:tcW w:w="0" w:type="auto"/>
            <w:tcBorders>
              <w:top w:val="single" w:sz="4" w:space="0" w:color="auto"/>
              <w:left w:val="single" w:sz="4" w:space="0" w:color="auto"/>
              <w:bottom w:val="single" w:sz="4" w:space="0" w:color="auto"/>
              <w:right w:val="single" w:sz="4" w:space="0" w:color="auto"/>
            </w:tcBorders>
            <w:hideMark/>
          </w:tcPr>
          <w:p w14:paraId="674ACD39"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3BB0039C"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6A8753D5"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64A7FC40" w14:textId="77777777" w:rsidR="00475D3C" w:rsidRPr="00475D3C" w:rsidRDefault="00C661F6" w:rsidP="00C661F6">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13.09</w:t>
            </w:r>
          </w:p>
        </w:tc>
        <w:tc>
          <w:tcPr>
            <w:tcW w:w="0" w:type="auto"/>
            <w:tcBorders>
              <w:top w:val="single" w:sz="4" w:space="0" w:color="auto"/>
              <w:left w:val="single" w:sz="4" w:space="0" w:color="auto"/>
              <w:bottom w:val="single" w:sz="4" w:space="0" w:color="auto"/>
              <w:right w:val="single" w:sz="4" w:space="0" w:color="auto"/>
            </w:tcBorders>
            <w:hideMark/>
          </w:tcPr>
          <w:p w14:paraId="1B851658"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18E8BD1F"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11F3A417"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6</w:t>
            </w:r>
          </w:p>
        </w:tc>
        <w:tc>
          <w:tcPr>
            <w:tcW w:w="0" w:type="auto"/>
            <w:tcBorders>
              <w:top w:val="single" w:sz="4" w:space="0" w:color="auto"/>
              <w:left w:val="single" w:sz="4" w:space="0" w:color="auto"/>
              <w:bottom w:val="single" w:sz="4" w:space="0" w:color="auto"/>
              <w:right w:val="single" w:sz="4" w:space="0" w:color="auto"/>
            </w:tcBorders>
            <w:hideMark/>
          </w:tcPr>
          <w:p w14:paraId="4AEAB962"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Представление о классификации и систематическая номенклатура (IUPAC) органических веществ</w:t>
            </w:r>
          </w:p>
        </w:tc>
        <w:tc>
          <w:tcPr>
            <w:tcW w:w="0" w:type="auto"/>
            <w:tcBorders>
              <w:top w:val="single" w:sz="4" w:space="0" w:color="auto"/>
              <w:left w:val="single" w:sz="4" w:space="0" w:color="auto"/>
              <w:bottom w:val="single" w:sz="4" w:space="0" w:color="auto"/>
              <w:right w:val="single" w:sz="4" w:space="0" w:color="auto"/>
            </w:tcBorders>
            <w:hideMark/>
          </w:tcPr>
          <w:p w14:paraId="29D6B2D4"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2C973AC5"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40B6638B"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3015AC61" w14:textId="77777777" w:rsidR="00475D3C" w:rsidRPr="00475D3C" w:rsidRDefault="00C661F6" w:rsidP="00C661F6">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14.09</w:t>
            </w:r>
          </w:p>
        </w:tc>
        <w:tc>
          <w:tcPr>
            <w:tcW w:w="0" w:type="auto"/>
            <w:tcBorders>
              <w:top w:val="single" w:sz="4" w:space="0" w:color="auto"/>
              <w:left w:val="single" w:sz="4" w:space="0" w:color="auto"/>
              <w:bottom w:val="single" w:sz="4" w:space="0" w:color="auto"/>
              <w:right w:val="single" w:sz="4" w:space="0" w:color="auto"/>
            </w:tcBorders>
            <w:hideMark/>
          </w:tcPr>
          <w:p w14:paraId="4A82D9C2"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2B624B8F"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33AC1957"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7</w:t>
            </w:r>
          </w:p>
        </w:tc>
        <w:tc>
          <w:tcPr>
            <w:tcW w:w="0" w:type="auto"/>
            <w:tcBorders>
              <w:top w:val="single" w:sz="4" w:space="0" w:color="auto"/>
              <w:left w:val="single" w:sz="4" w:space="0" w:color="auto"/>
              <w:bottom w:val="single" w:sz="4" w:space="0" w:color="auto"/>
              <w:right w:val="single" w:sz="4" w:space="0" w:color="auto"/>
            </w:tcBorders>
            <w:hideMark/>
          </w:tcPr>
          <w:p w14:paraId="6C54F898"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Классификация реакций в органической химии</w:t>
            </w:r>
          </w:p>
        </w:tc>
        <w:tc>
          <w:tcPr>
            <w:tcW w:w="0" w:type="auto"/>
            <w:tcBorders>
              <w:top w:val="single" w:sz="4" w:space="0" w:color="auto"/>
              <w:left w:val="single" w:sz="4" w:space="0" w:color="auto"/>
              <w:bottom w:val="single" w:sz="4" w:space="0" w:color="auto"/>
              <w:right w:val="single" w:sz="4" w:space="0" w:color="auto"/>
            </w:tcBorders>
            <w:hideMark/>
          </w:tcPr>
          <w:p w14:paraId="12D1BED5"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13929C2A"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7A7DC63B"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462AB082" w14:textId="77777777" w:rsidR="00475D3C" w:rsidRPr="00475D3C" w:rsidRDefault="00C661F6" w:rsidP="00C661F6">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19.09</w:t>
            </w:r>
          </w:p>
        </w:tc>
        <w:tc>
          <w:tcPr>
            <w:tcW w:w="0" w:type="auto"/>
            <w:tcBorders>
              <w:top w:val="single" w:sz="4" w:space="0" w:color="auto"/>
              <w:left w:val="single" w:sz="4" w:space="0" w:color="auto"/>
              <w:bottom w:val="single" w:sz="4" w:space="0" w:color="auto"/>
              <w:right w:val="single" w:sz="4" w:space="0" w:color="auto"/>
            </w:tcBorders>
            <w:hideMark/>
          </w:tcPr>
          <w:p w14:paraId="6EC2346E"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21A85A40"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74F9807E"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8</w:t>
            </w:r>
          </w:p>
        </w:tc>
        <w:tc>
          <w:tcPr>
            <w:tcW w:w="0" w:type="auto"/>
            <w:tcBorders>
              <w:top w:val="single" w:sz="4" w:space="0" w:color="auto"/>
              <w:left w:val="single" w:sz="4" w:space="0" w:color="auto"/>
              <w:bottom w:val="single" w:sz="4" w:space="0" w:color="auto"/>
              <w:right w:val="single" w:sz="4" w:space="0" w:color="auto"/>
            </w:tcBorders>
            <w:hideMark/>
          </w:tcPr>
          <w:p w14:paraId="22C34FEC"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Систематизация и обобщение знаний по теме</w:t>
            </w:r>
          </w:p>
        </w:tc>
        <w:tc>
          <w:tcPr>
            <w:tcW w:w="0" w:type="auto"/>
            <w:tcBorders>
              <w:top w:val="single" w:sz="4" w:space="0" w:color="auto"/>
              <w:left w:val="single" w:sz="4" w:space="0" w:color="auto"/>
              <w:bottom w:val="single" w:sz="4" w:space="0" w:color="auto"/>
              <w:right w:val="single" w:sz="4" w:space="0" w:color="auto"/>
            </w:tcBorders>
            <w:hideMark/>
          </w:tcPr>
          <w:p w14:paraId="39DDC4CF"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0BD41C42"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634CC865"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13B0C248" w14:textId="77777777" w:rsidR="00475D3C" w:rsidRPr="00475D3C" w:rsidRDefault="00C661F6" w:rsidP="00C661F6">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20.09</w:t>
            </w:r>
          </w:p>
        </w:tc>
        <w:tc>
          <w:tcPr>
            <w:tcW w:w="0" w:type="auto"/>
            <w:tcBorders>
              <w:top w:val="single" w:sz="4" w:space="0" w:color="auto"/>
              <w:left w:val="single" w:sz="4" w:space="0" w:color="auto"/>
              <w:bottom w:val="single" w:sz="4" w:space="0" w:color="auto"/>
              <w:right w:val="single" w:sz="4" w:space="0" w:color="auto"/>
            </w:tcBorders>
            <w:hideMark/>
          </w:tcPr>
          <w:p w14:paraId="7F19F3BB"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65C9FFA4"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529B12E7"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9</w:t>
            </w:r>
          </w:p>
        </w:tc>
        <w:tc>
          <w:tcPr>
            <w:tcW w:w="0" w:type="auto"/>
            <w:tcBorders>
              <w:top w:val="single" w:sz="4" w:space="0" w:color="auto"/>
              <w:left w:val="single" w:sz="4" w:space="0" w:color="auto"/>
              <w:bottom w:val="single" w:sz="4" w:space="0" w:color="auto"/>
              <w:right w:val="single" w:sz="4" w:space="0" w:color="auto"/>
            </w:tcBorders>
            <w:hideMark/>
          </w:tcPr>
          <w:p w14:paraId="223116F7"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Алканы: гомологический ряд, общая формула, номенклатура и изомерия, электронное и пространственное строение молекул</w:t>
            </w:r>
          </w:p>
        </w:tc>
        <w:tc>
          <w:tcPr>
            <w:tcW w:w="0" w:type="auto"/>
            <w:tcBorders>
              <w:top w:val="single" w:sz="4" w:space="0" w:color="auto"/>
              <w:left w:val="single" w:sz="4" w:space="0" w:color="auto"/>
              <w:bottom w:val="single" w:sz="4" w:space="0" w:color="auto"/>
              <w:right w:val="single" w:sz="4" w:space="0" w:color="auto"/>
            </w:tcBorders>
            <w:hideMark/>
          </w:tcPr>
          <w:p w14:paraId="504ABC8C"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5E303740"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7AC47DC5"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5F19E181" w14:textId="77777777" w:rsidR="00475D3C" w:rsidRPr="00475D3C" w:rsidRDefault="00C661F6" w:rsidP="00C661F6">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21.09</w:t>
            </w:r>
          </w:p>
        </w:tc>
        <w:tc>
          <w:tcPr>
            <w:tcW w:w="0" w:type="auto"/>
            <w:tcBorders>
              <w:top w:val="single" w:sz="4" w:space="0" w:color="auto"/>
              <w:left w:val="single" w:sz="4" w:space="0" w:color="auto"/>
              <w:bottom w:val="single" w:sz="4" w:space="0" w:color="auto"/>
              <w:right w:val="single" w:sz="4" w:space="0" w:color="auto"/>
            </w:tcBorders>
            <w:hideMark/>
          </w:tcPr>
          <w:p w14:paraId="7EED0446"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5739A159"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11612D7E"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10</w:t>
            </w:r>
          </w:p>
        </w:tc>
        <w:tc>
          <w:tcPr>
            <w:tcW w:w="0" w:type="auto"/>
            <w:tcBorders>
              <w:top w:val="single" w:sz="4" w:space="0" w:color="auto"/>
              <w:left w:val="single" w:sz="4" w:space="0" w:color="auto"/>
              <w:bottom w:val="single" w:sz="4" w:space="0" w:color="auto"/>
              <w:right w:val="single" w:sz="4" w:space="0" w:color="auto"/>
            </w:tcBorders>
            <w:hideMark/>
          </w:tcPr>
          <w:p w14:paraId="581AF85D"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Физические и химические свойства алканов</w:t>
            </w:r>
          </w:p>
        </w:tc>
        <w:tc>
          <w:tcPr>
            <w:tcW w:w="0" w:type="auto"/>
            <w:tcBorders>
              <w:top w:val="single" w:sz="4" w:space="0" w:color="auto"/>
              <w:left w:val="single" w:sz="4" w:space="0" w:color="auto"/>
              <w:bottom w:val="single" w:sz="4" w:space="0" w:color="auto"/>
              <w:right w:val="single" w:sz="4" w:space="0" w:color="auto"/>
            </w:tcBorders>
            <w:hideMark/>
          </w:tcPr>
          <w:p w14:paraId="1DB6ED77"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0DC0B45E"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34D42E3A"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4AFE23C3" w14:textId="77777777" w:rsidR="00475D3C" w:rsidRPr="00475D3C" w:rsidRDefault="00C661F6" w:rsidP="00C661F6">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26.09</w:t>
            </w:r>
          </w:p>
        </w:tc>
        <w:tc>
          <w:tcPr>
            <w:tcW w:w="0" w:type="auto"/>
            <w:tcBorders>
              <w:top w:val="single" w:sz="4" w:space="0" w:color="auto"/>
              <w:left w:val="single" w:sz="4" w:space="0" w:color="auto"/>
              <w:bottom w:val="single" w:sz="4" w:space="0" w:color="auto"/>
              <w:right w:val="single" w:sz="4" w:space="0" w:color="auto"/>
            </w:tcBorders>
            <w:hideMark/>
          </w:tcPr>
          <w:p w14:paraId="12AECEA1"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057BAD63"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58EFA946"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11</w:t>
            </w:r>
          </w:p>
        </w:tc>
        <w:tc>
          <w:tcPr>
            <w:tcW w:w="0" w:type="auto"/>
            <w:tcBorders>
              <w:top w:val="single" w:sz="4" w:space="0" w:color="auto"/>
              <w:left w:val="single" w:sz="4" w:space="0" w:color="auto"/>
              <w:bottom w:val="single" w:sz="4" w:space="0" w:color="auto"/>
              <w:right w:val="single" w:sz="4" w:space="0" w:color="auto"/>
            </w:tcBorders>
            <w:hideMark/>
          </w:tcPr>
          <w:p w14:paraId="7D3DC961"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Нахождение алканов в природе. Способы получения и применение алканов</w:t>
            </w:r>
          </w:p>
        </w:tc>
        <w:tc>
          <w:tcPr>
            <w:tcW w:w="0" w:type="auto"/>
            <w:tcBorders>
              <w:top w:val="single" w:sz="4" w:space="0" w:color="auto"/>
              <w:left w:val="single" w:sz="4" w:space="0" w:color="auto"/>
              <w:bottom w:val="single" w:sz="4" w:space="0" w:color="auto"/>
              <w:right w:val="single" w:sz="4" w:space="0" w:color="auto"/>
            </w:tcBorders>
            <w:hideMark/>
          </w:tcPr>
          <w:p w14:paraId="46637E1B"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71E9B2FD"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2D84844E"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4FD4697E" w14:textId="77777777" w:rsidR="00475D3C" w:rsidRPr="00475D3C" w:rsidRDefault="00C661F6" w:rsidP="00C661F6">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27.09</w:t>
            </w:r>
          </w:p>
        </w:tc>
        <w:tc>
          <w:tcPr>
            <w:tcW w:w="0" w:type="auto"/>
            <w:tcBorders>
              <w:top w:val="single" w:sz="4" w:space="0" w:color="auto"/>
              <w:left w:val="single" w:sz="4" w:space="0" w:color="auto"/>
              <w:bottom w:val="single" w:sz="4" w:space="0" w:color="auto"/>
              <w:right w:val="single" w:sz="4" w:space="0" w:color="auto"/>
            </w:tcBorders>
            <w:hideMark/>
          </w:tcPr>
          <w:p w14:paraId="22DFF9B7"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6FEAAFFC"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74B76283"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12</w:t>
            </w:r>
          </w:p>
        </w:tc>
        <w:tc>
          <w:tcPr>
            <w:tcW w:w="0" w:type="auto"/>
            <w:tcBorders>
              <w:top w:val="single" w:sz="4" w:space="0" w:color="auto"/>
              <w:left w:val="single" w:sz="4" w:space="0" w:color="auto"/>
              <w:bottom w:val="single" w:sz="4" w:space="0" w:color="auto"/>
              <w:right w:val="single" w:sz="4" w:space="0" w:color="auto"/>
            </w:tcBorders>
            <w:hideMark/>
          </w:tcPr>
          <w:p w14:paraId="3A4B3A98"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proofErr w:type="spellStart"/>
            <w:r w:rsidRPr="00475D3C">
              <w:rPr>
                <w:rFonts w:ascii="inherit" w:eastAsia="Times New Roman" w:hAnsi="inherit" w:cs="Times New Roman"/>
                <w:sz w:val="24"/>
                <w:szCs w:val="24"/>
                <w:lang w:eastAsia="ru-RU"/>
              </w:rPr>
              <w:t>Циклоалканы</w:t>
            </w:r>
            <w:proofErr w:type="spellEnd"/>
            <w:r w:rsidRPr="00475D3C">
              <w:rPr>
                <w:rFonts w:ascii="inherit" w:eastAsia="Times New Roman" w:hAnsi="inherit" w:cs="Times New Roman"/>
                <w:sz w:val="24"/>
                <w:szCs w:val="24"/>
                <w:lang w:eastAsia="ru-RU"/>
              </w:rPr>
              <w:t>: общая формула, номенклатура и изомерия, особенности строения и химических свойств, способы получения и применение</w:t>
            </w:r>
          </w:p>
        </w:tc>
        <w:tc>
          <w:tcPr>
            <w:tcW w:w="0" w:type="auto"/>
            <w:tcBorders>
              <w:top w:val="single" w:sz="4" w:space="0" w:color="auto"/>
              <w:left w:val="single" w:sz="4" w:space="0" w:color="auto"/>
              <w:bottom w:val="single" w:sz="4" w:space="0" w:color="auto"/>
              <w:right w:val="single" w:sz="4" w:space="0" w:color="auto"/>
            </w:tcBorders>
            <w:hideMark/>
          </w:tcPr>
          <w:p w14:paraId="7313AE8F"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551C9FE1"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462E655C"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7CF36677" w14:textId="77777777" w:rsidR="00475D3C" w:rsidRPr="00475D3C" w:rsidRDefault="00C661F6" w:rsidP="00C661F6">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28.09</w:t>
            </w:r>
          </w:p>
        </w:tc>
        <w:tc>
          <w:tcPr>
            <w:tcW w:w="0" w:type="auto"/>
            <w:tcBorders>
              <w:top w:val="single" w:sz="4" w:space="0" w:color="auto"/>
              <w:left w:val="single" w:sz="4" w:space="0" w:color="auto"/>
              <w:bottom w:val="single" w:sz="4" w:space="0" w:color="auto"/>
              <w:right w:val="single" w:sz="4" w:space="0" w:color="auto"/>
            </w:tcBorders>
            <w:hideMark/>
          </w:tcPr>
          <w:p w14:paraId="20AEE096"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504ED59B"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196E3A0E"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13</w:t>
            </w:r>
          </w:p>
        </w:tc>
        <w:tc>
          <w:tcPr>
            <w:tcW w:w="0" w:type="auto"/>
            <w:tcBorders>
              <w:top w:val="single" w:sz="4" w:space="0" w:color="auto"/>
              <w:left w:val="single" w:sz="4" w:space="0" w:color="auto"/>
              <w:bottom w:val="single" w:sz="4" w:space="0" w:color="auto"/>
              <w:right w:val="single" w:sz="4" w:space="0" w:color="auto"/>
            </w:tcBorders>
            <w:hideMark/>
          </w:tcPr>
          <w:p w14:paraId="34B5E6F4"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 xml:space="preserve">Решение расчётных задач на определение молекулярной формулы органического вещества по массовым долям атомов </w:t>
            </w:r>
            <w:r w:rsidRPr="00475D3C">
              <w:rPr>
                <w:rFonts w:ascii="inherit" w:eastAsia="Times New Roman" w:hAnsi="inherit" w:cs="Times New Roman"/>
                <w:sz w:val="24"/>
                <w:szCs w:val="24"/>
                <w:lang w:eastAsia="ru-RU"/>
              </w:rPr>
              <w:lastRenderedPageBreak/>
              <w:t>элементов, входящих в его состав. Систематизация и обобщение знаний по теме</w:t>
            </w:r>
          </w:p>
        </w:tc>
        <w:tc>
          <w:tcPr>
            <w:tcW w:w="0" w:type="auto"/>
            <w:tcBorders>
              <w:top w:val="single" w:sz="4" w:space="0" w:color="auto"/>
              <w:left w:val="single" w:sz="4" w:space="0" w:color="auto"/>
              <w:bottom w:val="single" w:sz="4" w:space="0" w:color="auto"/>
              <w:right w:val="single" w:sz="4" w:space="0" w:color="auto"/>
            </w:tcBorders>
            <w:hideMark/>
          </w:tcPr>
          <w:p w14:paraId="4169FD80"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lastRenderedPageBreak/>
              <w:t>1</w:t>
            </w:r>
          </w:p>
        </w:tc>
        <w:tc>
          <w:tcPr>
            <w:tcW w:w="0" w:type="auto"/>
            <w:tcBorders>
              <w:top w:val="single" w:sz="4" w:space="0" w:color="auto"/>
              <w:left w:val="single" w:sz="4" w:space="0" w:color="auto"/>
              <w:bottom w:val="single" w:sz="4" w:space="0" w:color="auto"/>
              <w:right w:val="single" w:sz="4" w:space="0" w:color="auto"/>
            </w:tcBorders>
            <w:hideMark/>
          </w:tcPr>
          <w:p w14:paraId="1A2EEFB1"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15AE2B20"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55B92B96" w14:textId="77777777" w:rsidR="00475D3C" w:rsidRPr="00475D3C" w:rsidRDefault="00C661F6" w:rsidP="00C661F6">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3.10</w:t>
            </w:r>
          </w:p>
        </w:tc>
        <w:tc>
          <w:tcPr>
            <w:tcW w:w="0" w:type="auto"/>
            <w:tcBorders>
              <w:top w:val="single" w:sz="4" w:space="0" w:color="auto"/>
              <w:left w:val="single" w:sz="4" w:space="0" w:color="auto"/>
              <w:bottom w:val="single" w:sz="4" w:space="0" w:color="auto"/>
              <w:right w:val="single" w:sz="4" w:space="0" w:color="auto"/>
            </w:tcBorders>
            <w:hideMark/>
          </w:tcPr>
          <w:p w14:paraId="3BCA05D7"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7C797594"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7B65869A"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14</w:t>
            </w:r>
          </w:p>
        </w:tc>
        <w:tc>
          <w:tcPr>
            <w:tcW w:w="0" w:type="auto"/>
            <w:tcBorders>
              <w:top w:val="single" w:sz="4" w:space="0" w:color="auto"/>
              <w:left w:val="single" w:sz="4" w:space="0" w:color="auto"/>
              <w:bottom w:val="single" w:sz="4" w:space="0" w:color="auto"/>
              <w:right w:val="single" w:sz="4" w:space="0" w:color="auto"/>
            </w:tcBorders>
            <w:hideMark/>
          </w:tcPr>
          <w:p w14:paraId="00E9C659"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proofErr w:type="spellStart"/>
            <w:r w:rsidRPr="00475D3C">
              <w:rPr>
                <w:rFonts w:ascii="inherit" w:eastAsia="Times New Roman" w:hAnsi="inherit" w:cs="Times New Roman"/>
                <w:sz w:val="24"/>
                <w:szCs w:val="24"/>
                <w:lang w:eastAsia="ru-RU"/>
              </w:rPr>
              <w:t>Алкены</w:t>
            </w:r>
            <w:proofErr w:type="spellEnd"/>
            <w:r w:rsidRPr="00475D3C">
              <w:rPr>
                <w:rFonts w:ascii="inherit" w:eastAsia="Times New Roman" w:hAnsi="inherit" w:cs="Times New Roman"/>
                <w:sz w:val="24"/>
                <w:szCs w:val="24"/>
                <w:lang w:eastAsia="ru-RU"/>
              </w:rPr>
              <w:t xml:space="preserve">: гомологический ряд, общая формула, номенклатура, электронное и пространственное строение молекул. Структурная и </w:t>
            </w:r>
            <w:proofErr w:type="spellStart"/>
            <w:r w:rsidRPr="00475D3C">
              <w:rPr>
                <w:rFonts w:ascii="inherit" w:eastAsia="Times New Roman" w:hAnsi="inherit" w:cs="Times New Roman"/>
                <w:sz w:val="24"/>
                <w:szCs w:val="24"/>
                <w:lang w:eastAsia="ru-RU"/>
              </w:rPr>
              <w:t>цис</w:t>
            </w:r>
            <w:proofErr w:type="spellEnd"/>
            <w:r w:rsidRPr="00475D3C">
              <w:rPr>
                <w:rFonts w:ascii="inherit" w:eastAsia="Times New Roman" w:hAnsi="inherit" w:cs="Times New Roman"/>
                <w:sz w:val="24"/>
                <w:szCs w:val="24"/>
                <w:lang w:eastAsia="ru-RU"/>
              </w:rPr>
              <w:t xml:space="preserve">-транс-изомерия </w:t>
            </w:r>
            <w:proofErr w:type="spellStart"/>
            <w:r w:rsidRPr="00475D3C">
              <w:rPr>
                <w:rFonts w:ascii="inherit" w:eastAsia="Times New Roman" w:hAnsi="inherit" w:cs="Times New Roman"/>
                <w:sz w:val="24"/>
                <w:szCs w:val="24"/>
                <w:lang w:eastAsia="ru-RU"/>
              </w:rPr>
              <w:t>алкенов</w:t>
            </w:r>
            <w:proofErr w:type="spellEnd"/>
          </w:p>
        </w:tc>
        <w:tc>
          <w:tcPr>
            <w:tcW w:w="0" w:type="auto"/>
            <w:tcBorders>
              <w:top w:val="single" w:sz="4" w:space="0" w:color="auto"/>
              <w:left w:val="single" w:sz="4" w:space="0" w:color="auto"/>
              <w:bottom w:val="single" w:sz="4" w:space="0" w:color="auto"/>
              <w:right w:val="single" w:sz="4" w:space="0" w:color="auto"/>
            </w:tcBorders>
            <w:hideMark/>
          </w:tcPr>
          <w:p w14:paraId="236AF650"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59781475"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6EB5B716"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4C3DC2C6" w14:textId="77777777" w:rsidR="00475D3C" w:rsidRPr="00475D3C" w:rsidRDefault="00C661F6" w:rsidP="00C661F6">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4.10</w:t>
            </w:r>
          </w:p>
        </w:tc>
        <w:tc>
          <w:tcPr>
            <w:tcW w:w="0" w:type="auto"/>
            <w:tcBorders>
              <w:top w:val="single" w:sz="4" w:space="0" w:color="auto"/>
              <w:left w:val="single" w:sz="4" w:space="0" w:color="auto"/>
              <w:bottom w:val="single" w:sz="4" w:space="0" w:color="auto"/>
              <w:right w:val="single" w:sz="4" w:space="0" w:color="auto"/>
            </w:tcBorders>
            <w:hideMark/>
          </w:tcPr>
          <w:p w14:paraId="78660277"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521D0AFB"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5AA0B3C3"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15</w:t>
            </w:r>
          </w:p>
        </w:tc>
        <w:tc>
          <w:tcPr>
            <w:tcW w:w="0" w:type="auto"/>
            <w:tcBorders>
              <w:top w:val="single" w:sz="4" w:space="0" w:color="auto"/>
              <w:left w:val="single" w:sz="4" w:space="0" w:color="auto"/>
              <w:bottom w:val="single" w:sz="4" w:space="0" w:color="auto"/>
              <w:right w:val="single" w:sz="4" w:space="0" w:color="auto"/>
            </w:tcBorders>
            <w:hideMark/>
          </w:tcPr>
          <w:p w14:paraId="621D2990"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 xml:space="preserve">Физические и химические свойства </w:t>
            </w:r>
            <w:proofErr w:type="spellStart"/>
            <w:r w:rsidRPr="00475D3C">
              <w:rPr>
                <w:rFonts w:ascii="inherit" w:eastAsia="Times New Roman" w:hAnsi="inherit" w:cs="Times New Roman"/>
                <w:sz w:val="24"/>
                <w:szCs w:val="24"/>
                <w:lang w:eastAsia="ru-RU"/>
              </w:rPr>
              <w:t>алкенов</w:t>
            </w:r>
            <w:proofErr w:type="spellEnd"/>
            <w:r w:rsidRPr="00475D3C">
              <w:rPr>
                <w:rFonts w:ascii="inherit" w:eastAsia="Times New Roman" w:hAnsi="inherit" w:cs="Times New Roman"/>
                <w:sz w:val="24"/>
                <w:szCs w:val="24"/>
                <w:lang w:eastAsia="ru-RU"/>
              </w:rPr>
              <w:t>. Правило Марковникова</w:t>
            </w:r>
          </w:p>
        </w:tc>
        <w:tc>
          <w:tcPr>
            <w:tcW w:w="0" w:type="auto"/>
            <w:tcBorders>
              <w:top w:val="single" w:sz="4" w:space="0" w:color="auto"/>
              <w:left w:val="single" w:sz="4" w:space="0" w:color="auto"/>
              <w:bottom w:val="single" w:sz="4" w:space="0" w:color="auto"/>
              <w:right w:val="single" w:sz="4" w:space="0" w:color="auto"/>
            </w:tcBorders>
            <w:hideMark/>
          </w:tcPr>
          <w:p w14:paraId="13D05E78"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3BC4DD50"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0A6B16FD"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495DA1FB" w14:textId="77777777" w:rsidR="00475D3C" w:rsidRPr="00475D3C" w:rsidRDefault="00C661F6" w:rsidP="00C661F6">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5.10</w:t>
            </w:r>
          </w:p>
        </w:tc>
        <w:tc>
          <w:tcPr>
            <w:tcW w:w="0" w:type="auto"/>
            <w:tcBorders>
              <w:top w:val="single" w:sz="4" w:space="0" w:color="auto"/>
              <w:left w:val="single" w:sz="4" w:space="0" w:color="auto"/>
              <w:bottom w:val="single" w:sz="4" w:space="0" w:color="auto"/>
              <w:right w:val="single" w:sz="4" w:space="0" w:color="auto"/>
            </w:tcBorders>
            <w:hideMark/>
          </w:tcPr>
          <w:p w14:paraId="281BEB42"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4FF59822"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3F3B2E61"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16</w:t>
            </w:r>
          </w:p>
        </w:tc>
        <w:tc>
          <w:tcPr>
            <w:tcW w:w="0" w:type="auto"/>
            <w:tcBorders>
              <w:top w:val="single" w:sz="4" w:space="0" w:color="auto"/>
              <w:left w:val="single" w:sz="4" w:space="0" w:color="auto"/>
              <w:bottom w:val="single" w:sz="4" w:space="0" w:color="auto"/>
              <w:right w:val="single" w:sz="4" w:space="0" w:color="auto"/>
            </w:tcBorders>
            <w:hideMark/>
          </w:tcPr>
          <w:p w14:paraId="5C6F07FE"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 xml:space="preserve">Способы получения и применение </w:t>
            </w:r>
            <w:proofErr w:type="spellStart"/>
            <w:r w:rsidRPr="00475D3C">
              <w:rPr>
                <w:rFonts w:ascii="inherit" w:eastAsia="Times New Roman" w:hAnsi="inherit" w:cs="Times New Roman"/>
                <w:sz w:val="24"/>
                <w:szCs w:val="24"/>
                <w:lang w:eastAsia="ru-RU"/>
              </w:rPr>
              <w:t>алкенов</w:t>
            </w:r>
            <w:proofErr w:type="spellEnd"/>
          </w:p>
        </w:tc>
        <w:tc>
          <w:tcPr>
            <w:tcW w:w="0" w:type="auto"/>
            <w:tcBorders>
              <w:top w:val="single" w:sz="4" w:space="0" w:color="auto"/>
              <w:left w:val="single" w:sz="4" w:space="0" w:color="auto"/>
              <w:bottom w:val="single" w:sz="4" w:space="0" w:color="auto"/>
              <w:right w:val="single" w:sz="4" w:space="0" w:color="auto"/>
            </w:tcBorders>
            <w:hideMark/>
          </w:tcPr>
          <w:p w14:paraId="2A92836D"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51C8B281"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1B74EAC3"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6F5F03E4" w14:textId="77777777" w:rsidR="00475D3C" w:rsidRPr="00475D3C" w:rsidRDefault="00C661F6" w:rsidP="00C661F6">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10.10</w:t>
            </w:r>
          </w:p>
        </w:tc>
        <w:tc>
          <w:tcPr>
            <w:tcW w:w="0" w:type="auto"/>
            <w:tcBorders>
              <w:top w:val="single" w:sz="4" w:space="0" w:color="auto"/>
              <w:left w:val="single" w:sz="4" w:space="0" w:color="auto"/>
              <w:bottom w:val="single" w:sz="4" w:space="0" w:color="auto"/>
              <w:right w:val="single" w:sz="4" w:space="0" w:color="auto"/>
            </w:tcBorders>
            <w:hideMark/>
          </w:tcPr>
          <w:p w14:paraId="2B2545DA"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5862BA4B"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1BDA2553"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17</w:t>
            </w:r>
          </w:p>
        </w:tc>
        <w:tc>
          <w:tcPr>
            <w:tcW w:w="0" w:type="auto"/>
            <w:tcBorders>
              <w:top w:val="single" w:sz="4" w:space="0" w:color="auto"/>
              <w:left w:val="single" w:sz="4" w:space="0" w:color="auto"/>
              <w:bottom w:val="single" w:sz="4" w:space="0" w:color="auto"/>
              <w:right w:val="single" w:sz="4" w:space="0" w:color="auto"/>
            </w:tcBorders>
            <w:hideMark/>
          </w:tcPr>
          <w:p w14:paraId="1AD693E2"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Практическая работа № 1 по теме "Получение этилена и изучение его свойств"</w:t>
            </w:r>
          </w:p>
        </w:tc>
        <w:tc>
          <w:tcPr>
            <w:tcW w:w="0" w:type="auto"/>
            <w:tcBorders>
              <w:top w:val="single" w:sz="4" w:space="0" w:color="auto"/>
              <w:left w:val="single" w:sz="4" w:space="0" w:color="auto"/>
              <w:bottom w:val="single" w:sz="4" w:space="0" w:color="auto"/>
              <w:right w:val="single" w:sz="4" w:space="0" w:color="auto"/>
            </w:tcBorders>
            <w:hideMark/>
          </w:tcPr>
          <w:p w14:paraId="34F3F774"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0E68F961"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6C33C8B7"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19A80374" w14:textId="77777777" w:rsidR="00475D3C" w:rsidRPr="00C661F6" w:rsidRDefault="00C661F6" w:rsidP="00C661F6">
            <w:pPr>
              <w:spacing w:after="0" w:line="240" w:lineRule="auto"/>
              <w:jc w:val="center"/>
              <w:rPr>
                <w:rFonts w:eastAsia="Times New Roman" w:cs="Times New Roman"/>
                <w:sz w:val="24"/>
                <w:szCs w:val="24"/>
                <w:lang w:eastAsia="ru-RU"/>
              </w:rPr>
            </w:pPr>
            <w:r>
              <w:rPr>
                <w:rFonts w:eastAsia="Times New Roman" w:cs="Times New Roman"/>
                <w:sz w:val="24"/>
                <w:szCs w:val="24"/>
                <w:lang w:eastAsia="ru-RU"/>
              </w:rPr>
              <w:t>11.10</w:t>
            </w:r>
          </w:p>
        </w:tc>
        <w:tc>
          <w:tcPr>
            <w:tcW w:w="0" w:type="auto"/>
            <w:tcBorders>
              <w:top w:val="single" w:sz="4" w:space="0" w:color="auto"/>
              <w:left w:val="single" w:sz="4" w:space="0" w:color="auto"/>
              <w:bottom w:val="single" w:sz="4" w:space="0" w:color="auto"/>
              <w:right w:val="single" w:sz="4" w:space="0" w:color="auto"/>
            </w:tcBorders>
            <w:hideMark/>
          </w:tcPr>
          <w:p w14:paraId="5D992D11"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3AD7B8AD"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5E91B645"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18</w:t>
            </w:r>
          </w:p>
        </w:tc>
        <w:tc>
          <w:tcPr>
            <w:tcW w:w="0" w:type="auto"/>
            <w:tcBorders>
              <w:top w:val="single" w:sz="4" w:space="0" w:color="auto"/>
              <w:left w:val="single" w:sz="4" w:space="0" w:color="auto"/>
              <w:bottom w:val="single" w:sz="4" w:space="0" w:color="auto"/>
              <w:right w:val="single" w:sz="4" w:space="0" w:color="auto"/>
            </w:tcBorders>
            <w:hideMark/>
          </w:tcPr>
          <w:p w14:paraId="170A6BE8"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Решение расчётных задач на определение молекулярной формулы органического вещества</w:t>
            </w:r>
          </w:p>
        </w:tc>
        <w:tc>
          <w:tcPr>
            <w:tcW w:w="0" w:type="auto"/>
            <w:tcBorders>
              <w:top w:val="single" w:sz="4" w:space="0" w:color="auto"/>
              <w:left w:val="single" w:sz="4" w:space="0" w:color="auto"/>
              <w:bottom w:val="single" w:sz="4" w:space="0" w:color="auto"/>
              <w:right w:val="single" w:sz="4" w:space="0" w:color="auto"/>
            </w:tcBorders>
            <w:hideMark/>
          </w:tcPr>
          <w:p w14:paraId="05DA59E8"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24B7DCB8"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3C9B449A"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2BA3A5E8" w14:textId="77777777" w:rsidR="00475D3C" w:rsidRPr="00475D3C" w:rsidRDefault="00C661F6" w:rsidP="00C661F6">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12.10</w:t>
            </w:r>
          </w:p>
        </w:tc>
        <w:tc>
          <w:tcPr>
            <w:tcW w:w="0" w:type="auto"/>
            <w:tcBorders>
              <w:top w:val="single" w:sz="4" w:space="0" w:color="auto"/>
              <w:left w:val="single" w:sz="4" w:space="0" w:color="auto"/>
              <w:bottom w:val="single" w:sz="4" w:space="0" w:color="auto"/>
              <w:right w:val="single" w:sz="4" w:space="0" w:color="auto"/>
            </w:tcBorders>
            <w:hideMark/>
          </w:tcPr>
          <w:p w14:paraId="40208694"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46614703"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00D4A7AF"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19</w:t>
            </w:r>
          </w:p>
        </w:tc>
        <w:tc>
          <w:tcPr>
            <w:tcW w:w="0" w:type="auto"/>
            <w:tcBorders>
              <w:top w:val="single" w:sz="4" w:space="0" w:color="auto"/>
              <w:left w:val="single" w:sz="4" w:space="0" w:color="auto"/>
              <w:bottom w:val="single" w:sz="4" w:space="0" w:color="auto"/>
              <w:right w:val="single" w:sz="4" w:space="0" w:color="auto"/>
            </w:tcBorders>
            <w:hideMark/>
          </w:tcPr>
          <w:p w14:paraId="79318816"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Алкадиены: сопряжённые, изолированные, кумулированные. Особенности электронного строения</w:t>
            </w:r>
          </w:p>
        </w:tc>
        <w:tc>
          <w:tcPr>
            <w:tcW w:w="0" w:type="auto"/>
            <w:tcBorders>
              <w:top w:val="single" w:sz="4" w:space="0" w:color="auto"/>
              <w:left w:val="single" w:sz="4" w:space="0" w:color="auto"/>
              <w:bottom w:val="single" w:sz="4" w:space="0" w:color="auto"/>
              <w:right w:val="single" w:sz="4" w:space="0" w:color="auto"/>
            </w:tcBorders>
            <w:hideMark/>
          </w:tcPr>
          <w:p w14:paraId="7C3EB7F0"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0D2378FD"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24E52CB2"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06F077A4" w14:textId="77777777" w:rsidR="00475D3C" w:rsidRPr="00475D3C" w:rsidRDefault="00C661F6" w:rsidP="00C661F6">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17.10</w:t>
            </w:r>
          </w:p>
        </w:tc>
        <w:tc>
          <w:tcPr>
            <w:tcW w:w="0" w:type="auto"/>
            <w:tcBorders>
              <w:top w:val="single" w:sz="4" w:space="0" w:color="auto"/>
              <w:left w:val="single" w:sz="4" w:space="0" w:color="auto"/>
              <w:bottom w:val="single" w:sz="4" w:space="0" w:color="auto"/>
              <w:right w:val="single" w:sz="4" w:space="0" w:color="auto"/>
            </w:tcBorders>
            <w:hideMark/>
          </w:tcPr>
          <w:p w14:paraId="522A9349"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074CB23B"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1CEE22B9"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20</w:t>
            </w:r>
          </w:p>
        </w:tc>
        <w:tc>
          <w:tcPr>
            <w:tcW w:w="0" w:type="auto"/>
            <w:tcBorders>
              <w:top w:val="single" w:sz="4" w:space="0" w:color="auto"/>
              <w:left w:val="single" w:sz="4" w:space="0" w:color="auto"/>
              <w:bottom w:val="single" w:sz="4" w:space="0" w:color="auto"/>
              <w:right w:val="single" w:sz="4" w:space="0" w:color="auto"/>
            </w:tcBorders>
            <w:hideMark/>
          </w:tcPr>
          <w:p w14:paraId="76B6C482"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Химические свойства сопряжённых диенов</w:t>
            </w:r>
          </w:p>
        </w:tc>
        <w:tc>
          <w:tcPr>
            <w:tcW w:w="0" w:type="auto"/>
            <w:tcBorders>
              <w:top w:val="single" w:sz="4" w:space="0" w:color="auto"/>
              <w:left w:val="single" w:sz="4" w:space="0" w:color="auto"/>
              <w:bottom w:val="single" w:sz="4" w:space="0" w:color="auto"/>
              <w:right w:val="single" w:sz="4" w:space="0" w:color="auto"/>
            </w:tcBorders>
            <w:hideMark/>
          </w:tcPr>
          <w:p w14:paraId="5C9D9CFF"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259CC086"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09929F03"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58EAF0C2" w14:textId="77777777" w:rsidR="00475D3C" w:rsidRPr="00475D3C" w:rsidRDefault="00C661F6" w:rsidP="00C661F6">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18.10</w:t>
            </w:r>
          </w:p>
        </w:tc>
        <w:tc>
          <w:tcPr>
            <w:tcW w:w="0" w:type="auto"/>
            <w:tcBorders>
              <w:top w:val="single" w:sz="4" w:space="0" w:color="auto"/>
              <w:left w:val="single" w:sz="4" w:space="0" w:color="auto"/>
              <w:bottom w:val="single" w:sz="4" w:space="0" w:color="auto"/>
              <w:right w:val="single" w:sz="4" w:space="0" w:color="auto"/>
            </w:tcBorders>
            <w:hideMark/>
          </w:tcPr>
          <w:p w14:paraId="482324EF"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590B1B0C"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245E26E6"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21</w:t>
            </w:r>
          </w:p>
        </w:tc>
        <w:tc>
          <w:tcPr>
            <w:tcW w:w="0" w:type="auto"/>
            <w:tcBorders>
              <w:top w:val="single" w:sz="4" w:space="0" w:color="auto"/>
              <w:left w:val="single" w:sz="4" w:space="0" w:color="auto"/>
              <w:bottom w:val="single" w:sz="4" w:space="0" w:color="auto"/>
              <w:right w:val="single" w:sz="4" w:space="0" w:color="auto"/>
            </w:tcBorders>
            <w:hideMark/>
          </w:tcPr>
          <w:p w14:paraId="4B071880"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Способы получения и применение алкадиенов</w:t>
            </w:r>
          </w:p>
        </w:tc>
        <w:tc>
          <w:tcPr>
            <w:tcW w:w="0" w:type="auto"/>
            <w:tcBorders>
              <w:top w:val="single" w:sz="4" w:space="0" w:color="auto"/>
              <w:left w:val="single" w:sz="4" w:space="0" w:color="auto"/>
              <w:bottom w:val="single" w:sz="4" w:space="0" w:color="auto"/>
              <w:right w:val="single" w:sz="4" w:space="0" w:color="auto"/>
            </w:tcBorders>
            <w:hideMark/>
          </w:tcPr>
          <w:p w14:paraId="6A43C342"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44A6B63C"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4AA9EDEB"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74192D34" w14:textId="77777777" w:rsidR="00475D3C" w:rsidRPr="00475D3C" w:rsidRDefault="00C661F6" w:rsidP="00C661F6">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19.10</w:t>
            </w:r>
          </w:p>
        </w:tc>
        <w:tc>
          <w:tcPr>
            <w:tcW w:w="0" w:type="auto"/>
            <w:tcBorders>
              <w:top w:val="single" w:sz="4" w:space="0" w:color="auto"/>
              <w:left w:val="single" w:sz="4" w:space="0" w:color="auto"/>
              <w:bottom w:val="single" w:sz="4" w:space="0" w:color="auto"/>
              <w:right w:val="single" w:sz="4" w:space="0" w:color="auto"/>
            </w:tcBorders>
            <w:hideMark/>
          </w:tcPr>
          <w:p w14:paraId="04E8261F"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58D690D3"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1A198682"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22</w:t>
            </w:r>
          </w:p>
        </w:tc>
        <w:tc>
          <w:tcPr>
            <w:tcW w:w="0" w:type="auto"/>
            <w:tcBorders>
              <w:top w:val="single" w:sz="4" w:space="0" w:color="auto"/>
              <w:left w:val="single" w:sz="4" w:space="0" w:color="auto"/>
              <w:bottom w:val="single" w:sz="4" w:space="0" w:color="auto"/>
              <w:right w:val="single" w:sz="4" w:space="0" w:color="auto"/>
            </w:tcBorders>
            <w:hideMark/>
          </w:tcPr>
          <w:p w14:paraId="6049F953"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Алкины: гомологический ряд, общая формула, номенклатура, электронное и пространственное строение молекул, физические свойства</w:t>
            </w:r>
          </w:p>
        </w:tc>
        <w:tc>
          <w:tcPr>
            <w:tcW w:w="0" w:type="auto"/>
            <w:tcBorders>
              <w:top w:val="single" w:sz="4" w:space="0" w:color="auto"/>
              <w:left w:val="single" w:sz="4" w:space="0" w:color="auto"/>
              <w:bottom w:val="single" w:sz="4" w:space="0" w:color="auto"/>
              <w:right w:val="single" w:sz="4" w:space="0" w:color="auto"/>
            </w:tcBorders>
            <w:hideMark/>
          </w:tcPr>
          <w:p w14:paraId="10EEC5AA"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3321BC70"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3046D893"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28EF489C" w14:textId="77777777" w:rsidR="00475D3C" w:rsidRPr="00475D3C" w:rsidRDefault="00C661F6" w:rsidP="00C661F6">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24.10</w:t>
            </w:r>
          </w:p>
        </w:tc>
        <w:tc>
          <w:tcPr>
            <w:tcW w:w="0" w:type="auto"/>
            <w:tcBorders>
              <w:top w:val="single" w:sz="4" w:space="0" w:color="auto"/>
              <w:left w:val="single" w:sz="4" w:space="0" w:color="auto"/>
              <w:bottom w:val="single" w:sz="4" w:space="0" w:color="auto"/>
              <w:right w:val="single" w:sz="4" w:space="0" w:color="auto"/>
            </w:tcBorders>
            <w:hideMark/>
          </w:tcPr>
          <w:p w14:paraId="7EC14DE7"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73DD3CD3"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3A7EDCDF"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23</w:t>
            </w:r>
          </w:p>
        </w:tc>
        <w:tc>
          <w:tcPr>
            <w:tcW w:w="0" w:type="auto"/>
            <w:tcBorders>
              <w:top w:val="single" w:sz="4" w:space="0" w:color="auto"/>
              <w:left w:val="single" w:sz="4" w:space="0" w:color="auto"/>
              <w:bottom w:val="single" w:sz="4" w:space="0" w:color="auto"/>
              <w:right w:val="single" w:sz="4" w:space="0" w:color="auto"/>
            </w:tcBorders>
            <w:hideMark/>
          </w:tcPr>
          <w:p w14:paraId="2FEC3845"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 xml:space="preserve">Химические свойства </w:t>
            </w:r>
            <w:proofErr w:type="spellStart"/>
            <w:r w:rsidRPr="00475D3C">
              <w:rPr>
                <w:rFonts w:ascii="inherit" w:eastAsia="Times New Roman" w:hAnsi="inherit" w:cs="Times New Roman"/>
                <w:sz w:val="24"/>
                <w:szCs w:val="24"/>
                <w:lang w:eastAsia="ru-RU"/>
              </w:rPr>
              <w:t>алкинов</w:t>
            </w:r>
            <w:proofErr w:type="spellEnd"/>
          </w:p>
        </w:tc>
        <w:tc>
          <w:tcPr>
            <w:tcW w:w="0" w:type="auto"/>
            <w:tcBorders>
              <w:top w:val="single" w:sz="4" w:space="0" w:color="auto"/>
              <w:left w:val="single" w:sz="4" w:space="0" w:color="auto"/>
              <w:bottom w:val="single" w:sz="4" w:space="0" w:color="auto"/>
              <w:right w:val="single" w:sz="4" w:space="0" w:color="auto"/>
            </w:tcBorders>
            <w:hideMark/>
          </w:tcPr>
          <w:p w14:paraId="14378011"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3038CD37"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0E2583EF"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50433034" w14:textId="77777777" w:rsidR="00475D3C" w:rsidRPr="00475D3C" w:rsidRDefault="00C661F6" w:rsidP="00C661F6">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25.10</w:t>
            </w:r>
          </w:p>
        </w:tc>
        <w:tc>
          <w:tcPr>
            <w:tcW w:w="0" w:type="auto"/>
            <w:tcBorders>
              <w:top w:val="single" w:sz="4" w:space="0" w:color="auto"/>
              <w:left w:val="single" w:sz="4" w:space="0" w:color="auto"/>
              <w:bottom w:val="single" w:sz="4" w:space="0" w:color="auto"/>
              <w:right w:val="single" w:sz="4" w:space="0" w:color="auto"/>
            </w:tcBorders>
            <w:hideMark/>
          </w:tcPr>
          <w:p w14:paraId="3C9D2690"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7322A590"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097354AE"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24</w:t>
            </w:r>
          </w:p>
        </w:tc>
        <w:tc>
          <w:tcPr>
            <w:tcW w:w="0" w:type="auto"/>
            <w:tcBorders>
              <w:top w:val="single" w:sz="4" w:space="0" w:color="auto"/>
              <w:left w:val="single" w:sz="4" w:space="0" w:color="auto"/>
              <w:bottom w:val="single" w:sz="4" w:space="0" w:color="auto"/>
              <w:right w:val="single" w:sz="4" w:space="0" w:color="auto"/>
            </w:tcBorders>
            <w:hideMark/>
          </w:tcPr>
          <w:p w14:paraId="28844B96"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Качественные реакции на тройную связь</w:t>
            </w:r>
          </w:p>
        </w:tc>
        <w:tc>
          <w:tcPr>
            <w:tcW w:w="0" w:type="auto"/>
            <w:tcBorders>
              <w:top w:val="single" w:sz="4" w:space="0" w:color="auto"/>
              <w:left w:val="single" w:sz="4" w:space="0" w:color="auto"/>
              <w:bottom w:val="single" w:sz="4" w:space="0" w:color="auto"/>
              <w:right w:val="single" w:sz="4" w:space="0" w:color="auto"/>
            </w:tcBorders>
            <w:hideMark/>
          </w:tcPr>
          <w:p w14:paraId="7654920E"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257417C0"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71BFF38B"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6BEF10AE" w14:textId="77777777" w:rsidR="00475D3C" w:rsidRPr="00475D3C" w:rsidRDefault="00C661F6" w:rsidP="00C661F6">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26.10</w:t>
            </w:r>
          </w:p>
        </w:tc>
        <w:tc>
          <w:tcPr>
            <w:tcW w:w="0" w:type="auto"/>
            <w:tcBorders>
              <w:top w:val="single" w:sz="4" w:space="0" w:color="auto"/>
              <w:left w:val="single" w:sz="4" w:space="0" w:color="auto"/>
              <w:bottom w:val="single" w:sz="4" w:space="0" w:color="auto"/>
              <w:right w:val="single" w:sz="4" w:space="0" w:color="auto"/>
            </w:tcBorders>
            <w:hideMark/>
          </w:tcPr>
          <w:p w14:paraId="4D5FE6B6"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0C52DA76"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1336702A"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25</w:t>
            </w:r>
          </w:p>
        </w:tc>
        <w:tc>
          <w:tcPr>
            <w:tcW w:w="0" w:type="auto"/>
            <w:tcBorders>
              <w:top w:val="single" w:sz="4" w:space="0" w:color="auto"/>
              <w:left w:val="single" w:sz="4" w:space="0" w:color="auto"/>
              <w:bottom w:val="single" w:sz="4" w:space="0" w:color="auto"/>
              <w:right w:val="single" w:sz="4" w:space="0" w:color="auto"/>
            </w:tcBorders>
            <w:hideMark/>
          </w:tcPr>
          <w:p w14:paraId="2A79AFA2"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 xml:space="preserve">Способы получения и применение </w:t>
            </w:r>
            <w:proofErr w:type="spellStart"/>
            <w:r w:rsidRPr="00475D3C">
              <w:rPr>
                <w:rFonts w:ascii="inherit" w:eastAsia="Times New Roman" w:hAnsi="inherit" w:cs="Times New Roman"/>
                <w:sz w:val="24"/>
                <w:szCs w:val="24"/>
                <w:lang w:eastAsia="ru-RU"/>
              </w:rPr>
              <w:t>алкинов</w:t>
            </w:r>
            <w:proofErr w:type="spellEnd"/>
          </w:p>
        </w:tc>
        <w:tc>
          <w:tcPr>
            <w:tcW w:w="0" w:type="auto"/>
            <w:tcBorders>
              <w:top w:val="single" w:sz="4" w:space="0" w:color="auto"/>
              <w:left w:val="single" w:sz="4" w:space="0" w:color="auto"/>
              <w:bottom w:val="single" w:sz="4" w:space="0" w:color="auto"/>
              <w:right w:val="single" w:sz="4" w:space="0" w:color="auto"/>
            </w:tcBorders>
            <w:hideMark/>
          </w:tcPr>
          <w:p w14:paraId="1953B26B"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3AF0812C"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379847B5"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6803B29C" w14:textId="77777777" w:rsidR="00475D3C" w:rsidRPr="00475D3C" w:rsidRDefault="00B21E33" w:rsidP="00C661F6">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7.11</w:t>
            </w:r>
          </w:p>
        </w:tc>
        <w:tc>
          <w:tcPr>
            <w:tcW w:w="0" w:type="auto"/>
            <w:tcBorders>
              <w:top w:val="single" w:sz="4" w:space="0" w:color="auto"/>
              <w:left w:val="single" w:sz="4" w:space="0" w:color="auto"/>
              <w:bottom w:val="single" w:sz="4" w:space="0" w:color="auto"/>
              <w:right w:val="single" w:sz="4" w:space="0" w:color="auto"/>
            </w:tcBorders>
            <w:hideMark/>
          </w:tcPr>
          <w:p w14:paraId="70E7EBED"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0D984800"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6193A1FA"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26</w:t>
            </w:r>
          </w:p>
        </w:tc>
        <w:tc>
          <w:tcPr>
            <w:tcW w:w="0" w:type="auto"/>
            <w:tcBorders>
              <w:top w:val="single" w:sz="4" w:space="0" w:color="auto"/>
              <w:left w:val="single" w:sz="4" w:space="0" w:color="auto"/>
              <w:bottom w:val="single" w:sz="4" w:space="0" w:color="auto"/>
              <w:right w:val="single" w:sz="4" w:space="0" w:color="auto"/>
            </w:tcBorders>
            <w:hideMark/>
          </w:tcPr>
          <w:p w14:paraId="77B9EE1A"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Решение задач: расчёты по уравнению химической реакции</w:t>
            </w:r>
          </w:p>
        </w:tc>
        <w:tc>
          <w:tcPr>
            <w:tcW w:w="0" w:type="auto"/>
            <w:tcBorders>
              <w:top w:val="single" w:sz="4" w:space="0" w:color="auto"/>
              <w:left w:val="single" w:sz="4" w:space="0" w:color="auto"/>
              <w:bottom w:val="single" w:sz="4" w:space="0" w:color="auto"/>
              <w:right w:val="single" w:sz="4" w:space="0" w:color="auto"/>
            </w:tcBorders>
            <w:hideMark/>
          </w:tcPr>
          <w:p w14:paraId="32F04612"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46BCE64C"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57DBCF91"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26B6E557" w14:textId="77777777" w:rsidR="00475D3C" w:rsidRPr="00475D3C" w:rsidRDefault="00B21E33" w:rsidP="00C661F6">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8.11</w:t>
            </w:r>
          </w:p>
        </w:tc>
        <w:tc>
          <w:tcPr>
            <w:tcW w:w="0" w:type="auto"/>
            <w:tcBorders>
              <w:top w:val="single" w:sz="4" w:space="0" w:color="auto"/>
              <w:left w:val="single" w:sz="4" w:space="0" w:color="auto"/>
              <w:bottom w:val="single" w:sz="4" w:space="0" w:color="auto"/>
              <w:right w:val="single" w:sz="4" w:space="0" w:color="auto"/>
            </w:tcBorders>
            <w:hideMark/>
          </w:tcPr>
          <w:p w14:paraId="5188F127"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0131CC6D"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260EF1E2"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27</w:t>
            </w:r>
          </w:p>
        </w:tc>
        <w:tc>
          <w:tcPr>
            <w:tcW w:w="0" w:type="auto"/>
            <w:tcBorders>
              <w:top w:val="single" w:sz="4" w:space="0" w:color="auto"/>
              <w:left w:val="single" w:sz="4" w:space="0" w:color="auto"/>
              <w:bottom w:val="single" w:sz="4" w:space="0" w:color="auto"/>
              <w:right w:val="single" w:sz="4" w:space="0" w:color="auto"/>
            </w:tcBorders>
            <w:hideMark/>
          </w:tcPr>
          <w:p w14:paraId="26622253"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Систематизация и обобщение знаний по теме</w:t>
            </w:r>
          </w:p>
        </w:tc>
        <w:tc>
          <w:tcPr>
            <w:tcW w:w="0" w:type="auto"/>
            <w:tcBorders>
              <w:top w:val="single" w:sz="4" w:space="0" w:color="auto"/>
              <w:left w:val="single" w:sz="4" w:space="0" w:color="auto"/>
              <w:bottom w:val="single" w:sz="4" w:space="0" w:color="auto"/>
              <w:right w:val="single" w:sz="4" w:space="0" w:color="auto"/>
            </w:tcBorders>
            <w:hideMark/>
          </w:tcPr>
          <w:p w14:paraId="1DCB9EF9"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279E819D"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06DF1EA2"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38A6E1FA" w14:textId="77777777" w:rsidR="00475D3C" w:rsidRPr="00475D3C" w:rsidRDefault="00B21E33" w:rsidP="00C661F6">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9.11</w:t>
            </w:r>
          </w:p>
        </w:tc>
        <w:tc>
          <w:tcPr>
            <w:tcW w:w="0" w:type="auto"/>
            <w:tcBorders>
              <w:top w:val="single" w:sz="4" w:space="0" w:color="auto"/>
              <w:left w:val="single" w:sz="4" w:space="0" w:color="auto"/>
              <w:bottom w:val="single" w:sz="4" w:space="0" w:color="auto"/>
              <w:right w:val="single" w:sz="4" w:space="0" w:color="auto"/>
            </w:tcBorders>
            <w:hideMark/>
          </w:tcPr>
          <w:p w14:paraId="75380557"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74E29BF0"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6E7C21C6"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28</w:t>
            </w:r>
          </w:p>
        </w:tc>
        <w:tc>
          <w:tcPr>
            <w:tcW w:w="0" w:type="auto"/>
            <w:tcBorders>
              <w:top w:val="single" w:sz="4" w:space="0" w:color="auto"/>
              <w:left w:val="single" w:sz="4" w:space="0" w:color="auto"/>
              <w:bottom w:val="single" w:sz="4" w:space="0" w:color="auto"/>
              <w:right w:val="single" w:sz="4" w:space="0" w:color="auto"/>
            </w:tcBorders>
            <w:hideMark/>
          </w:tcPr>
          <w:p w14:paraId="2B28A144"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Арены: гомологический ряд, общая формула, номенклатура. Электронное и пространственное строение молекул бензола и толуола, их физические свойства</w:t>
            </w:r>
          </w:p>
        </w:tc>
        <w:tc>
          <w:tcPr>
            <w:tcW w:w="0" w:type="auto"/>
            <w:tcBorders>
              <w:top w:val="single" w:sz="4" w:space="0" w:color="auto"/>
              <w:left w:val="single" w:sz="4" w:space="0" w:color="auto"/>
              <w:bottom w:val="single" w:sz="4" w:space="0" w:color="auto"/>
              <w:right w:val="single" w:sz="4" w:space="0" w:color="auto"/>
            </w:tcBorders>
            <w:hideMark/>
          </w:tcPr>
          <w:p w14:paraId="50BF8824"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5ED6B022"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6D2FE722"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61C2FAEF" w14:textId="77777777" w:rsidR="00475D3C" w:rsidRPr="00475D3C" w:rsidRDefault="00B21E33" w:rsidP="00C661F6">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14.11</w:t>
            </w:r>
          </w:p>
        </w:tc>
        <w:tc>
          <w:tcPr>
            <w:tcW w:w="0" w:type="auto"/>
            <w:tcBorders>
              <w:top w:val="single" w:sz="4" w:space="0" w:color="auto"/>
              <w:left w:val="single" w:sz="4" w:space="0" w:color="auto"/>
              <w:bottom w:val="single" w:sz="4" w:space="0" w:color="auto"/>
              <w:right w:val="single" w:sz="4" w:space="0" w:color="auto"/>
            </w:tcBorders>
            <w:hideMark/>
          </w:tcPr>
          <w:p w14:paraId="10219F22"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0F534E88"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3485360E"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lastRenderedPageBreak/>
              <w:t>29</w:t>
            </w:r>
          </w:p>
        </w:tc>
        <w:tc>
          <w:tcPr>
            <w:tcW w:w="0" w:type="auto"/>
            <w:tcBorders>
              <w:top w:val="single" w:sz="4" w:space="0" w:color="auto"/>
              <w:left w:val="single" w:sz="4" w:space="0" w:color="auto"/>
              <w:bottom w:val="single" w:sz="4" w:space="0" w:color="auto"/>
              <w:right w:val="single" w:sz="4" w:space="0" w:color="auto"/>
            </w:tcBorders>
            <w:hideMark/>
          </w:tcPr>
          <w:p w14:paraId="75779844"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 xml:space="preserve">Химические свойства </w:t>
            </w:r>
            <w:proofErr w:type="spellStart"/>
            <w:r w:rsidRPr="00475D3C">
              <w:rPr>
                <w:rFonts w:ascii="inherit" w:eastAsia="Times New Roman" w:hAnsi="inherit" w:cs="Times New Roman"/>
                <w:sz w:val="24"/>
                <w:szCs w:val="24"/>
                <w:lang w:eastAsia="ru-RU"/>
              </w:rPr>
              <w:t>аренов</w:t>
            </w:r>
            <w:proofErr w:type="spellEnd"/>
            <w:r w:rsidRPr="00475D3C">
              <w:rPr>
                <w:rFonts w:ascii="inherit" w:eastAsia="Times New Roman" w:hAnsi="inherit" w:cs="Times New Roman"/>
                <w:sz w:val="24"/>
                <w:szCs w:val="24"/>
                <w:lang w:eastAsia="ru-RU"/>
              </w:rPr>
              <w:t>: реакции замещения</w:t>
            </w:r>
          </w:p>
        </w:tc>
        <w:tc>
          <w:tcPr>
            <w:tcW w:w="0" w:type="auto"/>
            <w:tcBorders>
              <w:top w:val="single" w:sz="4" w:space="0" w:color="auto"/>
              <w:left w:val="single" w:sz="4" w:space="0" w:color="auto"/>
              <w:bottom w:val="single" w:sz="4" w:space="0" w:color="auto"/>
              <w:right w:val="single" w:sz="4" w:space="0" w:color="auto"/>
            </w:tcBorders>
            <w:hideMark/>
          </w:tcPr>
          <w:p w14:paraId="08195919"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4F7BD93D"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5D49EC19"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77F36D58" w14:textId="77777777" w:rsidR="00475D3C" w:rsidRPr="00475D3C" w:rsidRDefault="00B21E33" w:rsidP="00C661F6">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15.11</w:t>
            </w:r>
          </w:p>
        </w:tc>
        <w:tc>
          <w:tcPr>
            <w:tcW w:w="0" w:type="auto"/>
            <w:tcBorders>
              <w:top w:val="single" w:sz="4" w:space="0" w:color="auto"/>
              <w:left w:val="single" w:sz="4" w:space="0" w:color="auto"/>
              <w:bottom w:val="single" w:sz="4" w:space="0" w:color="auto"/>
              <w:right w:val="single" w:sz="4" w:space="0" w:color="auto"/>
            </w:tcBorders>
            <w:hideMark/>
          </w:tcPr>
          <w:p w14:paraId="50B6C93F"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1B4F4423"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09F86651"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30</w:t>
            </w:r>
          </w:p>
        </w:tc>
        <w:tc>
          <w:tcPr>
            <w:tcW w:w="0" w:type="auto"/>
            <w:tcBorders>
              <w:top w:val="single" w:sz="4" w:space="0" w:color="auto"/>
              <w:left w:val="single" w:sz="4" w:space="0" w:color="auto"/>
              <w:bottom w:val="single" w:sz="4" w:space="0" w:color="auto"/>
              <w:right w:val="single" w:sz="4" w:space="0" w:color="auto"/>
            </w:tcBorders>
            <w:hideMark/>
          </w:tcPr>
          <w:p w14:paraId="1979D9AA"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 xml:space="preserve">Химические свойства </w:t>
            </w:r>
            <w:proofErr w:type="spellStart"/>
            <w:r w:rsidRPr="00475D3C">
              <w:rPr>
                <w:rFonts w:ascii="inherit" w:eastAsia="Times New Roman" w:hAnsi="inherit" w:cs="Times New Roman"/>
                <w:sz w:val="24"/>
                <w:szCs w:val="24"/>
                <w:lang w:eastAsia="ru-RU"/>
              </w:rPr>
              <w:t>аренов</w:t>
            </w:r>
            <w:proofErr w:type="spellEnd"/>
            <w:r w:rsidRPr="00475D3C">
              <w:rPr>
                <w:rFonts w:ascii="inherit" w:eastAsia="Times New Roman" w:hAnsi="inherit" w:cs="Times New Roman"/>
                <w:sz w:val="24"/>
                <w:szCs w:val="24"/>
                <w:lang w:eastAsia="ru-RU"/>
              </w:rPr>
              <w:t>: реакции присоединения, окисление гомологов бензола</w:t>
            </w:r>
          </w:p>
        </w:tc>
        <w:tc>
          <w:tcPr>
            <w:tcW w:w="0" w:type="auto"/>
            <w:tcBorders>
              <w:top w:val="single" w:sz="4" w:space="0" w:color="auto"/>
              <w:left w:val="single" w:sz="4" w:space="0" w:color="auto"/>
              <w:bottom w:val="single" w:sz="4" w:space="0" w:color="auto"/>
              <w:right w:val="single" w:sz="4" w:space="0" w:color="auto"/>
            </w:tcBorders>
            <w:hideMark/>
          </w:tcPr>
          <w:p w14:paraId="72A016FC"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029EC5A6"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20112DC6"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4E15CED0" w14:textId="77777777" w:rsidR="00475D3C" w:rsidRPr="00475D3C" w:rsidRDefault="00B21E33" w:rsidP="00C661F6">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16.11</w:t>
            </w:r>
          </w:p>
        </w:tc>
        <w:tc>
          <w:tcPr>
            <w:tcW w:w="0" w:type="auto"/>
            <w:tcBorders>
              <w:top w:val="single" w:sz="4" w:space="0" w:color="auto"/>
              <w:left w:val="single" w:sz="4" w:space="0" w:color="auto"/>
              <w:bottom w:val="single" w:sz="4" w:space="0" w:color="auto"/>
              <w:right w:val="single" w:sz="4" w:space="0" w:color="auto"/>
            </w:tcBorders>
            <w:hideMark/>
          </w:tcPr>
          <w:p w14:paraId="35ABCFCA"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20E5D048"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4AF5BEB1"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31</w:t>
            </w:r>
          </w:p>
        </w:tc>
        <w:tc>
          <w:tcPr>
            <w:tcW w:w="0" w:type="auto"/>
            <w:tcBorders>
              <w:top w:val="single" w:sz="4" w:space="0" w:color="auto"/>
              <w:left w:val="single" w:sz="4" w:space="0" w:color="auto"/>
              <w:bottom w:val="single" w:sz="4" w:space="0" w:color="auto"/>
              <w:right w:val="single" w:sz="4" w:space="0" w:color="auto"/>
            </w:tcBorders>
            <w:hideMark/>
          </w:tcPr>
          <w:p w14:paraId="50A16D2F"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Особенности химических свойств стирола</w:t>
            </w:r>
          </w:p>
        </w:tc>
        <w:tc>
          <w:tcPr>
            <w:tcW w:w="0" w:type="auto"/>
            <w:tcBorders>
              <w:top w:val="single" w:sz="4" w:space="0" w:color="auto"/>
              <w:left w:val="single" w:sz="4" w:space="0" w:color="auto"/>
              <w:bottom w:val="single" w:sz="4" w:space="0" w:color="auto"/>
              <w:right w:val="single" w:sz="4" w:space="0" w:color="auto"/>
            </w:tcBorders>
            <w:hideMark/>
          </w:tcPr>
          <w:p w14:paraId="5BE67898"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33AD34DD"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16D1CD5E"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09C042C7" w14:textId="77777777" w:rsidR="00475D3C" w:rsidRPr="00475D3C" w:rsidRDefault="00B21E33" w:rsidP="00C661F6">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21.11</w:t>
            </w:r>
          </w:p>
        </w:tc>
        <w:tc>
          <w:tcPr>
            <w:tcW w:w="0" w:type="auto"/>
            <w:tcBorders>
              <w:top w:val="single" w:sz="4" w:space="0" w:color="auto"/>
              <w:left w:val="single" w:sz="4" w:space="0" w:color="auto"/>
              <w:bottom w:val="single" w:sz="4" w:space="0" w:color="auto"/>
              <w:right w:val="single" w:sz="4" w:space="0" w:color="auto"/>
            </w:tcBorders>
            <w:hideMark/>
          </w:tcPr>
          <w:p w14:paraId="2FCE858A"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19233BFA"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2B742922"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32</w:t>
            </w:r>
          </w:p>
        </w:tc>
        <w:tc>
          <w:tcPr>
            <w:tcW w:w="0" w:type="auto"/>
            <w:tcBorders>
              <w:top w:val="single" w:sz="4" w:space="0" w:color="auto"/>
              <w:left w:val="single" w:sz="4" w:space="0" w:color="auto"/>
              <w:bottom w:val="single" w:sz="4" w:space="0" w:color="auto"/>
              <w:right w:val="single" w:sz="4" w:space="0" w:color="auto"/>
            </w:tcBorders>
            <w:hideMark/>
          </w:tcPr>
          <w:p w14:paraId="225AC210"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Решение расчётных задач на определение молекулярной формулы органического вещества</w:t>
            </w:r>
          </w:p>
        </w:tc>
        <w:tc>
          <w:tcPr>
            <w:tcW w:w="0" w:type="auto"/>
            <w:tcBorders>
              <w:top w:val="single" w:sz="4" w:space="0" w:color="auto"/>
              <w:left w:val="single" w:sz="4" w:space="0" w:color="auto"/>
              <w:bottom w:val="single" w:sz="4" w:space="0" w:color="auto"/>
              <w:right w:val="single" w:sz="4" w:space="0" w:color="auto"/>
            </w:tcBorders>
            <w:hideMark/>
          </w:tcPr>
          <w:p w14:paraId="0ED3A8F2"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69050A2D"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01645E62"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028576A6" w14:textId="77777777" w:rsidR="00475D3C" w:rsidRPr="00475D3C" w:rsidRDefault="00B21E33" w:rsidP="00C661F6">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22.11</w:t>
            </w:r>
          </w:p>
        </w:tc>
        <w:tc>
          <w:tcPr>
            <w:tcW w:w="0" w:type="auto"/>
            <w:tcBorders>
              <w:top w:val="single" w:sz="4" w:space="0" w:color="auto"/>
              <w:left w:val="single" w:sz="4" w:space="0" w:color="auto"/>
              <w:bottom w:val="single" w:sz="4" w:space="0" w:color="auto"/>
              <w:right w:val="single" w:sz="4" w:space="0" w:color="auto"/>
            </w:tcBorders>
            <w:hideMark/>
          </w:tcPr>
          <w:p w14:paraId="552575C0"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394ABF74"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77C09C4A"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33</w:t>
            </w:r>
          </w:p>
        </w:tc>
        <w:tc>
          <w:tcPr>
            <w:tcW w:w="0" w:type="auto"/>
            <w:tcBorders>
              <w:top w:val="single" w:sz="4" w:space="0" w:color="auto"/>
              <w:left w:val="single" w:sz="4" w:space="0" w:color="auto"/>
              <w:bottom w:val="single" w:sz="4" w:space="0" w:color="auto"/>
              <w:right w:val="single" w:sz="4" w:space="0" w:color="auto"/>
            </w:tcBorders>
            <w:hideMark/>
          </w:tcPr>
          <w:p w14:paraId="3338C51C"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 xml:space="preserve">Способы получения и применение </w:t>
            </w:r>
            <w:proofErr w:type="spellStart"/>
            <w:r w:rsidRPr="00475D3C">
              <w:rPr>
                <w:rFonts w:ascii="inherit" w:eastAsia="Times New Roman" w:hAnsi="inherit" w:cs="Times New Roman"/>
                <w:sz w:val="24"/>
                <w:szCs w:val="24"/>
                <w:lang w:eastAsia="ru-RU"/>
              </w:rPr>
              <w:t>аренов</w:t>
            </w:r>
            <w:proofErr w:type="spellEnd"/>
          </w:p>
        </w:tc>
        <w:tc>
          <w:tcPr>
            <w:tcW w:w="0" w:type="auto"/>
            <w:tcBorders>
              <w:top w:val="single" w:sz="4" w:space="0" w:color="auto"/>
              <w:left w:val="single" w:sz="4" w:space="0" w:color="auto"/>
              <w:bottom w:val="single" w:sz="4" w:space="0" w:color="auto"/>
              <w:right w:val="single" w:sz="4" w:space="0" w:color="auto"/>
            </w:tcBorders>
            <w:hideMark/>
          </w:tcPr>
          <w:p w14:paraId="23EE9153"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1249E1F1"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376D8449"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7F78C506" w14:textId="77777777" w:rsidR="00475D3C" w:rsidRPr="00475D3C" w:rsidRDefault="00B21E33" w:rsidP="00C661F6">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23.11</w:t>
            </w:r>
          </w:p>
        </w:tc>
        <w:tc>
          <w:tcPr>
            <w:tcW w:w="0" w:type="auto"/>
            <w:tcBorders>
              <w:top w:val="single" w:sz="4" w:space="0" w:color="auto"/>
              <w:left w:val="single" w:sz="4" w:space="0" w:color="auto"/>
              <w:bottom w:val="single" w:sz="4" w:space="0" w:color="auto"/>
              <w:right w:val="single" w:sz="4" w:space="0" w:color="auto"/>
            </w:tcBorders>
            <w:hideMark/>
          </w:tcPr>
          <w:p w14:paraId="572B7595"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48FDDA1E"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039F9551"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34</w:t>
            </w:r>
          </w:p>
        </w:tc>
        <w:tc>
          <w:tcPr>
            <w:tcW w:w="0" w:type="auto"/>
            <w:tcBorders>
              <w:top w:val="single" w:sz="4" w:space="0" w:color="auto"/>
              <w:left w:val="single" w:sz="4" w:space="0" w:color="auto"/>
              <w:bottom w:val="single" w:sz="4" w:space="0" w:color="auto"/>
              <w:right w:val="single" w:sz="4" w:space="0" w:color="auto"/>
            </w:tcBorders>
            <w:hideMark/>
          </w:tcPr>
          <w:p w14:paraId="1C30058A"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Генетическая связь между различными классами углеводородов</w:t>
            </w:r>
          </w:p>
        </w:tc>
        <w:tc>
          <w:tcPr>
            <w:tcW w:w="0" w:type="auto"/>
            <w:tcBorders>
              <w:top w:val="single" w:sz="4" w:space="0" w:color="auto"/>
              <w:left w:val="single" w:sz="4" w:space="0" w:color="auto"/>
              <w:bottom w:val="single" w:sz="4" w:space="0" w:color="auto"/>
              <w:right w:val="single" w:sz="4" w:space="0" w:color="auto"/>
            </w:tcBorders>
            <w:hideMark/>
          </w:tcPr>
          <w:p w14:paraId="7951530D"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3FEC0459"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5C6F9017"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3EF7A051" w14:textId="77777777" w:rsidR="00475D3C" w:rsidRPr="00475D3C" w:rsidRDefault="00B21E33" w:rsidP="00C661F6">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28.11</w:t>
            </w:r>
          </w:p>
        </w:tc>
        <w:tc>
          <w:tcPr>
            <w:tcW w:w="0" w:type="auto"/>
            <w:tcBorders>
              <w:top w:val="single" w:sz="4" w:space="0" w:color="auto"/>
              <w:left w:val="single" w:sz="4" w:space="0" w:color="auto"/>
              <w:bottom w:val="single" w:sz="4" w:space="0" w:color="auto"/>
              <w:right w:val="single" w:sz="4" w:space="0" w:color="auto"/>
            </w:tcBorders>
            <w:hideMark/>
          </w:tcPr>
          <w:p w14:paraId="3CCE14B9"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0F745A93"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4DA593BA"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35</w:t>
            </w:r>
          </w:p>
        </w:tc>
        <w:tc>
          <w:tcPr>
            <w:tcW w:w="0" w:type="auto"/>
            <w:tcBorders>
              <w:top w:val="single" w:sz="4" w:space="0" w:color="auto"/>
              <w:left w:val="single" w:sz="4" w:space="0" w:color="auto"/>
              <w:bottom w:val="single" w:sz="4" w:space="0" w:color="auto"/>
              <w:right w:val="single" w:sz="4" w:space="0" w:color="auto"/>
            </w:tcBorders>
            <w:hideMark/>
          </w:tcPr>
          <w:p w14:paraId="642136D0"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Расчёты по уравнениям химических реакций. Систематизация и обобщение знаний по теме</w:t>
            </w:r>
          </w:p>
        </w:tc>
        <w:tc>
          <w:tcPr>
            <w:tcW w:w="0" w:type="auto"/>
            <w:tcBorders>
              <w:top w:val="single" w:sz="4" w:space="0" w:color="auto"/>
              <w:left w:val="single" w:sz="4" w:space="0" w:color="auto"/>
              <w:bottom w:val="single" w:sz="4" w:space="0" w:color="auto"/>
              <w:right w:val="single" w:sz="4" w:space="0" w:color="auto"/>
            </w:tcBorders>
            <w:hideMark/>
          </w:tcPr>
          <w:p w14:paraId="6940A725"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7059319F"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28D19248"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0AE58ED4" w14:textId="77777777" w:rsidR="00475D3C" w:rsidRPr="00475D3C" w:rsidRDefault="00B21E33" w:rsidP="00C661F6">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29.11</w:t>
            </w:r>
          </w:p>
        </w:tc>
        <w:tc>
          <w:tcPr>
            <w:tcW w:w="0" w:type="auto"/>
            <w:tcBorders>
              <w:top w:val="single" w:sz="4" w:space="0" w:color="auto"/>
              <w:left w:val="single" w:sz="4" w:space="0" w:color="auto"/>
              <w:bottom w:val="single" w:sz="4" w:space="0" w:color="auto"/>
              <w:right w:val="single" w:sz="4" w:space="0" w:color="auto"/>
            </w:tcBorders>
            <w:hideMark/>
          </w:tcPr>
          <w:p w14:paraId="23A5171C"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7B403FF1"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7DC3853A"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36</w:t>
            </w:r>
          </w:p>
        </w:tc>
        <w:tc>
          <w:tcPr>
            <w:tcW w:w="0" w:type="auto"/>
            <w:tcBorders>
              <w:top w:val="single" w:sz="4" w:space="0" w:color="auto"/>
              <w:left w:val="single" w:sz="4" w:space="0" w:color="auto"/>
              <w:bottom w:val="single" w:sz="4" w:space="0" w:color="auto"/>
              <w:right w:val="single" w:sz="4" w:space="0" w:color="auto"/>
            </w:tcBorders>
            <w:hideMark/>
          </w:tcPr>
          <w:p w14:paraId="50DAFB61"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Природный газ. Попутные нефтяные газы</w:t>
            </w:r>
          </w:p>
        </w:tc>
        <w:tc>
          <w:tcPr>
            <w:tcW w:w="0" w:type="auto"/>
            <w:tcBorders>
              <w:top w:val="single" w:sz="4" w:space="0" w:color="auto"/>
              <w:left w:val="single" w:sz="4" w:space="0" w:color="auto"/>
              <w:bottom w:val="single" w:sz="4" w:space="0" w:color="auto"/>
              <w:right w:val="single" w:sz="4" w:space="0" w:color="auto"/>
            </w:tcBorders>
            <w:hideMark/>
          </w:tcPr>
          <w:p w14:paraId="7BEA9512"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7165D5C3"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6AC68E5A"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5E4FFDEB" w14:textId="77777777" w:rsidR="00475D3C" w:rsidRPr="00475D3C" w:rsidRDefault="00B21E33" w:rsidP="00C661F6">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30.11</w:t>
            </w:r>
          </w:p>
        </w:tc>
        <w:tc>
          <w:tcPr>
            <w:tcW w:w="0" w:type="auto"/>
            <w:tcBorders>
              <w:top w:val="single" w:sz="4" w:space="0" w:color="auto"/>
              <w:left w:val="single" w:sz="4" w:space="0" w:color="auto"/>
              <w:bottom w:val="single" w:sz="4" w:space="0" w:color="auto"/>
              <w:right w:val="single" w:sz="4" w:space="0" w:color="auto"/>
            </w:tcBorders>
            <w:hideMark/>
          </w:tcPr>
          <w:p w14:paraId="3DCCF783"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3DC9AA5C"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6AE1FB35"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37</w:t>
            </w:r>
          </w:p>
        </w:tc>
        <w:tc>
          <w:tcPr>
            <w:tcW w:w="0" w:type="auto"/>
            <w:tcBorders>
              <w:top w:val="single" w:sz="4" w:space="0" w:color="auto"/>
              <w:left w:val="single" w:sz="4" w:space="0" w:color="auto"/>
              <w:bottom w:val="single" w:sz="4" w:space="0" w:color="auto"/>
              <w:right w:val="single" w:sz="4" w:space="0" w:color="auto"/>
            </w:tcBorders>
            <w:hideMark/>
          </w:tcPr>
          <w:p w14:paraId="7A6F076D"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Каменный уголь и продукты его переработки</w:t>
            </w:r>
          </w:p>
        </w:tc>
        <w:tc>
          <w:tcPr>
            <w:tcW w:w="0" w:type="auto"/>
            <w:tcBorders>
              <w:top w:val="single" w:sz="4" w:space="0" w:color="auto"/>
              <w:left w:val="single" w:sz="4" w:space="0" w:color="auto"/>
              <w:bottom w:val="single" w:sz="4" w:space="0" w:color="auto"/>
              <w:right w:val="single" w:sz="4" w:space="0" w:color="auto"/>
            </w:tcBorders>
            <w:hideMark/>
          </w:tcPr>
          <w:p w14:paraId="107CE573"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227B2234"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68DBEBEC"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57F69E11" w14:textId="77777777" w:rsidR="00475D3C" w:rsidRPr="00475D3C" w:rsidRDefault="00B21E33" w:rsidP="00C661F6">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5.12</w:t>
            </w:r>
          </w:p>
        </w:tc>
        <w:tc>
          <w:tcPr>
            <w:tcW w:w="0" w:type="auto"/>
            <w:tcBorders>
              <w:top w:val="single" w:sz="4" w:space="0" w:color="auto"/>
              <w:left w:val="single" w:sz="4" w:space="0" w:color="auto"/>
              <w:bottom w:val="single" w:sz="4" w:space="0" w:color="auto"/>
              <w:right w:val="single" w:sz="4" w:space="0" w:color="auto"/>
            </w:tcBorders>
            <w:hideMark/>
          </w:tcPr>
          <w:p w14:paraId="2B1ACA25"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16719DBA"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7C9958BF"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38</w:t>
            </w:r>
          </w:p>
        </w:tc>
        <w:tc>
          <w:tcPr>
            <w:tcW w:w="0" w:type="auto"/>
            <w:tcBorders>
              <w:top w:val="single" w:sz="4" w:space="0" w:color="auto"/>
              <w:left w:val="single" w:sz="4" w:space="0" w:color="auto"/>
              <w:bottom w:val="single" w:sz="4" w:space="0" w:color="auto"/>
              <w:right w:val="single" w:sz="4" w:space="0" w:color="auto"/>
            </w:tcBorders>
            <w:hideMark/>
          </w:tcPr>
          <w:p w14:paraId="21EE829C"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Нефть и способы её переработки. Применение продуктов переработки нефти</w:t>
            </w:r>
          </w:p>
        </w:tc>
        <w:tc>
          <w:tcPr>
            <w:tcW w:w="0" w:type="auto"/>
            <w:tcBorders>
              <w:top w:val="single" w:sz="4" w:space="0" w:color="auto"/>
              <w:left w:val="single" w:sz="4" w:space="0" w:color="auto"/>
              <w:bottom w:val="single" w:sz="4" w:space="0" w:color="auto"/>
              <w:right w:val="single" w:sz="4" w:space="0" w:color="auto"/>
            </w:tcBorders>
            <w:hideMark/>
          </w:tcPr>
          <w:p w14:paraId="561571D0"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0FBC1BEC"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3E87DAAA"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7CDC92DB" w14:textId="77777777" w:rsidR="00475D3C" w:rsidRPr="00475D3C" w:rsidRDefault="00B21E33" w:rsidP="00C661F6">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6.12</w:t>
            </w:r>
          </w:p>
        </w:tc>
        <w:tc>
          <w:tcPr>
            <w:tcW w:w="0" w:type="auto"/>
            <w:tcBorders>
              <w:top w:val="single" w:sz="4" w:space="0" w:color="auto"/>
              <w:left w:val="single" w:sz="4" w:space="0" w:color="auto"/>
              <w:bottom w:val="single" w:sz="4" w:space="0" w:color="auto"/>
              <w:right w:val="single" w:sz="4" w:space="0" w:color="auto"/>
            </w:tcBorders>
            <w:hideMark/>
          </w:tcPr>
          <w:p w14:paraId="34FAD95D"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27289542"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1FBCB35A"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39</w:t>
            </w:r>
          </w:p>
        </w:tc>
        <w:tc>
          <w:tcPr>
            <w:tcW w:w="0" w:type="auto"/>
            <w:tcBorders>
              <w:top w:val="single" w:sz="4" w:space="0" w:color="auto"/>
              <w:left w:val="single" w:sz="4" w:space="0" w:color="auto"/>
              <w:bottom w:val="single" w:sz="4" w:space="0" w:color="auto"/>
              <w:right w:val="single" w:sz="4" w:space="0" w:color="auto"/>
            </w:tcBorders>
            <w:hideMark/>
          </w:tcPr>
          <w:p w14:paraId="253941D0"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Генетическая связь между различными классами углеводородов</w:t>
            </w:r>
          </w:p>
        </w:tc>
        <w:tc>
          <w:tcPr>
            <w:tcW w:w="0" w:type="auto"/>
            <w:tcBorders>
              <w:top w:val="single" w:sz="4" w:space="0" w:color="auto"/>
              <w:left w:val="single" w:sz="4" w:space="0" w:color="auto"/>
              <w:bottom w:val="single" w:sz="4" w:space="0" w:color="auto"/>
              <w:right w:val="single" w:sz="4" w:space="0" w:color="auto"/>
            </w:tcBorders>
            <w:hideMark/>
          </w:tcPr>
          <w:p w14:paraId="209E924B"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7E5F16E4"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20FE2C41"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51F4842B" w14:textId="77777777" w:rsidR="00475D3C" w:rsidRPr="00475D3C" w:rsidRDefault="00B21E33" w:rsidP="00C661F6">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7.12</w:t>
            </w:r>
          </w:p>
        </w:tc>
        <w:tc>
          <w:tcPr>
            <w:tcW w:w="0" w:type="auto"/>
            <w:tcBorders>
              <w:top w:val="single" w:sz="4" w:space="0" w:color="auto"/>
              <w:left w:val="single" w:sz="4" w:space="0" w:color="auto"/>
              <w:bottom w:val="single" w:sz="4" w:space="0" w:color="auto"/>
              <w:right w:val="single" w:sz="4" w:space="0" w:color="auto"/>
            </w:tcBorders>
            <w:hideMark/>
          </w:tcPr>
          <w:p w14:paraId="2C7F3532"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5DDFF429"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5AF2D380"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40</w:t>
            </w:r>
          </w:p>
        </w:tc>
        <w:tc>
          <w:tcPr>
            <w:tcW w:w="0" w:type="auto"/>
            <w:tcBorders>
              <w:top w:val="single" w:sz="4" w:space="0" w:color="auto"/>
              <w:left w:val="single" w:sz="4" w:space="0" w:color="auto"/>
              <w:bottom w:val="single" w:sz="4" w:space="0" w:color="auto"/>
              <w:right w:val="single" w:sz="4" w:space="0" w:color="auto"/>
            </w:tcBorders>
            <w:hideMark/>
          </w:tcPr>
          <w:p w14:paraId="30A8BD21"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Галогенопроизводные углеводородов: электронное строение; реакции замещения галогена</w:t>
            </w:r>
          </w:p>
        </w:tc>
        <w:tc>
          <w:tcPr>
            <w:tcW w:w="0" w:type="auto"/>
            <w:tcBorders>
              <w:top w:val="single" w:sz="4" w:space="0" w:color="auto"/>
              <w:left w:val="single" w:sz="4" w:space="0" w:color="auto"/>
              <w:bottom w:val="single" w:sz="4" w:space="0" w:color="auto"/>
              <w:right w:val="single" w:sz="4" w:space="0" w:color="auto"/>
            </w:tcBorders>
            <w:hideMark/>
          </w:tcPr>
          <w:p w14:paraId="546C567B"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5B3E8F10"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0A03459D"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3A92419F" w14:textId="77777777" w:rsidR="00475D3C" w:rsidRPr="00475D3C" w:rsidRDefault="00B21E33" w:rsidP="00C661F6">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12.12</w:t>
            </w:r>
          </w:p>
        </w:tc>
        <w:tc>
          <w:tcPr>
            <w:tcW w:w="0" w:type="auto"/>
            <w:tcBorders>
              <w:top w:val="single" w:sz="4" w:space="0" w:color="auto"/>
              <w:left w:val="single" w:sz="4" w:space="0" w:color="auto"/>
              <w:bottom w:val="single" w:sz="4" w:space="0" w:color="auto"/>
              <w:right w:val="single" w:sz="4" w:space="0" w:color="auto"/>
            </w:tcBorders>
            <w:hideMark/>
          </w:tcPr>
          <w:p w14:paraId="17EC4356"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4D05FAAA"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73A6B264"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41</w:t>
            </w:r>
          </w:p>
        </w:tc>
        <w:tc>
          <w:tcPr>
            <w:tcW w:w="0" w:type="auto"/>
            <w:tcBorders>
              <w:top w:val="single" w:sz="4" w:space="0" w:color="auto"/>
              <w:left w:val="single" w:sz="4" w:space="0" w:color="auto"/>
              <w:bottom w:val="single" w:sz="4" w:space="0" w:color="auto"/>
              <w:right w:val="single" w:sz="4" w:space="0" w:color="auto"/>
            </w:tcBorders>
            <w:hideMark/>
          </w:tcPr>
          <w:p w14:paraId="5D169CF0"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 xml:space="preserve">Действие щелочей на галогенпроизводные. Взаимодействие </w:t>
            </w:r>
            <w:proofErr w:type="spellStart"/>
            <w:r w:rsidRPr="00475D3C">
              <w:rPr>
                <w:rFonts w:ascii="inherit" w:eastAsia="Times New Roman" w:hAnsi="inherit" w:cs="Times New Roman"/>
                <w:sz w:val="24"/>
                <w:szCs w:val="24"/>
                <w:lang w:eastAsia="ru-RU"/>
              </w:rPr>
              <w:t>дигалогеналканов</w:t>
            </w:r>
            <w:proofErr w:type="spellEnd"/>
            <w:r w:rsidRPr="00475D3C">
              <w:rPr>
                <w:rFonts w:ascii="inherit" w:eastAsia="Times New Roman" w:hAnsi="inherit" w:cs="Times New Roman"/>
                <w:sz w:val="24"/>
                <w:szCs w:val="24"/>
                <w:lang w:eastAsia="ru-RU"/>
              </w:rPr>
              <w:t xml:space="preserve"> с магнием и цинком</w:t>
            </w:r>
          </w:p>
        </w:tc>
        <w:tc>
          <w:tcPr>
            <w:tcW w:w="0" w:type="auto"/>
            <w:tcBorders>
              <w:top w:val="single" w:sz="4" w:space="0" w:color="auto"/>
              <w:left w:val="single" w:sz="4" w:space="0" w:color="auto"/>
              <w:bottom w:val="single" w:sz="4" w:space="0" w:color="auto"/>
              <w:right w:val="single" w:sz="4" w:space="0" w:color="auto"/>
            </w:tcBorders>
            <w:hideMark/>
          </w:tcPr>
          <w:p w14:paraId="478F91B5"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69D5A385"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43EF0C31"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44B39CB3" w14:textId="77777777" w:rsidR="00475D3C" w:rsidRPr="00475D3C" w:rsidRDefault="00B21E33" w:rsidP="00C661F6">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13.12</w:t>
            </w:r>
          </w:p>
        </w:tc>
        <w:tc>
          <w:tcPr>
            <w:tcW w:w="0" w:type="auto"/>
            <w:tcBorders>
              <w:top w:val="single" w:sz="4" w:space="0" w:color="auto"/>
              <w:left w:val="single" w:sz="4" w:space="0" w:color="auto"/>
              <w:bottom w:val="single" w:sz="4" w:space="0" w:color="auto"/>
              <w:right w:val="single" w:sz="4" w:space="0" w:color="auto"/>
            </w:tcBorders>
            <w:hideMark/>
          </w:tcPr>
          <w:p w14:paraId="398F6442"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166BF157"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796E188E"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42</w:t>
            </w:r>
          </w:p>
        </w:tc>
        <w:tc>
          <w:tcPr>
            <w:tcW w:w="0" w:type="auto"/>
            <w:tcBorders>
              <w:top w:val="single" w:sz="4" w:space="0" w:color="auto"/>
              <w:left w:val="single" w:sz="4" w:space="0" w:color="auto"/>
              <w:bottom w:val="single" w:sz="4" w:space="0" w:color="auto"/>
              <w:right w:val="single" w:sz="4" w:space="0" w:color="auto"/>
            </w:tcBorders>
            <w:hideMark/>
          </w:tcPr>
          <w:p w14:paraId="0FB106C3"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Систематизация и обобщение знаний по разделу "Углеводороды"</w:t>
            </w:r>
          </w:p>
        </w:tc>
        <w:tc>
          <w:tcPr>
            <w:tcW w:w="0" w:type="auto"/>
            <w:tcBorders>
              <w:top w:val="single" w:sz="4" w:space="0" w:color="auto"/>
              <w:left w:val="single" w:sz="4" w:space="0" w:color="auto"/>
              <w:bottom w:val="single" w:sz="4" w:space="0" w:color="auto"/>
              <w:right w:val="single" w:sz="4" w:space="0" w:color="auto"/>
            </w:tcBorders>
            <w:hideMark/>
          </w:tcPr>
          <w:p w14:paraId="155D0E08"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2DEFFC4F"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6AAF2D67"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5D6DA5ED" w14:textId="77777777" w:rsidR="00475D3C" w:rsidRPr="00475D3C" w:rsidRDefault="00B21E33" w:rsidP="00C661F6">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14.12</w:t>
            </w:r>
          </w:p>
        </w:tc>
        <w:tc>
          <w:tcPr>
            <w:tcW w:w="0" w:type="auto"/>
            <w:tcBorders>
              <w:top w:val="single" w:sz="4" w:space="0" w:color="auto"/>
              <w:left w:val="single" w:sz="4" w:space="0" w:color="auto"/>
              <w:bottom w:val="single" w:sz="4" w:space="0" w:color="auto"/>
              <w:right w:val="single" w:sz="4" w:space="0" w:color="auto"/>
            </w:tcBorders>
            <w:hideMark/>
          </w:tcPr>
          <w:p w14:paraId="52836950"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45A38735"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461650D3"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43</w:t>
            </w:r>
          </w:p>
        </w:tc>
        <w:tc>
          <w:tcPr>
            <w:tcW w:w="0" w:type="auto"/>
            <w:tcBorders>
              <w:top w:val="single" w:sz="4" w:space="0" w:color="auto"/>
              <w:left w:val="single" w:sz="4" w:space="0" w:color="auto"/>
              <w:bottom w:val="single" w:sz="4" w:space="0" w:color="auto"/>
              <w:right w:val="single" w:sz="4" w:space="0" w:color="auto"/>
            </w:tcBorders>
            <w:hideMark/>
          </w:tcPr>
          <w:p w14:paraId="61278DA9"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Контрольная работа по теме "Углеводороды"</w:t>
            </w:r>
          </w:p>
        </w:tc>
        <w:tc>
          <w:tcPr>
            <w:tcW w:w="0" w:type="auto"/>
            <w:tcBorders>
              <w:top w:val="single" w:sz="4" w:space="0" w:color="auto"/>
              <w:left w:val="single" w:sz="4" w:space="0" w:color="auto"/>
              <w:bottom w:val="single" w:sz="4" w:space="0" w:color="auto"/>
              <w:right w:val="single" w:sz="4" w:space="0" w:color="auto"/>
            </w:tcBorders>
            <w:hideMark/>
          </w:tcPr>
          <w:p w14:paraId="45727286"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52A04842"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6A00F40D"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419F7C07" w14:textId="77777777" w:rsidR="00475D3C" w:rsidRPr="00475D3C" w:rsidRDefault="00B21E33" w:rsidP="00C661F6">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19.12</w:t>
            </w:r>
          </w:p>
        </w:tc>
        <w:tc>
          <w:tcPr>
            <w:tcW w:w="0" w:type="auto"/>
            <w:tcBorders>
              <w:top w:val="single" w:sz="4" w:space="0" w:color="auto"/>
              <w:left w:val="single" w:sz="4" w:space="0" w:color="auto"/>
              <w:bottom w:val="single" w:sz="4" w:space="0" w:color="auto"/>
              <w:right w:val="single" w:sz="4" w:space="0" w:color="auto"/>
            </w:tcBorders>
            <w:hideMark/>
          </w:tcPr>
          <w:p w14:paraId="1E65E233"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521157D7"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2D86DD70"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44</w:t>
            </w:r>
          </w:p>
        </w:tc>
        <w:tc>
          <w:tcPr>
            <w:tcW w:w="0" w:type="auto"/>
            <w:tcBorders>
              <w:top w:val="single" w:sz="4" w:space="0" w:color="auto"/>
              <w:left w:val="single" w:sz="4" w:space="0" w:color="auto"/>
              <w:bottom w:val="single" w:sz="4" w:space="0" w:color="auto"/>
              <w:right w:val="single" w:sz="4" w:space="0" w:color="auto"/>
            </w:tcBorders>
            <w:hideMark/>
          </w:tcPr>
          <w:p w14:paraId="29E9DBB8"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Предельные одноатомные спирты: гомологический ряд, общая формула, строение молекул, изомерия, номенклатура, классификация, физические свойства</w:t>
            </w:r>
          </w:p>
        </w:tc>
        <w:tc>
          <w:tcPr>
            <w:tcW w:w="0" w:type="auto"/>
            <w:tcBorders>
              <w:top w:val="single" w:sz="4" w:space="0" w:color="auto"/>
              <w:left w:val="single" w:sz="4" w:space="0" w:color="auto"/>
              <w:bottom w:val="single" w:sz="4" w:space="0" w:color="auto"/>
              <w:right w:val="single" w:sz="4" w:space="0" w:color="auto"/>
            </w:tcBorders>
            <w:hideMark/>
          </w:tcPr>
          <w:p w14:paraId="0B9EE702"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6A10DDF0"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241F3275"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5BDF660E" w14:textId="77777777" w:rsidR="00475D3C" w:rsidRPr="00475D3C" w:rsidRDefault="00B21E33" w:rsidP="00C661F6">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20.12</w:t>
            </w:r>
          </w:p>
        </w:tc>
        <w:tc>
          <w:tcPr>
            <w:tcW w:w="0" w:type="auto"/>
            <w:tcBorders>
              <w:top w:val="single" w:sz="4" w:space="0" w:color="auto"/>
              <w:left w:val="single" w:sz="4" w:space="0" w:color="auto"/>
              <w:bottom w:val="single" w:sz="4" w:space="0" w:color="auto"/>
              <w:right w:val="single" w:sz="4" w:space="0" w:color="auto"/>
            </w:tcBorders>
            <w:hideMark/>
          </w:tcPr>
          <w:p w14:paraId="245AFFBA"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3A4CB8CB"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7E63A1B4"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45</w:t>
            </w:r>
          </w:p>
        </w:tc>
        <w:tc>
          <w:tcPr>
            <w:tcW w:w="0" w:type="auto"/>
            <w:tcBorders>
              <w:top w:val="single" w:sz="4" w:space="0" w:color="auto"/>
              <w:left w:val="single" w:sz="4" w:space="0" w:color="auto"/>
              <w:bottom w:val="single" w:sz="4" w:space="0" w:color="auto"/>
              <w:right w:val="single" w:sz="4" w:space="0" w:color="auto"/>
            </w:tcBorders>
            <w:hideMark/>
          </w:tcPr>
          <w:p w14:paraId="4F3F64FC"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Химические свойства предельных одноатомных спиртов</w:t>
            </w:r>
          </w:p>
        </w:tc>
        <w:tc>
          <w:tcPr>
            <w:tcW w:w="0" w:type="auto"/>
            <w:tcBorders>
              <w:top w:val="single" w:sz="4" w:space="0" w:color="auto"/>
              <w:left w:val="single" w:sz="4" w:space="0" w:color="auto"/>
              <w:bottom w:val="single" w:sz="4" w:space="0" w:color="auto"/>
              <w:right w:val="single" w:sz="4" w:space="0" w:color="auto"/>
            </w:tcBorders>
            <w:hideMark/>
          </w:tcPr>
          <w:p w14:paraId="4E11F548"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21FBADEA"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4F4BACEB"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25359514" w14:textId="77777777" w:rsidR="00475D3C" w:rsidRPr="00475D3C" w:rsidRDefault="00B21E33" w:rsidP="00C661F6">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21.12</w:t>
            </w:r>
          </w:p>
        </w:tc>
        <w:tc>
          <w:tcPr>
            <w:tcW w:w="0" w:type="auto"/>
            <w:tcBorders>
              <w:top w:val="single" w:sz="4" w:space="0" w:color="auto"/>
              <w:left w:val="single" w:sz="4" w:space="0" w:color="auto"/>
              <w:bottom w:val="single" w:sz="4" w:space="0" w:color="auto"/>
              <w:right w:val="single" w:sz="4" w:space="0" w:color="auto"/>
            </w:tcBorders>
            <w:hideMark/>
          </w:tcPr>
          <w:p w14:paraId="13A4F4B6"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7AC3F9A0"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2C5A12F2"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46</w:t>
            </w:r>
          </w:p>
        </w:tc>
        <w:tc>
          <w:tcPr>
            <w:tcW w:w="0" w:type="auto"/>
            <w:tcBorders>
              <w:top w:val="single" w:sz="4" w:space="0" w:color="auto"/>
              <w:left w:val="single" w:sz="4" w:space="0" w:color="auto"/>
              <w:bottom w:val="single" w:sz="4" w:space="0" w:color="auto"/>
              <w:right w:val="single" w:sz="4" w:space="0" w:color="auto"/>
            </w:tcBorders>
            <w:hideMark/>
          </w:tcPr>
          <w:p w14:paraId="1695A788"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Способы получения и применение одноатомных спиртов</w:t>
            </w:r>
          </w:p>
        </w:tc>
        <w:tc>
          <w:tcPr>
            <w:tcW w:w="0" w:type="auto"/>
            <w:tcBorders>
              <w:top w:val="single" w:sz="4" w:space="0" w:color="auto"/>
              <w:left w:val="single" w:sz="4" w:space="0" w:color="auto"/>
              <w:bottom w:val="single" w:sz="4" w:space="0" w:color="auto"/>
              <w:right w:val="single" w:sz="4" w:space="0" w:color="auto"/>
            </w:tcBorders>
            <w:hideMark/>
          </w:tcPr>
          <w:p w14:paraId="0648C92D"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315A82BD"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785659C2"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23BE6429" w14:textId="77777777" w:rsidR="00475D3C" w:rsidRPr="00475D3C" w:rsidRDefault="00B21E33" w:rsidP="00C661F6">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26.12</w:t>
            </w:r>
          </w:p>
        </w:tc>
        <w:tc>
          <w:tcPr>
            <w:tcW w:w="0" w:type="auto"/>
            <w:tcBorders>
              <w:top w:val="single" w:sz="4" w:space="0" w:color="auto"/>
              <w:left w:val="single" w:sz="4" w:space="0" w:color="auto"/>
              <w:bottom w:val="single" w:sz="4" w:space="0" w:color="auto"/>
              <w:right w:val="single" w:sz="4" w:space="0" w:color="auto"/>
            </w:tcBorders>
            <w:hideMark/>
          </w:tcPr>
          <w:p w14:paraId="5A1535F6"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7C2043F0"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4B4C7878"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lastRenderedPageBreak/>
              <w:t>47</w:t>
            </w:r>
          </w:p>
        </w:tc>
        <w:tc>
          <w:tcPr>
            <w:tcW w:w="0" w:type="auto"/>
            <w:tcBorders>
              <w:top w:val="single" w:sz="4" w:space="0" w:color="auto"/>
              <w:left w:val="single" w:sz="4" w:space="0" w:color="auto"/>
              <w:bottom w:val="single" w:sz="4" w:space="0" w:color="auto"/>
              <w:right w:val="single" w:sz="4" w:space="0" w:color="auto"/>
            </w:tcBorders>
            <w:hideMark/>
          </w:tcPr>
          <w:p w14:paraId="4FB66B7C"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Простые эфиры: номенклатура и изомерия, особенности физических и химических свойств</w:t>
            </w:r>
          </w:p>
        </w:tc>
        <w:tc>
          <w:tcPr>
            <w:tcW w:w="0" w:type="auto"/>
            <w:tcBorders>
              <w:top w:val="single" w:sz="4" w:space="0" w:color="auto"/>
              <w:left w:val="single" w:sz="4" w:space="0" w:color="auto"/>
              <w:bottom w:val="single" w:sz="4" w:space="0" w:color="auto"/>
              <w:right w:val="single" w:sz="4" w:space="0" w:color="auto"/>
            </w:tcBorders>
            <w:hideMark/>
          </w:tcPr>
          <w:p w14:paraId="2446505C"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3885AADF"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7AF8F17E"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3B556FBA" w14:textId="77777777" w:rsidR="00475D3C" w:rsidRPr="00475D3C" w:rsidRDefault="00B21E33" w:rsidP="00C661F6">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27.12</w:t>
            </w:r>
          </w:p>
        </w:tc>
        <w:tc>
          <w:tcPr>
            <w:tcW w:w="0" w:type="auto"/>
            <w:tcBorders>
              <w:top w:val="single" w:sz="4" w:space="0" w:color="auto"/>
              <w:left w:val="single" w:sz="4" w:space="0" w:color="auto"/>
              <w:bottom w:val="single" w:sz="4" w:space="0" w:color="auto"/>
              <w:right w:val="single" w:sz="4" w:space="0" w:color="auto"/>
            </w:tcBorders>
            <w:hideMark/>
          </w:tcPr>
          <w:p w14:paraId="57ABFD46"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4954752B"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7CDB4266"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48</w:t>
            </w:r>
          </w:p>
        </w:tc>
        <w:tc>
          <w:tcPr>
            <w:tcW w:w="0" w:type="auto"/>
            <w:tcBorders>
              <w:top w:val="single" w:sz="4" w:space="0" w:color="auto"/>
              <w:left w:val="single" w:sz="4" w:space="0" w:color="auto"/>
              <w:bottom w:val="single" w:sz="4" w:space="0" w:color="auto"/>
              <w:right w:val="single" w:sz="4" w:space="0" w:color="auto"/>
            </w:tcBorders>
            <w:hideMark/>
          </w:tcPr>
          <w:p w14:paraId="028F38C5"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Многоатомные спирты: этиленгликоль и глицерин, их физические и химические свойства</w:t>
            </w:r>
          </w:p>
        </w:tc>
        <w:tc>
          <w:tcPr>
            <w:tcW w:w="0" w:type="auto"/>
            <w:tcBorders>
              <w:top w:val="single" w:sz="4" w:space="0" w:color="auto"/>
              <w:left w:val="single" w:sz="4" w:space="0" w:color="auto"/>
              <w:bottom w:val="single" w:sz="4" w:space="0" w:color="auto"/>
              <w:right w:val="single" w:sz="4" w:space="0" w:color="auto"/>
            </w:tcBorders>
            <w:hideMark/>
          </w:tcPr>
          <w:p w14:paraId="4B819ED4"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46B70CE0"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7775C064"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7B62C66B" w14:textId="77777777" w:rsidR="00475D3C" w:rsidRPr="00475D3C" w:rsidRDefault="00B21E33" w:rsidP="00C661F6">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28.12</w:t>
            </w:r>
          </w:p>
        </w:tc>
        <w:tc>
          <w:tcPr>
            <w:tcW w:w="0" w:type="auto"/>
            <w:tcBorders>
              <w:top w:val="single" w:sz="4" w:space="0" w:color="auto"/>
              <w:left w:val="single" w:sz="4" w:space="0" w:color="auto"/>
              <w:bottom w:val="single" w:sz="4" w:space="0" w:color="auto"/>
              <w:right w:val="single" w:sz="4" w:space="0" w:color="auto"/>
            </w:tcBorders>
            <w:hideMark/>
          </w:tcPr>
          <w:p w14:paraId="1762EE16"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4C8D2D92"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481FCEC8"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49</w:t>
            </w:r>
          </w:p>
        </w:tc>
        <w:tc>
          <w:tcPr>
            <w:tcW w:w="0" w:type="auto"/>
            <w:tcBorders>
              <w:top w:val="single" w:sz="4" w:space="0" w:color="auto"/>
              <w:left w:val="single" w:sz="4" w:space="0" w:color="auto"/>
              <w:bottom w:val="single" w:sz="4" w:space="0" w:color="auto"/>
              <w:right w:val="single" w:sz="4" w:space="0" w:color="auto"/>
            </w:tcBorders>
            <w:hideMark/>
          </w:tcPr>
          <w:p w14:paraId="074CB889"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Способы получения и применение многоатомных спиртов</w:t>
            </w:r>
          </w:p>
        </w:tc>
        <w:tc>
          <w:tcPr>
            <w:tcW w:w="0" w:type="auto"/>
            <w:tcBorders>
              <w:top w:val="single" w:sz="4" w:space="0" w:color="auto"/>
              <w:left w:val="single" w:sz="4" w:space="0" w:color="auto"/>
              <w:bottom w:val="single" w:sz="4" w:space="0" w:color="auto"/>
              <w:right w:val="single" w:sz="4" w:space="0" w:color="auto"/>
            </w:tcBorders>
            <w:hideMark/>
          </w:tcPr>
          <w:p w14:paraId="25500623"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0A082032"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74C7C978"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2F890059" w14:textId="77777777" w:rsidR="00475D3C" w:rsidRPr="00475D3C" w:rsidRDefault="00B21E33" w:rsidP="00C661F6">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9.01</w:t>
            </w:r>
          </w:p>
        </w:tc>
        <w:tc>
          <w:tcPr>
            <w:tcW w:w="0" w:type="auto"/>
            <w:tcBorders>
              <w:top w:val="single" w:sz="4" w:space="0" w:color="auto"/>
              <w:left w:val="single" w:sz="4" w:space="0" w:color="auto"/>
              <w:bottom w:val="single" w:sz="4" w:space="0" w:color="auto"/>
              <w:right w:val="single" w:sz="4" w:space="0" w:color="auto"/>
            </w:tcBorders>
            <w:hideMark/>
          </w:tcPr>
          <w:p w14:paraId="35DF24A2"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6F15C528"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5F1A2842"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50</w:t>
            </w:r>
          </w:p>
        </w:tc>
        <w:tc>
          <w:tcPr>
            <w:tcW w:w="0" w:type="auto"/>
            <w:tcBorders>
              <w:top w:val="single" w:sz="4" w:space="0" w:color="auto"/>
              <w:left w:val="single" w:sz="4" w:space="0" w:color="auto"/>
              <w:bottom w:val="single" w:sz="4" w:space="0" w:color="auto"/>
              <w:right w:val="single" w:sz="4" w:space="0" w:color="auto"/>
            </w:tcBorders>
            <w:hideMark/>
          </w:tcPr>
          <w:p w14:paraId="09874D3D"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Фенол: строение молекулы, физические свойства. Токсичность фенола</w:t>
            </w:r>
          </w:p>
        </w:tc>
        <w:tc>
          <w:tcPr>
            <w:tcW w:w="0" w:type="auto"/>
            <w:tcBorders>
              <w:top w:val="single" w:sz="4" w:space="0" w:color="auto"/>
              <w:left w:val="single" w:sz="4" w:space="0" w:color="auto"/>
              <w:bottom w:val="single" w:sz="4" w:space="0" w:color="auto"/>
              <w:right w:val="single" w:sz="4" w:space="0" w:color="auto"/>
            </w:tcBorders>
            <w:hideMark/>
          </w:tcPr>
          <w:p w14:paraId="26AAC7CC"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00BF9E27"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5222E4C1"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1FAEAEDC" w14:textId="77777777" w:rsidR="00475D3C" w:rsidRPr="00475D3C" w:rsidRDefault="00B21E33" w:rsidP="00C661F6">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10.01</w:t>
            </w:r>
          </w:p>
        </w:tc>
        <w:tc>
          <w:tcPr>
            <w:tcW w:w="0" w:type="auto"/>
            <w:tcBorders>
              <w:top w:val="single" w:sz="4" w:space="0" w:color="auto"/>
              <w:left w:val="single" w:sz="4" w:space="0" w:color="auto"/>
              <w:bottom w:val="single" w:sz="4" w:space="0" w:color="auto"/>
              <w:right w:val="single" w:sz="4" w:space="0" w:color="auto"/>
            </w:tcBorders>
            <w:hideMark/>
          </w:tcPr>
          <w:p w14:paraId="0B76FEB3"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1396415E"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31398F36"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51</w:t>
            </w:r>
          </w:p>
        </w:tc>
        <w:tc>
          <w:tcPr>
            <w:tcW w:w="0" w:type="auto"/>
            <w:tcBorders>
              <w:top w:val="single" w:sz="4" w:space="0" w:color="auto"/>
              <w:left w:val="single" w:sz="4" w:space="0" w:color="auto"/>
              <w:bottom w:val="single" w:sz="4" w:space="0" w:color="auto"/>
              <w:right w:val="single" w:sz="4" w:space="0" w:color="auto"/>
            </w:tcBorders>
            <w:hideMark/>
          </w:tcPr>
          <w:p w14:paraId="0837D1E1"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Химические свойства фенола</w:t>
            </w:r>
          </w:p>
        </w:tc>
        <w:tc>
          <w:tcPr>
            <w:tcW w:w="0" w:type="auto"/>
            <w:tcBorders>
              <w:top w:val="single" w:sz="4" w:space="0" w:color="auto"/>
              <w:left w:val="single" w:sz="4" w:space="0" w:color="auto"/>
              <w:bottom w:val="single" w:sz="4" w:space="0" w:color="auto"/>
              <w:right w:val="single" w:sz="4" w:space="0" w:color="auto"/>
            </w:tcBorders>
            <w:hideMark/>
          </w:tcPr>
          <w:p w14:paraId="607B4E3F"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7575B8DA"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40416799"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283041B5" w14:textId="77777777" w:rsidR="00475D3C" w:rsidRPr="00475D3C" w:rsidRDefault="00B21E33" w:rsidP="00C661F6">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11.01</w:t>
            </w:r>
          </w:p>
        </w:tc>
        <w:tc>
          <w:tcPr>
            <w:tcW w:w="0" w:type="auto"/>
            <w:tcBorders>
              <w:top w:val="single" w:sz="4" w:space="0" w:color="auto"/>
              <w:left w:val="single" w:sz="4" w:space="0" w:color="auto"/>
              <w:bottom w:val="single" w:sz="4" w:space="0" w:color="auto"/>
              <w:right w:val="single" w:sz="4" w:space="0" w:color="auto"/>
            </w:tcBorders>
            <w:hideMark/>
          </w:tcPr>
          <w:p w14:paraId="5E559086"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794F6A62"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06568114"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52</w:t>
            </w:r>
          </w:p>
        </w:tc>
        <w:tc>
          <w:tcPr>
            <w:tcW w:w="0" w:type="auto"/>
            <w:tcBorders>
              <w:top w:val="single" w:sz="4" w:space="0" w:color="auto"/>
              <w:left w:val="single" w:sz="4" w:space="0" w:color="auto"/>
              <w:bottom w:val="single" w:sz="4" w:space="0" w:color="auto"/>
              <w:right w:val="single" w:sz="4" w:space="0" w:color="auto"/>
            </w:tcBorders>
            <w:hideMark/>
          </w:tcPr>
          <w:p w14:paraId="3FA28C25"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Способы получения и применение фенола</w:t>
            </w:r>
          </w:p>
        </w:tc>
        <w:tc>
          <w:tcPr>
            <w:tcW w:w="0" w:type="auto"/>
            <w:tcBorders>
              <w:top w:val="single" w:sz="4" w:space="0" w:color="auto"/>
              <w:left w:val="single" w:sz="4" w:space="0" w:color="auto"/>
              <w:bottom w:val="single" w:sz="4" w:space="0" w:color="auto"/>
              <w:right w:val="single" w:sz="4" w:space="0" w:color="auto"/>
            </w:tcBorders>
            <w:hideMark/>
          </w:tcPr>
          <w:p w14:paraId="59E743E7"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1824D44E"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57F17094"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6478B91A" w14:textId="77777777" w:rsidR="00475D3C" w:rsidRPr="00475D3C" w:rsidRDefault="00B21E33" w:rsidP="00C661F6">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16.01</w:t>
            </w:r>
          </w:p>
        </w:tc>
        <w:tc>
          <w:tcPr>
            <w:tcW w:w="0" w:type="auto"/>
            <w:tcBorders>
              <w:top w:val="single" w:sz="4" w:space="0" w:color="auto"/>
              <w:left w:val="single" w:sz="4" w:space="0" w:color="auto"/>
              <w:bottom w:val="single" w:sz="4" w:space="0" w:color="auto"/>
              <w:right w:val="single" w:sz="4" w:space="0" w:color="auto"/>
            </w:tcBorders>
            <w:hideMark/>
          </w:tcPr>
          <w:p w14:paraId="06620466"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51DFF184"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76B12DAE"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53</w:t>
            </w:r>
          </w:p>
        </w:tc>
        <w:tc>
          <w:tcPr>
            <w:tcW w:w="0" w:type="auto"/>
            <w:tcBorders>
              <w:top w:val="single" w:sz="4" w:space="0" w:color="auto"/>
              <w:left w:val="single" w:sz="4" w:space="0" w:color="auto"/>
              <w:bottom w:val="single" w:sz="4" w:space="0" w:color="auto"/>
              <w:right w:val="single" w:sz="4" w:space="0" w:color="auto"/>
            </w:tcBorders>
            <w:hideMark/>
          </w:tcPr>
          <w:p w14:paraId="063264A0"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Практическая работа № 2. Решение экспериментальных задач по теме "Спирты и фенолы"</w:t>
            </w:r>
          </w:p>
        </w:tc>
        <w:tc>
          <w:tcPr>
            <w:tcW w:w="0" w:type="auto"/>
            <w:tcBorders>
              <w:top w:val="single" w:sz="4" w:space="0" w:color="auto"/>
              <w:left w:val="single" w:sz="4" w:space="0" w:color="auto"/>
              <w:bottom w:val="single" w:sz="4" w:space="0" w:color="auto"/>
              <w:right w:val="single" w:sz="4" w:space="0" w:color="auto"/>
            </w:tcBorders>
            <w:hideMark/>
          </w:tcPr>
          <w:p w14:paraId="564AFDB4"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15F3C958"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447FFE79"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7D524910" w14:textId="77777777" w:rsidR="00475D3C" w:rsidRPr="00B21E33" w:rsidRDefault="00B21E33" w:rsidP="00C661F6">
            <w:pPr>
              <w:spacing w:after="0" w:line="240" w:lineRule="auto"/>
              <w:jc w:val="center"/>
              <w:rPr>
                <w:rFonts w:eastAsia="Times New Roman" w:cs="Times New Roman"/>
                <w:sz w:val="24"/>
                <w:szCs w:val="24"/>
                <w:lang w:eastAsia="ru-RU"/>
              </w:rPr>
            </w:pPr>
            <w:r>
              <w:rPr>
                <w:rFonts w:eastAsia="Times New Roman" w:cs="Times New Roman"/>
                <w:sz w:val="24"/>
                <w:szCs w:val="24"/>
                <w:lang w:eastAsia="ru-RU"/>
              </w:rPr>
              <w:t>17.01</w:t>
            </w:r>
          </w:p>
        </w:tc>
        <w:tc>
          <w:tcPr>
            <w:tcW w:w="0" w:type="auto"/>
            <w:tcBorders>
              <w:top w:val="single" w:sz="4" w:space="0" w:color="auto"/>
              <w:left w:val="single" w:sz="4" w:space="0" w:color="auto"/>
              <w:bottom w:val="single" w:sz="4" w:space="0" w:color="auto"/>
              <w:right w:val="single" w:sz="4" w:space="0" w:color="auto"/>
            </w:tcBorders>
            <w:hideMark/>
          </w:tcPr>
          <w:p w14:paraId="58C9D43C"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2FC68AE7"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17412820"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54</w:t>
            </w:r>
          </w:p>
        </w:tc>
        <w:tc>
          <w:tcPr>
            <w:tcW w:w="0" w:type="auto"/>
            <w:tcBorders>
              <w:top w:val="single" w:sz="4" w:space="0" w:color="auto"/>
              <w:left w:val="single" w:sz="4" w:space="0" w:color="auto"/>
              <w:bottom w:val="single" w:sz="4" w:space="0" w:color="auto"/>
              <w:right w:val="single" w:sz="4" w:space="0" w:color="auto"/>
            </w:tcBorders>
            <w:hideMark/>
          </w:tcPr>
          <w:p w14:paraId="39AD1EEE"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Систематизация и обобщение знаний по теме</w:t>
            </w:r>
          </w:p>
        </w:tc>
        <w:tc>
          <w:tcPr>
            <w:tcW w:w="0" w:type="auto"/>
            <w:tcBorders>
              <w:top w:val="single" w:sz="4" w:space="0" w:color="auto"/>
              <w:left w:val="single" w:sz="4" w:space="0" w:color="auto"/>
              <w:bottom w:val="single" w:sz="4" w:space="0" w:color="auto"/>
              <w:right w:val="single" w:sz="4" w:space="0" w:color="auto"/>
            </w:tcBorders>
            <w:hideMark/>
          </w:tcPr>
          <w:p w14:paraId="418858FE"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26CADB85"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4F544F96"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707E1843" w14:textId="77777777" w:rsidR="00475D3C" w:rsidRPr="00475D3C" w:rsidRDefault="00B21E33" w:rsidP="00C661F6">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18.01</w:t>
            </w:r>
          </w:p>
        </w:tc>
        <w:tc>
          <w:tcPr>
            <w:tcW w:w="0" w:type="auto"/>
            <w:tcBorders>
              <w:top w:val="single" w:sz="4" w:space="0" w:color="auto"/>
              <w:left w:val="single" w:sz="4" w:space="0" w:color="auto"/>
              <w:bottom w:val="single" w:sz="4" w:space="0" w:color="auto"/>
              <w:right w:val="single" w:sz="4" w:space="0" w:color="auto"/>
            </w:tcBorders>
            <w:hideMark/>
          </w:tcPr>
          <w:p w14:paraId="3075BC53"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228291BD"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6ECB9615"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55</w:t>
            </w:r>
          </w:p>
        </w:tc>
        <w:tc>
          <w:tcPr>
            <w:tcW w:w="0" w:type="auto"/>
            <w:tcBorders>
              <w:top w:val="single" w:sz="4" w:space="0" w:color="auto"/>
              <w:left w:val="single" w:sz="4" w:space="0" w:color="auto"/>
              <w:bottom w:val="single" w:sz="4" w:space="0" w:color="auto"/>
              <w:right w:val="single" w:sz="4" w:space="0" w:color="auto"/>
            </w:tcBorders>
            <w:hideMark/>
          </w:tcPr>
          <w:p w14:paraId="13499F7D"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Альдегиды и кетоны: электронное строение карбонильной группы; гомологические ряды, общая формула, изомерия и номенклатура</w:t>
            </w:r>
          </w:p>
        </w:tc>
        <w:tc>
          <w:tcPr>
            <w:tcW w:w="0" w:type="auto"/>
            <w:tcBorders>
              <w:top w:val="single" w:sz="4" w:space="0" w:color="auto"/>
              <w:left w:val="single" w:sz="4" w:space="0" w:color="auto"/>
              <w:bottom w:val="single" w:sz="4" w:space="0" w:color="auto"/>
              <w:right w:val="single" w:sz="4" w:space="0" w:color="auto"/>
            </w:tcBorders>
            <w:hideMark/>
          </w:tcPr>
          <w:p w14:paraId="0A783BA1"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41945253"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722714E3"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60594764" w14:textId="77777777" w:rsidR="00475D3C" w:rsidRPr="00475D3C" w:rsidRDefault="00B21E33" w:rsidP="00C661F6">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23.01</w:t>
            </w:r>
          </w:p>
        </w:tc>
        <w:tc>
          <w:tcPr>
            <w:tcW w:w="0" w:type="auto"/>
            <w:tcBorders>
              <w:top w:val="single" w:sz="4" w:space="0" w:color="auto"/>
              <w:left w:val="single" w:sz="4" w:space="0" w:color="auto"/>
              <w:bottom w:val="single" w:sz="4" w:space="0" w:color="auto"/>
              <w:right w:val="single" w:sz="4" w:space="0" w:color="auto"/>
            </w:tcBorders>
            <w:hideMark/>
          </w:tcPr>
          <w:p w14:paraId="5C14BC24"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31132549"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061DBF47"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56</w:t>
            </w:r>
          </w:p>
        </w:tc>
        <w:tc>
          <w:tcPr>
            <w:tcW w:w="0" w:type="auto"/>
            <w:tcBorders>
              <w:top w:val="single" w:sz="4" w:space="0" w:color="auto"/>
              <w:left w:val="single" w:sz="4" w:space="0" w:color="auto"/>
              <w:bottom w:val="single" w:sz="4" w:space="0" w:color="auto"/>
              <w:right w:val="single" w:sz="4" w:space="0" w:color="auto"/>
            </w:tcBorders>
            <w:hideMark/>
          </w:tcPr>
          <w:p w14:paraId="3E3FC270"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Альдегиды и кетоны: физические свойства; реакции присоединения</w:t>
            </w:r>
          </w:p>
        </w:tc>
        <w:tc>
          <w:tcPr>
            <w:tcW w:w="0" w:type="auto"/>
            <w:tcBorders>
              <w:top w:val="single" w:sz="4" w:space="0" w:color="auto"/>
              <w:left w:val="single" w:sz="4" w:space="0" w:color="auto"/>
              <w:bottom w:val="single" w:sz="4" w:space="0" w:color="auto"/>
              <w:right w:val="single" w:sz="4" w:space="0" w:color="auto"/>
            </w:tcBorders>
            <w:hideMark/>
          </w:tcPr>
          <w:p w14:paraId="2F130CA5"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08D8D423"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014EED0E"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4BE8D740" w14:textId="77777777" w:rsidR="00475D3C" w:rsidRPr="00475D3C" w:rsidRDefault="00B21E33" w:rsidP="00C661F6">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24.01</w:t>
            </w:r>
          </w:p>
        </w:tc>
        <w:tc>
          <w:tcPr>
            <w:tcW w:w="0" w:type="auto"/>
            <w:tcBorders>
              <w:top w:val="single" w:sz="4" w:space="0" w:color="auto"/>
              <w:left w:val="single" w:sz="4" w:space="0" w:color="auto"/>
              <w:bottom w:val="single" w:sz="4" w:space="0" w:color="auto"/>
              <w:right w:val="single" w:sz="4" w:space="0" w:color="auto"/>
            </w:tcBorders>
            <w:hideMark/>
          </w:tcPr>
          <w:p w14:paraId="3E968FB0"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7B53E592"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468A2CE6"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57</w:t>
            </w:r>
          </w:p>
        </w:tc>
        <w:tc>
          <w:tcPr>
            <w:tcW w:w="0" w:type="auto"/>
            <w:tcBorders>
              <w:top w:val="single" w:sz="4" w:space="0" w:color="auto"/>
              <w:left w:val="single" w:sz="4" w:space="0" w:color="auto"/>
              <w:bottom w:val="single" w:sz="4" w:space="0" w:color="auto"/>
              <w:right w:val="single" w:sz="4" w:space="0" w:color="auto"/>
            </w:tcBorders>
            <w:hideMark/>
          </w:tcPr>
          <w:p w14:paraId="3DE9430E"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Реакции окисления и качественные реакции альдегидов и кетонов</w:t>
            </w:r>
          </w:p>
        </w:tc>
        <w:tc>
          <w:tcPr>
            <w:tcW w:w="0" w:type="auto"/>
            <w:tcBorders>
              <w:top w:val="single" w:sz="4" w:space="0" w:color="auto"/>
              <w:left w:val="single" w:sz="4" w:space="0" w:color="auto"/>
              <w:bottom w:val="single" w:sz="4" w:space="0" w:color="auto"/>
              <w:right w:val="single" w:sz="4" w:space="0" w:color="auto"/>
            </w:tcBorders>
            <w:hideMark/>
          </w:tcPr>
          <w:p w14:paraId="38BE3F36"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758BCD43"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0F4E6A98"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4E5C0862" w14:textId="77777777" w:rsidR="00475D3C" w:rsidRPr="00475D3C" w:rsidRDefault="00B21E33" w:rsidP="00C661F6">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25.01</w:t>
            </w:r>
          </w:p>
        </w:tc>
        <w:tc>
          <w:tcPr>
            <w:tcW w:w="0" w:type="auto"/>
            <w:tcBorders>
              <w:top w:val="single" w:sz="4" w:space="0" w:color="auto"/>
              <w:left w:val="single" w:sz="4" w:space="0" w:color="auto"/>
              <w:bottom w:val="single" w:sz="4" w:space="0" w:color="auto"/>
              <w:right w:val="single" w:sz="4" w:space="0" w:color="auto"/>
            </w:tcBorders>
            <w:hideMark/>
          </w:tcPr>
          <w:p w14:paraId="3BBA7629"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7C3522CD"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5C9B1AB5"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58</w:t>
            </w:r>
          </w:p>
        </w:tc>
        <w:tc>
          <w:tcPr>
            <w:tcW w:w="0" w:type="auto"/>
            <w:tcBorders>
              <w:top w:val="single" w:sz="4" w:space="0" w:color="auto"/>
              <w:left w:val="single" w:sz="4" w:space="0" w:color="auto"/>
              <w:bottom w:val="single" w:sz="4" w:space="0" w:color="auto"/>
              <w:right w:val="single" w:sz="4" w:space="0" w:color="auto"/>
            </w:tcBorders>
            <w:hideMark/>
          </w:tcPr>
          <w:p w14:paraId="455C7795"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Способы получения альдегидов и кетонов</w:t>
            </w:r>
          </w:p>
        </w:tc>
        <w:tc>
          <w:tcPr>
            <w:tcW w:w="0" w:type="auto"/>
            <w:tcBorders>
              <w:top w:val="single" w:sz="4" w:space="0" w:color="auto"/>
              <w:left w:val="single" w:sz="4" w:space="0" w:color="auto"/>
              <w:bottom w:val="single" w:sz="4" w:space="0" w:color="auto"/>
              <w:right w:val="single" w:sz="4" w:space="0" w:color="auto"/>
            </w:tcBorders>
            <w:hideMark/>
          </w:tcPr>
          <w:p w14:paraId="07646334"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313E6DBA"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43043603"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1398E8D5" w14:textId="77777777" w:rsidR="00475D3C" w:rsidRPr="00475D3C" w:rsidRDefault="00B21E33" w:rsidP="00C661F6">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30.01</w:t>
            </w:r>
          </w:p>
        </w:tc>
        <w:tc>
          <w:tcPr>
            <w:tcW w:w="0" w:type="auto"/>
            <w:tcBorders>
              <w:top w:val="single" w:sz="4" w:space="0" w:color="auto"/>
              <w:left w:val="single" w:sz="4" w:space="0" w:color="auto"/>
              <w:bottom w:val="single" w:sz="4" w:space="0" w:color="auto"/>
              <w:right w:val="single" w:sz="4" w:space="0" w:color="auto"/>
            </w:tcBorders>
            <w:hideMark/>
          </w:tcPr>
          <w:p w14:paraId="6C2901C0"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2C7E91A3"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1D84FCA6"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59</w:t>
            </w:r>
          </w:p>
        </w:tc>
        <w:tc>
          <w:tcPr>
            <w:tcW w:w="0" w:type="auto"/>
            <w:tcBorders>
              <w:top w:val="single" w:sz="4" w:space="0" w:color="auto"/>
              <w:left w:val="single" w:sz="4" w:space="0" w:color="auto"/>
              <w:bottom w:val="single" w:sz="4" w:space="0" w:color="auto"/>
              <w:right w:val="single" w:sz="4" w:space="0" w:color="auto"/>
            </w:tcBorders>
            <w:hideMark/>
          </w:tcPr>
          <w:p w14:paraId="11DD2E9F"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Одноосновные предельные карбоновые кислоты, особенности строения их молекул</w:t>
            </w:r>
          </w:p>
        </w:tc>
        <w:tc>
          <w:tcPr>
            <w:tcW w:w="0" w:type="auto"/>
            <w:tcBorders>
              <w:top w:val="single" w:sz="4" w:space="0" w:color="auto"/>
              <w:left w:val="single" w:sz="4" w:space="0" w:color="auto"/>
              <w:bottom w:val="single" w:sz="4" w:space="0" w:color="auto"/>
              <w:right w:val="single" w:sz="4" w:space="0" w:color="auto"/>
            </w:tcBorders>
            <w:hideMark/>
          </w:tcPr>
          <w:p w14:paraId="6D5233B8"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05970F43"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0F3122BB"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6B0E2BE9" w14:textId="77777777" w:rsidR="00475D3C" w:rsidRPr="00475D3C" w:rsidRDefault="00B21E33" w:rsidP="00C661F6">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31.01</w:t>
            </w:r>
          </w:p>
        </w:tc>
        <w:tc>
          <w:tcPr>
            <w:tcW w:w="0" w:type="auto"/>
            <w:tcBorders>
              <w:top w:val="single" w:sz="4" w:space="0" w:color="auto"/>
              <w:left w:val="single" w:sz="4" w:space="0" w:color="auto"/>
              <w:bottom w:val="single" w:sz="4" w:space="0" w:color="auto"/>
              <w:right w:val="single" w:sz="4" w:space="0" w:color="auto"/>
            </w:tcBorders>
            <w:hideMark/>
          </w:tcPr>
          <w:p w14:paraId="19B76A88"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622182B5"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0EA5F6D4"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60</w:t>
            </w:r>
          </w:p>
        </w:tc>
        <w:tc>
          <w:tcPr>
            <w:tcW w:w="0" w:type="auto"/>
            <w:tcBorders>
              <w:top w:val="single" w:sz="4" w:space="0" w:color="auto"/>
              <w:left w:val="single" w:sz="4" w:space="0" w:color="auto"/>
              <w:bottom w:val="single" w:sz="4" w:space="0" w:color="auto"/>
              <w:right w:val="single" w:sz="4" w:space="0" w:color="auto"/>
            </w:tcBorders>
            <w:hideMark/>
          </w:tcPr>
          <w:p w14:paraId="0FFAE9FA"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Изомерия и номенклатура карбоновых кислот, их физические свойства</w:t>
            </w:r>
          </w:p>
        </w:tc>
        <w:tc>
          <w:tcPr>
            <w:tcW w:w="0" w:type="auto"/>
            <w:tcBorders>
              <w:top w:val="single" w:sz="4" w:space="0" w:color="auto"/>
              <w:left w:val="single" w:sz="4" w:space="0" w:color="auto"/>
              <w:bottom w:val="single" w:sz="4" w:space="0" w:color="auto"/>
              <w:right w:val="single" w:sz="4" w:space="0" w:color="auto"/>
            </w:tcBorders>
            <w:hideMark/>
          </w:tcPr>
          <w:p w14:paraId="27EECFD3"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0FA78761"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290150C8"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3284D981" w14:textId="77777777" w:rsidR="00475D3C" w:rsidRPr="00475D3C" w:rsidRDefault="00B21E33" w:rsidP="00C661F6">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1.02</w:t>
            </w:r>
          </w:p>
        </w:tc>
        <w:tc>
          <w:tcPr>
            <w:tcW w:w="0" w:type="auto"/>
            <w:tcBorders>
              <w:top w:val="single" w:sz="4" w:space="0" w:color="auto"/>
              <w:left w:val="single" w:sz="4" w:space="0" w:color="auto"/>
              <w:bottom w:val="single" w:sz="4" w:space="0" w:color="auto"/>
              <w:right w:val="single" w:sz="4" w:space="0" w:color="auto"/>
            </w:tcBorders>
            <w:hideMark/>
          </w:tcPr>
          <w:p w14:paraId="2D990354"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1FC55565"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3AA047C0"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61</w:t>
            </w:r>
          </w:p>
        </w:tc>
        <w:tc>
          <w:tcPr>
            <w:tcW w:w="0" w:type="auto"/>
            <w:tcBorders>
              <w:top w:val="single" w:sz="4" w:space="0" w:color="auto"/>
              <w:left w:val="single" w:sz="4" w:space="0" w:color="auto"/>
              <w:bottom w:val="single" w:sz="4" w:space="0" w:color="auto"/>
              <w:right w:val="single" w:sz="4" w:space="0" w:color="auto"/>
            </w:tcBorders>
            <w:hideMark/>
          </w:tcPr>
          <w:p w14:paraId="31ED5D1A"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Химические свойства предельных одноосновных карбоновых кислот</w:t>
            </w:r>
          </w:p>
        </w:tc>
        <w:tc>
          <w:tcPr>
            <w:tcW w:w="0" w:type="auto"/>
            <w:tcBorders>
              <w:top w:val="single" w:sz="4" w:space="0" w:color="auto"/>
              <w:left w:val="single" w:sz="4" w:space="0" w:color="auto"/>
              <w:bottom w:val="single" w:sz="4" w:space="0" w:color="auto"/>
              <w:right w:val="single" w:sz="4" w:space="0" w:color="auto"/>
            </w:tcBorders>
            <w:hideMark/>
          </w:tcPr>
          <w:p w14:paraId="7A198BCE"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4115441D"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67E2E420"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0656866E" w14:textId="77777777" w:rsidR="00475D3C" w:rsidRPr="00475D3C" w:rsidRDefault="00B21E33" w:rsidP="00C661F6">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6.01</w:t>
            </w:r>
          </w:p>
        </w:tc>
        <w:tc>
          <w:tcPr>
            <w:tcW w:w="0" w:type="auto"/>
            <w:tcBorders>
              <w:top w:val="single" w:sz="4" w:space="0" w:color="auto"/>
              <w:left w:val="single" w:sz="4" w:space="0" w:color="auto"/>
              <w:bottom w:val="single" w:sz="4" w:space="0" w:color="auto"/>
              <w:right w:val="single" w:sz="4" w:space="0" w:color="auto"/>
            </w:tcBorders>
            <w:hideMark/>
          </w:tcPr>
          <w:p w14:paraId="406FE587"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3F5AD830"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7069C600"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lastRenderedPageBreak/>
              <w:t>62</w:t>
            </w:r>
          </w:p>
        </w:tc>
        <w:tc>
          <w:tcPr>
            <w:tcW w:w="0" w:type="auto"/>
            <w:tcBorders>
              <w:top w:val="single" w:sz="4" w:space="0" w:color="auto"/>
              <w:left w:val="single" w:sz="4" w:space="0" w:color="auto"/>
              <w:bottom w:val="single" w:sz="4" w:space="0" w:color="auto"/>
              <w:right w:val="single" w:sz="4" w:space="0" w:color="auto"/>
            </w:tcBorders>
            <w:hideMark/>
          </w:tcPr>
          <w:p w14:paraId="24DDE4B0"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Особенности свойств муравьиной кислоты. Многообразие карбоновых кислот</w:t>
            </w:r>
          </w:p>
        </w:tc>
        <w:tc>
          <w:tcPr>
            <w:tcW w:w="0" w:type="auto"/>
            <w:tcBorders>
              <w:top w:val="single" w:sz="4" w:space="0" w:color="auto"/>
              <w:left w:val="single" w:sz="4" w:space="0" w:color="auto"/>
              <w:bottom w:val="single" w:sz="4" w:space="0" w:color="auto"/>
              <w:right w:val="single" w:sz="4" w:space="0" w:color="auto"/>
            </w:tcBorders>
            <w:hideMark/>
          </w:tcPr>
          <w:p w14:paraId="6F9B02FC"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28CE6F97"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129BB904"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7B159B07" w14:textId="77777777" w:rsidR="00475D3C" w:rsidRPr="00475D3C" w:rsidRDefault="00B21E33" w:rsidP="00C661F6">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7.02</w:t>
            </w:r>
          </w:p>
        </w:tc>
        <w:tc>
          <w:tcPr>
            <w:tcW w:w="0" w:type="auto"/>
            <w:tcBorders>
              <w:top w:val="single" w:sz="4" w:space="0" w:color="auto"/>
              <w:left w:val="single" w:sz="4" w:space="0" w:color="auto"/>
              <w:bottom w:val="single" w:sz="4" w:space="0" w:color="auto"/>
              <w:right w:val="single" w:sz="4" w:space="0" w:color="auto"/>
            </w:tcBorders>
            <w:hideMark/>
          </w:tcPr>
          <w:p w14:paraId="06E94DD0"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6EA8DE4E"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1B24890C"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63</w:t>
            </w:r>
          </w:p>
        </w:tc>
        <w:tc>
          <w:tcPr>
            <w:tcW w:w="0" w:type="auto"/>
            <w:tcBorders>
              <w:top w:val="single" w:sz="4" w:space="0" w:color="auto"/>
              <w:left w:val="single" w:sz="4" w:space="0" w:color="auto"/>
              <w:bottom w:val="single" w:sz="4" w:space="0" w:color="auto"/>
              <w:right w:val="single" w:sz="4" w:space="0" w:color="auto"/>
            </w:tcBorders>
            <w:hideMark/>
          </w:tcPr>
          <w:p w14:paraId="63AA6281"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 xml:space="preserve">Особенности свойств: непредельных и ароматических карбоновых, дикарбоновых, </w:t>
            </w:r>
            <w:proofErr w:type="spellStart"/>
            <w:r w:rsidRPr="00475D3C">
              <w:rPr>
                <w:rFonts w:ascii="inherit" w:eastAsia="Times New Roman" w:hAnsi="inherit" w:cs="Times New Roman"/>
                <w:sz w:val="24"/>
                <w:szCs w:val="24"/>
                <w:lang w:eastAsia="ru-RU"/>
              </w:rPr>
              <w:t>гидроксикарбоновых</w:t>
            </w:r>
            <w:proofErr w:type="spellEnd"/>
            <w:r w:rsidRPr="00475D3C">
              <w:rPr>
                <w:rFonts w:ascii="inherit" w:eastAsia="Times New Roman" w:hAnsi="inherit" w:cs="Times New Roman"/>
                <w:sz w:val="24"/>
                <w:szCs w:val="24"/>
                <w:lang w:eastAsia="ru-RU"/>
              </w:rPr>
              <w:t xml:space="preserve"> кислот. Представители высших карбоновых кислот</w:t>
            </w:r>
          </w:p>
        </w:tc>
        <w:tc>
          <w:tcPr>
            <w:tcW w:w="0" w:type="auto"/>
            <w:tcBorders>
              <w:top w:val="single" w:sz="4" w:space="0" w:color="auto"/>
              <w:left w:val="single" w:sz="4" w:space="0" w:color="auto"/>
              <w:bottom w:val="single" w:sz="4" w:space="0" w:color="auto"/>
              <w:right w:val="single" w:sz="4" w:space="0" w:color="auto"/>
            </w:tcBorders>
            <w:hideMark/>
          </w:tcPr>
          <w:p w14:paraId="1A91E434"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69EC6399"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2CB5D414"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5695C188" w14:textId="77777777" w:rsidR="00475D3C" w:rsidRPr="00475D3C" w:rsidRDefault="00B21E33" w:rsidP="00C661F6">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8.02</w:t>
            </w:r>
          </w:p>
        </w:tc>
        <w:tc>
          <w:tcPr>
            <w:tcW w:w="0" w:type="auto"/>
            <w:tcBorders>
              <w:top w:val="single" w:sz="4" w:space="0" w:color="auto"/>
              <w:left w:val="single" w:sz="4" w:space="0" w:color="auto"/>
              <w:bottom w:val="single" w:sz="4" w:space="0" w:color="auto"/>
              <w:right w:val="single" w:sz="4" w:space="0" w:color="auto"/>
            </w:tcBorders>
            <w:hideMark/>
          </w:tcPr>
          <w:p w14:paraId="4A2E5612"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5C33A9CD"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5F655A82"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64</w:t>
            </w:r>
          </w:p>
        </w:tc>
        <w:tc>
          <w:tcPr>
            <w:tcW w:w="0" w:type="auto"/>
            <w:tcBorders>
              <w:top w:val="single" w:sz="4" w:space="0" w:color="auto"/>
              <w:left w:val="single" w:sz="4" w:space="0" w:color="auto"/>
              <w:bottom w:val="single" w:sz="4" w:space="0" w:color="auto"/>
              <w:right w:val="single" w:sz="4" w:space="0" w:color="auto"/>
            </w:tcBorders>
            <w:hideMark/>
          </w:tcPr>
          <w:p w14:paraId="4E4E16F3"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Понятие о производных карбоновых кислот</w:t>
            </w:r>
          </w:p>
        </w:tc>
        <w:tc>
          <w:tcPr>
            <w:tcW w:w="0" w:type="auto"/>
            <w:tcBorders>
              <w:top w:val="single" w:sz="4" w:space="0" w:color="auto"/>
              <w:left w:val="single" w:sz="4" w:space="0" w:color="auto"/>
              <w:bottom w:val="single" w:sz="4" w:space="0" w:color="auto"/>
              <w:right w:val="single" w:sz="4" w:space="0" w:color="auto"/>
            </w:tcBorders>
            <w:hideMark/>
          </w:tcPr>
          <w:p w14:paraId="24D34D6F"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594E570A"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2D6E11EC"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72B244CD" w14:textId="77777777" w:rsidR="00475D3C" w:rsidRPr="00475D3C" w:rsidRDefault="00B21E33" w:rsidP="00C661F6">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13.02</w:t>
            </w:r>
          </w:p>
        </w:tc>
        <w:tc>
          <w:tcPr>
            <w:tcW w:w="0" w:type="auto"/>
            <w:tcBorders>
              <w:top w:val="single" w:sz="4" w:space="0" w:color="auto"/>
              <w:left w:val="single" w:sz="4" w:space="0" w:color="auto"/>
              <w:bottom w:val="single" w:sz="4" w:space="0" w:color="auto"/>
              <w:right w:val="single" w:sz="4" w:space="0" w:color="auto"/>
            </w:tcBorders>
            <w:hideMark/>
          </w:tcPr>
          <w:p w14:paraId="3C0663E9"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4D3C751F"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4505F43D"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65</w:t>
            </w:r>
          </w:p>
        </w:tc>
        <w:tc>
          <w:tcPr>
            <w:tcW w:w="0" w:type="auto"/>
            <w:tcBorders>
              <w:top w:val="single" w:sz="4" w:space="0" w:color="auto"/>
              <w:left w:val="single" w:sz="4" w:space="0" w:color="auto"/>
              <w:bottom w:val="single" w:sz="4" w:space="0" w:color="auto"/>
              <w:right w:val="single" w:sz="4" w:space="0" w:color="auto"/>
            </w:tcBorders>
            <w:hideMark/>
          </w:tcPr>
          <w:p w14:paraId="1077AF0A"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Способы получения и применение карбоновых кислот</w:t>
            </w:r>
          </w:p>
        </w:tc>
        <w:tc>
          <w:tcPr>
            <w:tcW w:w="0" w:type="auto"/>
            <w:tcBorders>
              <w:top w:val="single" w:sz="4" w:space="0" w:color="auto"/>
              <w:left w:val="single" w:sz="4" w:space="0" w:color="auto"/>
              <w:bottom w:val="single" w:sz="4" w:space="0" w:color="auto"/>
              <w:right w:val="single" w:sz="4" w:space="0" w:color="auto"/>
            </w:tcBorders>
            <w:hideMark/>
          </w:tcPr>
          <w:p w14:paraId="5A82D52B"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6838B7D9"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62F1E8E1"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757FF2E6" w14:textId="77777777" w:rsidR="00475D3C" w:rsidRPr="00475D3C" w:rsidRDefault="00B21E33" w:rsidP="00C661F6">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14.02</w:t>
            </w:r>
          </w:p>
        </w:tc>
        <w:tc>
          <w:tcPr>
            <w:tcW w:w="0" w:type="auto"/>
            <w:tcBorders>
              <w:top w:val="single" w:sz="4" w:space="0" w:color="auto"/>
              <w:left w:val="single" w:sz="4" w:space="0" w:color="auto"/>
              <w:bottom w:val="single" w:sz="4" w:space="0" w:color="auto"/>
              <w:right w:val="single" w:sz="4" w:space="0" w:color="auto"/>
            </w:tcBorders>
            <w:hideMark/>
          </w:tcPr>
          <w:p w14:paraId="489668BA"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28FFC4CE"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23660007"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66</w:t>
            </w:r>
          </w:p>
        </w:tc>
        <w:tc>
          <w:tcPr>
            <w:tcW w:w="0" w:type="auto"/>
            <w:tcBorders>
              <w:top w:val="single" w:sz="4" w:space="0" w:color="auto"/>
              <w:left w:val="single" w:sz="4" w:space="0" w:color="auto"/>
              <w:bottom w:val="single" w:sz="4" w:space="0" w:color="auto"/>
              <w:right w:val="single" w:sz="4" w:space="0" w:color="auto"/>
            </w:tcBorders>
            <w:hideMark/>
          </w:tcPr>
          <w:p w14:paraId="1B1BD740"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Сложные эфиры: гомологический ряд, общая формула, изомерия и номенклатура</w:t>
            </w:r>
          </w:p>
        </w:tc>
        <w:tc>
          <w:tcPr>
            <w:tcW w:w="0" w:type="auto"/>
            <w:tcBorders>
              <w:top w:val="single" w:sz="4" w:space="0" w:color="auto"/>
              <w:left w:val="single" w:sz="4" w:space="0" w:color="auto"/>
              <w:bottom w:val="single" w:sz="4" w:space="0" w:color="auto"/>
              <w:right w:val="single" w:sz="4" w:space="0" w:color="auto"/>
            </w:tcBorders>
            <w:hideMark/>
          </w:tcPr>
          <w:p w14:paraId="161D6966"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01613BE9"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0A44028F"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6E22E22B" w14:textId="77777777" w:rsidR="00475D3C" w:rsidRPr="00475D3C" w:rsidRDefault="00B21E33" w:rsidP="00C661F6">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15.02</w:t>
            </w:r>
          </w:p>
        </w:tc>
        <w:tc>
          <w:tcPr>
            <w:tcW w:w="0" w:type="auto"/>
            <w:tcBorders>
              <w:top w:val="single" w:sz="4" w:space="0" w:color="auto"/>
              <w:left w:val="single" w:sz="4" w:space="0" w:color="auto"/>
              <w:bottom w:val="single" w:sz="4" w:space="0" w:color="auto"/>
              <w:right w:val="single" w:sz="4" w:space="0" w:color="auto"/>
            </w:tcBorders>
            <w:hideMark/>
          </w:tcPr>
          <w:p w14:paraId="4B4B7622"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2FDCDCE1"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772DCD21"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67</w:t>
            </w:r>
          </w:p>
        </w:tc>
        <w:tc>
          <w:tcPr>
            <w:tcW w:w="0" w:type="auto"/>
            <w:tcBorders>
              <w:top w:val="single" w:sz="4" w:space="0" w:color="auto"/>
              <w:left w:val="single" w:sz="4" w:space="0" w:color="auto"/>
              <w:bottom w:val="single" w:sz="4" w:space="0" w:color="auto"/>
              <w:right w:val="single" w:sz="4" w:space="0" w:color="auto"/>
            </w:tcBorders>
            <w:hideMark/>
          </w:tcPr>
          <w:p w14:paraId="332350F8"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Физические и химические свойства эфиров</w:t>
            </w:r>
          </w:p>
        </w:tc>
        <w:tc>
          <w:tcPr>
            <w:tcW w:w="0" w:type="auto"/>
            <w:tcBorders>
              <w:top w:val="single" w:sz="4" w:space="0" w:color="auto"/>
              <w:left w:val="single" w:sz="4" w:space="0" w:color="auto"/>
              <w:bottom w:val="single" w:sz="4" w:space="0" w:color="auto"/>
              <w:right w:val="single" w:sz="4" w:space="0" w:color="auto"/>
            </w:tcBorders>
            <w:hideMark/>
          </w:tcPr>
          <w:p w14:paraId="6CE5F5CF"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4D13FD7C"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12F05E7C"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2A6565C2" w14:textId="77777777" w:rsidR="00475D3C" w:rsidRPr="00475D3C" w:rsidRDefault="00B21E33" w:rsidP="00C661F6">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20.02</w:t>
            </w:r>
          </w:p>
        </w:tc>
        <w:tc>
          <w:tcPr>
            <w:tcW w:w="0" w:type="auto"/>
            <w:tcBorders>
              <w:top w:val="single" w:sz="4" w:space="0" w:color="auto"/>
              <w:left w:val="single" w:sz="4" w:space="0" w:color="auto"/>
              <w:bottom w:val="single" w:sz="4" w:space="0" w:color="auto"/>
              <w:right w:val="single" w:sz="4" w:space="0" w:color="auto"/>
            </w:tcBorders>
            <w:hideMark/>
          </w:tcPr>
          <w:p w14:paraId="0EFD8B7C"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073F2415"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47126C7E"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68</w:t>
            </w:r>
          </w:p>
        </w:tc>
        <w:tc>
          <w:tcPr>
            <w:tcW w:w="0" w:type="auto"/>
            <w:tcBorders>
              <w:top w:val="single" w:sz="4" w:space="0" w:color="auto"/>
              <w:left w:val="single" w:sz="4" w:space="0" w:color="auto"/>
              <w:bottom w:val="single" w:sz="4" w:space="0" w:color="auto"/>
              <w:right w:val="single" w:sz="4" w:space="0" w:color="auto"/>
            </w:tcBorders>
            <w:hideMark/>
          </w:tcPr>
          <w:p w14:paraId="28D905ED"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Решение расчётных задач: по уравнению химической реакции, на определение молекулярной формулы органического вещества</w:t>
            </w:r>
          </w:p>
        </w:tc>
        <w:tc>
          <w:tcPr>
            <w:tcW w:w="0" w:type="auto"/>
            <w:tcBorders>
              <w:top w:val="single" w:sz="4" w:space="0" w:color="auto"/>
              <w:left w:val="single" w:sz="4" w:space="0" w:color="auto"/>
              <w:bottom w:val="single" w:sz="4" w:space="0" w:color="auto"/>
              <w:right w:val="single" w:sz="4" w:space="0" w:color="auto"/>
            </w:tcBorders>
            <w:hideMark/>
          </w:tcPr>
          <w:p w14:paraId="28C51B02"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2CA9E143"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0C339066"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3137505A" w14:textId="77777777" w:rsidR="00475D3C" w:rsidRPr="00475D3C" w:rsidRDefault="00B21E33" w:rsidP="00C661F6">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21.02</w:t>
            </w:r>
          </w:p>
        </w:tc>
        <w:tc>
          <w:tcPr>
            <w:tcW w:w="0" w:type="auto"/>
            <w:tcBorders>
              <w:top w:val="single" w:sz="4" w:space="0" w:color="auto"/>
              <w:left w:val="single" w:sz="4" w:space="0" w:color="auto"/>
              <w:bottom w:val="single" w:sz="4" w:space="0" w:color="auto"/>
              <w:right w:val="single" w:sz="4" w:space="0" w:color="auto"/>
            </w:tcBorders>
            <w:hideMark/>
          </w:tcPr>
          <w:p w14:paraId="3212687C"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4709157A"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1C57F49A"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69</w:t>
            </w:r>
          </w:p>
        </w:tc>
        <w:tc>
          <w:tcPr>
            <w:tcW w:w="0" w:type="auto"/>
            <w:tcBorders>
              <w:top w:val="single" w:sz="4" w:space="0" w:color="auto"/>
              <w:left w:val="single" w:sz="4" w:space="0" w:color="auto"/>
              <w:bottom w:val="single" w:sz="4" w:space="0" w:color="auto"/>
              <w:right w:val="single" w:sz="4" w:space="0" w:color="auto"/>
            </w:tcBorders>
            <w:hideMark/>
          </w:tcPr>
          <w:p w14:paraId="754F698B"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Практическая работа № 3. Решение экспериментальных задач по теме "Карбоновые кислоты. Сложные эфиры"</w:t>
            </w:r>
          </w:p>
        </w:tc>
        <w:tc>
          <w:tcPr>
            <w:tcW w:w="0" w:type="auto"/>
            <w:tcBorders>
              <w:top w:val="single" w:sz="4" w:space="0" w:color="auto"/>
              <w:left w:val="single" w:sz="4" w:space="0" w:color="auto"/>
              <w:bottom w:val="single" w:sz="4" w:space="0" w:color="auto"/>
              <w:right w:val="single" w:sz="4" w:space="0" w:color="auto"/>
            </w:tcBorders>
            <w:hideMark/>
          </w:tcPr>
          <w:p w14:paraId="02910325"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1032497B"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7439BF83"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6674EE89" w14:textId="77777777" w:rsidR="00475D3C" w:rsidRPr="00B21E33" w:rsidRDefault="00B21E33" w:rsidP="00C661F6">
            <w:pPr>
              <w:spacing w:after="0" w:line="240" w:lineRule="auto"/>
              <w:jc w:val="center"/>
              <w:rPr>
                <w:rFonts w:eastAsia="Times New Roman" w:cs="Times New Roman"/>
                <w:sz w:val="24"/>
                <w:szCs w:val="24"/>
                <w:lang w:eastAsia="ru-RU"/>
              </w:rPr>
            </w:pPr>
            <w:r>
              <w:rPr>
                <w:rFonts w:eastAsia="Times New Roman" w:cs="Times New Roman"/>
                <w:sz w:val="24"/>
                <w:szCs w:val="24"/>
                <w:lang w:eastAsia="ru-RU"/>
              </w:rPr>
              <w:t>22.02</w:t>
            </w:r>
          </w:p>
        </w:tc>
        <w:tc>
          <w:tcPr>
            <w:tcW w:w="0" w:type="auto"/>
            <w:tcBorders>
              <w:top w:val="single" w:sz="4" w:space="0" w:color="auto"/>
              <w:left w:val="single" w:sz="4" w:space="0" w:color="auto"/>
              <w:bottom w:val="single" w:sz="4" w:space="0" w:color="auto"/>
              <w:right w:val="single" w:sz="4" w:space="0" w:color="auto"/>
            </w:tcBorders>
            <w:hideMark/>
          </w:tcPr>
          <w:p w14:paraId="2EEFF7FB"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774D45A8"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4289B320"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70</w:t>
            </w:r>
          </w:p>
        </w:tc>
        <w:tc>
          <w:tcPr>
            <w:tcW w:w="0" w:type="auto"/>
            <w:tcBorders>
              <w:top w:val="single" w:sz="4" w:space="0" w:color="auto"/>
              <w:left w:val="single" w:sz="4" w:space="0" w:color="auto"/>
              <w:bottom w:val="single" w:sz="4" w:space="0" w:color="auto"/>
              <w:right w:val="single" w:sz="4" w:space="0" w:color="auto"/>
            </w:tcBorders>
            <w:hideMark/>
          </w:tcPr>
          <w:p w14:paraId="37A9A93E"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Жиры: строение, физические и химические свойства (гидролиз)</w:t>
            </w:r>
          </w:p>
        </w:tc>
        <w:tc>
          <w:tcPr>
            <w:tcW w:w="0" w:type="auto"/>
            <w:tcBorders>
              <w:top w:val="single" w:sz="4" w:space="0" w:color="auto"/>
              <w:left w:val="single" w:sz="4" w:space="0" w:color="auto"/>
              <w:bottom w:val="single" w:sz="4" w:space="0" w:color="auto"/>
              <w:right w:val="single" w:sz="4" w:space="0" w:color="auto"/>
            </w:tcBorders>
            <w:hideMark/>
          </w:tcPr>
          <w:p w14:paraId="02CE8878"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48560802"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277E1936"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2B99E6FD" w14:textId="77777777" w:rsidR="00475D3C" w:rsidRPr="00475D3C" w:rsidRDefault="00B21E33" w:rsidP="00C661F6">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27.02</w:t>
            </w:r>
          </w:p>
        </w:tc>
        <w:tc>
          <w:tcPr>
            <w:tcW w:w="0" w:type="auto"/>
            <w:tcBorders>
              <w:top w:val="single" w:sz="4" w:space="0" w:color="auto"/>
              <w:left w:val="single" w:sz="4" w:space="0" w:color="auto"/>
              <w:bottom w:val="single" w:sz="4" w:space="0" w:color="auto"/>
              <w:right w:val="single" w:sz="4" w:space="0" w:color="auto"/>
            </w:tcBorders>
            <w:hideMark/>
          </w:tcPr>
          <w:p w14:paraId="4A3F3E7E"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1B2AF93F"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6A762EB9"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71</w:t>
            </w:r>
          </w:p>
        </w:tc>
        <w:tc>
          <w:tcPr>
            <w:tcW w:w="0" w:type="auto"/>
            <w:tcBorders>
              <w:top w:val="single" w:sz="4" w:space="0" w:color="auto"/>
              <w:left w:val="single" w:sz="4" w:space="0" w:color="auto"/>
              <w:bottom w:val="single" w:sz="4" w:space="0" w:color="auto"/>
              <w:right w:val="single" w:sz="4" w:space="0" w:color="auto"/>
            </w:tcBorders>
            <w:hideMark/>
          </w:tcPr>
          <w:p w14:paraId="52EB503D"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Особенности свойств жиров, содержащих остатки непредельных жирных кислот. Жиры в природе</w:t>
            </w:r>
          </w:p>
        </w:tc>
        <w:tc>
          <w:tcPr>
            <w:tcW w:w="0" w:type="auto"/>
            <w:tcBorders>
              <w:top w:val="single" w:sz="4" w:space="0" w:color="auto"/>
              <w:left w:val="single" w:sz="4" w:space="0" w:color="auto"/>
              <w:bottom w:val="single" w:sz="4" w:space="0" w:color="auto"/>
              <w:right w:val="single" w:sz="4" w:space="0" w:color="auto"/>
            </w:tcBorders>
            <w:hideMark/>
          </w:tcPr>
          <w:p w14:paraId="2872169E"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3BDA78CD"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47591C4D"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409F88EB" w14:textId="77777777" w:rsidR="00475D3C" w:rsidRPr="00475D3C" w:rsidRDefault="00B21E33" w:rsidP="00C661F6">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28.02</w:t>
            </w:r>
          </w:p>
        </w:tc>
        <w:tc>
          <w:tcPr>
            <w:tcW w:w="0" w:type="auto"/>
            <w:tcBorders>
              <w:top w:val="single" w:sz="4" w:space="0" w:color="auto"/>
              <w:left w:val="single" w:sz="4" w:space="0" w:color="auto"/>
              <w:bottom w:val="single" w:sz="4" w:space="0" w:color="auto"/>
              <w:right w:val="single" w:sz="4" w:space="0" w:color="auto"/>
            </w:tcBorders>
            <w:hideMark/>
          </w:tcPr>
          <w:p w14:paraId="43547C22"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50A3BA95"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5AA8B802"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72</w:t>
            </w:r>
          </w:p>
        </w:tc>
        <w:tc>
          <w:tcPr>
            <w:tcW w:w="0" w:type="auto"/>
            <w:tcBorders>
              <w:top w:val="single" w:sz="4" w:space="0" w:color="auto"/>
              <w:left w:val="single" w:sz="4" w:space="0" w:color="auto"/>
              <w:bottom w:val="single" w:sz="4" w:space="0" w:color="auto"/>
              <w:right w:val="single" w:sz="4" w:space="0" w:color="auto"/>
            </w:tcBorders>
            <w:hideMark/>
          </w:tcPr>
          <w:p w14:paraId="15A80191"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Мыла как соли высших карбоновых кислот, их моющее действие. Понятие о синтетических моющих средствах (СМС)</w:t>
            </w:r>
          </w:p>
        </w:tc>
        <w:tc>
          <w:tcPr>
            <w:tcW w:w="0" w:type="auto"/>
            <w:tcBorders>
              <w:top w:val="single" w:sz="4" w:space="0" w:color="auto"/>
              <w:left w:val="single" w:sz="4" w:space="0" w:color="auto"/>
              <w:bottom w:val="single" w:sz="4" w:space="0" w:color="auto"/>
              <w:right w:val="single" w:sz="4" w:space="0" w:color="auto"/>
            </w:tcBorders>
            <w:hideMark/>
          </w:tcPr>
          <w:p w14:paraId="6950CD2C"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5BDC0559"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22C6048C"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21A920D7" w14:textId="77777777" w:rsidR="00475D3C" w:rsidRPr="00475D3C" w:rsidRDefault="00B21E33" w:rsidP="00C661F6">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29.02</w:t>
            </w:r>
          </w:p>
        </w:tc>
        <w:tc>
          <w:tcPr>
            <w:tcW w:w="0" w:type="auto"/>
            <w:tcBorders>
              <w:top w:val="single" w:sz="4" w:space="0" w:color="auto"/>
              <w:left w:val="single" w:sz="4" w:space="0" w:color="auto"/>
              <w:bottom w:val="single" w:sz="4" w:space="0" w:color="auto"/>
              <w:right w:val="single" w:sz="4" w:space="0" w:color="auto"/>
            </w:tcBorders>
            <w:hideMark/>
          </w:tcPr>
          <w:p w14:paraId="705D917F"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4EB6BAE9"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3439D34D"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73</w:t>
            </w:r>
          </w:p>
        </w:tc>
        <w:tc>
          <w:tcPr>
            <w:tcW w:w="0" w:type="auto"/>
            <w:tcBorders>
              <w:top w:val="single" w:sz="4" w:space="0" w:color="auto"/>
              <w:left w:val="single" w:sz="4" w:space="0" w:color="auto"/>
              <w:bottom w:val="single" w:sz="4" w:space="0" w:color="auto"/>
              <w:right w:val="single" w:sz="4" w:space="0" w:color="auto"/>
            </w:tcBorders>
            <w:hideMark/>
          </w:tcPr>
          <w:p w14:paraId="296BFD67"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Генетическая связь углеводородов и кислородсодержащих органических веществ</w:t>
            </w:r>
          </w:p>
        </w:tc>
        <w:tc>
          <w:tcPr>
            <w:tcW w:w="0" w:type="auto"/>
            <w:tcBorders>
              <w:top w:val="single" w:sz="4" w:space="0" w:color="auto"/>
              <w:left w:val="single" w:sz="4" w:space="0" w:color="auto"/>
              <w:bottom w:val="single" w:sz="4" w:space="0" w:color="auto"/>
              <w:right w:val="single" w:sz="4" w:space="0" w:color="auto"/>
            </w:tcBorders>
            <w:hideMark/>
          </w:tcPr>
          <w:p w14:paraId="2EE51663"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25988FC2"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68CFDD5E"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096C3B77" w14:textId="77777777" w:rsidR="00475D3C" w:rsidRPr="00475D3C" w:rsidRDefault="00B21E33" w:rsidP="00C661F6">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5.03</w:t>
            </w:r>
          </w:p>
        </w:tc>
        <w:tc>
          <w:tcPr>
            <w:tcW w:w="0" w:type="auto"/>
            <w:tcBorders>
              <w:top w:val="single" w:sz="4" w:space="0" w:color="auto"/>
              <w:left w:val="single" w:sz="4" w:space="0" w:color="auto"/>
              <w:bottom w:val="single" w:sz="4" w:space="0" w:color="auto"/>
              <w:right w:val="single" w:sz="4" w:space="0" w:color="auto"/>
            </w:tcBorders>
            <w:hideMark/>
          </w:tcPr>
          <w:p w14:paraId="1831EF51"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32F54ACF"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532D573B"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74</w:t>
            </w:r>
          </w:p>
        </w:tc>
        <w:tc>
          <w:tcPr>
            <w:tcW w:w="0" w:type="auto"/>
            <w:tcBorders>
              <w:top w:val="single" w:sz="4" w:space="0" w:color="auto"/>
              <w:left w:val="single" w:sz="4" w:space="0" w:color="auto"/>
              <w:bottom w:val="single" w:sz="4" w:space="0" w:color="auto"/>
              <w:right w:val="single" w:sz="4" w:space="0" w:color="auto"/>
            </w:tcBorders>
            <w:hideMark/>
          </w:tcPr>
          <w:p w14:paraId="0D78636E"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Расчёты по уравнениям химических реакций</w:t>
            </w:r>
          </w:p>
        </w:tc>
        <w:tc>
          <w:tcPr>
            <w:tcW w:w="0" w:type="auto"/>
            <w:tcBorders>
              <w:top w:val="single" w:sz="4" w:space="0" w:color="auto"/>
              <w:left w:val="single" w:sz="4" w:space="0" w:color="auto"/>
              <w:bottom w:val="single" w:sz="4" w:space="0" w:color="auto"/>
              <w:right w:val="single" w:sz="4" w:space="0" w:color="auto"/>
            </w:tcBorders>
            <w:hideMark/>
          </w:tcPr>
          <w:p w14:paraId="5E8B2323"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1ACFEE0D"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35EC37A0"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421EB2DE" w14:textId="77777777" w:rsidR="00475D3C" w:rsidRPr="00475D3C" w:rsidRDefault="00B21E33" w:rsidP="00C661F6">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6.03</w:t>
            </w:r>
          </w:p>
        </w:tc>
        <w:tc>
          <w:tcPr>
            <w:tcW w:w="0" w:type="auto"/>
            <w:tcBorders>
              <w:top w:val="single" w:sz="4" w:space="0" w:color="auto"/>
              <w:left w:val="single" w:sz="4" w:space="0" w:color="auto"/>
              <w:bottom w:val="single" w:sz="4" w:space="0" w:color="auto"/>
              <w:right w:val="single" w:sz="4" w:space="0" w:color="auto"/>
            </w:tcBorders>
            <w:hideMark/>
          </w:tcPr>
          <w:p w14:paraId="2EC0BBE7"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412B41D8"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0743C264"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75</w:t>
            </w:r>
          </w:p>
        </w:tc>
        <w:tc>
          <w:tcPr>
            <w:tcW w:w="0" w:type="auto"/>
            <w:tcBorders>
              <w:top w:val="single" w:sz="4" w:space="0" w:color="auto"/>
              <w:left w:val="single" w:sz="4" w:space="0" w:color="auto"/>
              <w:bottom w:val="single" w:sz="4" w:space="0" w:color="auto"/>
              <w:right w:val="single" w:sz="4" w:space="0" w:color="auto"/>
            </w:tcBorders>
            <w:hideMark/>
          </w:tcPr>
          <w:p w14:paraId="4D852BFA"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Систематизация и обобщение знаний по теме</w:t>
            </w:r>
          </w:p>
        </w:tc>
        <w:tc>
          <w:tcPr>
            <w:tcW w:w="0" w:type="auto"/>
            <w:tcBorders>
              <w:top w:val="single" w:sz="4" w:space="0" w:color="auto"/>
              <w:left w:val="single" w:sz="4" w:space="0" w:color="auto"/>
              <w:bottom w:val="single" w:sz="4" w:space="0" w:color="auto"/>
              <w:right w:val="single" w:sz="4" w:space="0" w:color="auto"/>
            </w:tcBorders>
            <w:hideMark/>
          </w:tcPr>
          <w:p w14:paraId="08F4F1C3"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37EB7472"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5EDF1281"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2ED5B794" w14:textId="77777777" w:rsidR="00475D3C" w:rsidRPr="00475D3C" w:rsidRDefault="00B21E33" w:rsidP="00C661F6">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7.03</w:t>
            </w:r>
          </w:p>
        </w:tc>
        <w:tc>
          <w:tcPr>
            <w:tcW w:w="0" w:type="auto"/>
            <w:tcBorders>
              <w:top w:val="single" w:sz="4" w:space="0" w:color="auto"/>
              <w:left w:val="single" w:sz="4" w:space="0" w:color="auto"/>
              <w:bottom w:val="single" w:sz="4" w:space="0" w:color="auto"/>
              <w:right w:val="single" w:sz="4" w:space="0" w:color="auto"/>
            </w:tcBorders>
            <w:hideMark/>
          </w:tcPr>
          <w:p w14:paraId="57F08500"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7B7CB192"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3389C413"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76</w:t>
            </w:r>
          </w:p>
        </w:tc>
        <w:tc>
          <w:tcPr>
            <w:tcW w:w="0" w:type="auto"/>
            <w:tcBorders>
              <w:top w:val="single" w:sz="4" w:space="0" w:color="auto"/>
              <w:left w:val="single" w:sz="4" w:space="0" w:color="auto"/>
              <w:bottom w:val="single" w:sz="4" w:space="0" w:color="auto"/>
              <w:right w:val="single" w:sz="4" w:space="0" w:color="auto"/>
            </w:tcBorders>
            <w:hideMark/>
          </w:tcPr>
          <w:p w14:paraId="4733E71E"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Общая характеристика углеводов и классификация углеводов (моно-, ди- и полисахариды)</w:t>
            </w:r>
          </w:p>
        </w:tc>
        <w:tc>
          <w:tcPr>
            <w:tcW w:w="0" w:type="auto"/>
            <w:tcBorders>
              <w:top w:val="single" w:sz="4" w:space="0" w:color="auto"/>
              <w:left w:val="single" w:sz="4" w:space="0" w:color="auto"/>
              <w:bottom w:val="single" w:sz="4" w:space="0" w:color="auto"/>
              <w:right w:val="single" w:sz="4" w:space="0" w:color="auto"/>
            </w:tcBorders>
            <w:hideMark/>
          </w:tcPr>
          <w:p w14:paraId="2D36380D"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14110F83"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6D8CBE53"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4B6E56A9" w14:textId="77777777" w:rsidR="00475D3C" w:rsidRPr="00475D3C" w:rsidRDefault="00B21E33" w:rsidP="00C661F6">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12.03</w:t>
            </w:r>
          </w:p>
        </w:tc>
        <w:tc>
          <w:tcPr>
            <w:tcW w:w="0" w:type="auto"/>
            <w:tcBorders>
              <w:top w:val="single" w:sz="4" w:space="0" w:color="auto"/>
              <w:left w:val="single" w:sz="4" w:space="0" w:color="auto"/>
              <w:bottom w:val="single" w:sz="4" w:space="0" w:color="auto"/>
              <w:right w:val="single" w:sz="4" w:space="0" w:color="auto"/>
            </w:tcBorders>
            <w:hideMark/>
          </w:tcPr>
          <w:p w14:paraId="62FF696F"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77F5289F"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79B51D9B"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77</w:t>
            </w:r>
          </w:p>
        </w:tc>
        <w:tc>
          <w:tcPr>
            <w:tcW w:w="0" w:type="auto"/>
            <w:tcBorders>
              <w:top w:val="single" w:sz="4" w:space="0" w:color="auto"/>
              <w:left w:val="single" w:sz="4" w:space="0" w:color="auto"/>
              <w:bottom w:val="single" w:sz="4" w:space="0" w:color="auto"/>
              <w:right w:val="single" w:sz="4" w:space="0" w:color="auto"/>
            </w:tcBorders>
            <w:hideMark/>
          </w:tcPr>
          <w:p w14:paraId="343DAEFB"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Моносахариды: физические свойства и нахождение в природе</w:t>
            </w:r>
          </w:p>
        </w:tc>
        <w:tc>
          <w:tcPr>
            <w:tcW w:w="0" w:type="auto"/>
            <w:tcBorders>
              <w:top w:val="single" w:sz="4" w:space="0" w:color="auto"/>
              <w:left w:val="single" w:sz="4" w:space="0" w:color="auto"/>
              <w:bottom w:val="single" w:sz="4" w:space="0" w:color="auto"/>
              <w:right w:val="single" w:sz="4" w:space="0" w:color="auto"/>
            </w:tcBorders>
            <w:hideMark/>
          </w:tcPr>
          <w:p w14:paraId="3D6EADC6"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5A0D4F8F"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4BB1F77E"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05706EC0" w14:textId="77777777" w:rsidR="00475D3C" w:rsidRPr="00475D3C" w:rsidRDefault="00B21E33" w:rsidP="00C661F6">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13.03</w:t>
            </w:r>
          </w:p>
        </w:tc>
        <w:tc>
          <w:tcPr>
            <w:tcW w:w="0" w:type="auto"/>
            <w:tcBorders>
              <w:top w:val="single" w:sz="4" w:space="0" w:color="auto"/>
              <w:left w:val="single" w:sz="4" w:space="0" w:color="auto"/>
              <w:bottom w:val="single" w:sz="4" w:space="0" w:color="auto"/>
              <w:right w:val="single" w:sz="4" w:space="0" w:color="auto"/>
            </w:tcBorders>
            <w:hideMark/>
          </w:tcPr>
          <w:p w14:paraId="45556449"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74D9E57A"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13244F61"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lastRenderedPageBreak/>
              <w:t>78</w:t>
            </w:r>
          </w:p>
        </w:tc>
        <w:tc>
          <w:tcPr>
            <w:tcW w:w="0" w:type="auto"/>
            <w:tcBorders>
              <w:top w:val="single" w:sz="4" w:space="0" w:color="auto"/>
              <w:left w:val="single" w:sz="4" w:space="0" w:color="auto"/>
              <w:bottom w:val="single" w:sz="4" w:space="0" w:color="auto"/>
              <w:right w:val="single" w:sz="4" w:space="0" w:color="auto"/>
            </w:tcBorders>
            <w:hideMark/>
          </w:tcPr>
          <w:p w14:paraId="7305FA34"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Применение глюкозы, её значение в жизнедеятельности организма</w:t>
            </w:r>
          </w:p>
        </w:tc>
        <w:tc>
          <w:tcPr>
            <w:tcW w:w="0" w:type="auto"/>
            <w:tcBorders>
              <w:top w:val="single" w:sz="4" w:space="0" w:color="auto"/>
              <w:left w:val="single" w:sz="4" w:space="0" w:color="auto"/>
              <w:bottom w:val="single" w:sz="4" w:space="0" w:color="auto"/>
              <w:right w:val="single" w:sz="4" w:space="0" w:color="auto"/>
            </w:tcBorders>
            <w:hideMark/>
          </w:tcPr>
          <w:p w14:paraId="475C7F0C"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4282C766"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2E287E4E"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62823F8A" w14:textId="77777777" w:rsidR="00475D3C" w:rsidRPr="00475D3C" w:rsidRDefault="00B21E33" w:rsidP="00C661F6">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14.03</w:t>
            </w:r>
          </w:p>
        </w:tc>
        <w:tc>
          <w:tcPr>
            <w:tcW w:w="0" w:type="auto"/>
            <w:tcBorders>
              <w:top w:val="single" w:sz="4" w:space="0" w:color="auto"/>
              <w:left w:val="single" w:sz="4" w:space="0" w:color="auto"/>
              <w:bottom w:val="single" w:sz="4" w:space="0" w:color="auto"/>
              <w:right w:val="single" w:sz="4" w:space="0" w:color="auto"/>
            </w:tcBorders>
            <w:hideMark/>
          </w:tcPr>
          <w:p w14:paraId="39CC7CBB"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338B353D"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66456777"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79</w:t>
            </w:r>
          </w:p>
        </w:tc>
        <w:tc>
          <w:tcPr>
            <w:tcW w:w="0" w:type="auto"/>
            <w:tcBorders>
              <w:top w:val="single" w:sz="4" w:space="0" w:color="auto"/>
              <w:left w:val="single" w:sz="4" w:space="0" w:color="auto"/>
              <w:bottom w:val="single" w:sz="4" w:space="0" w:color="auto"/>
              <w:right w:val="single" w:sz="4" w:space="0" w:color="auto"/>
            </w:tcBorders>
            <w:hideMark/>
          </w:tcPr>
          <w:p w14:paraId="0F9F1AAC"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Дисахариды: сахароза, мальтоза и лактоза. Нахождение в природе и применение дисахаридов</w:t>
            </w:r>
          </w:p>
        </w:tc>
        <w:tc>
          <w:tcPr>
            <w:tcW w:w="0" w:type="auto"/>
            <w:tcBorders>
              <w:top w:val="single" w:sz="4" w:space="0" w:color="auto"/>
              <w:left w:val="single" w:sz="4" w:space="0" w:color="auto"/>
              <w:bottom w:val="single" w:sz="4" w:space="0" w:color="auto"/>
              <w:right w:val="single" w:sz="4" w:space="0" w:color="auto"/>
            </w:tcBorders>
            <w:hideMark/>
          </w:tcPr>
          <w:p w14:paraId="65CEF52D"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4FA09E22"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5FDF4F92"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14FC9059" w14:textId="77777777" w:rsidR="00475D3C" w:rsidRPr="00475D3C" w:rsidRDefault="00B21E33" w:rsidP="00C661F6">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19.03</w:t>
            </w:r>
          </w:p>
        </w:tc>
        <w:tc>
          <w:tcPr>
            <w:tcW w:w="0" w:type="auto"/>
            <w:tcBorders>
              <w:top w:val="single" w:sz="4" w:space="0" w:color="auto"/>
              <w:left w:val="single" w:sz="4" w:space="0" w:color="auto"/>
              <w:bottom w:val="single" w:sz="4" w:space="0" w:color="auto"/>
              <w:right w:val="single" w:sz="4" w:space="0" w:color="auto"/>
            </w:tcBorders>
            <w:hideMark/>
          </w:tcPr>
          <w:p w14:paraId="383A66EC"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55B5CE35"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7E864644"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80</w:t>
            </w:r>
          </w:p>
        </w:tc>
        <w:tc>
          <w:tcPr>
            <w:tcW w:w="0" w:type="auto"/>
            <w:tcBorders>
              <w:top w:val="single" w:sz="4" w:space="0" w:color="auto"/>
              <w:left w:val="single" w:sz="4" w:space="0" w:color="auto"/>
              <w:bottom w:val="single" w:sz="4" w:space="0" w:color="auto"/>
              <w:right w:val="single" w:sz="4" w:space="0" w:color="auto"/>
            </w:tcBorders>
            <w:hideMark/>
          </w:tcPr>
          <w:p w14:paraId="00428822"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Полисахариды: строение макромолекул, физические и химические свойства, применение</w:t>
            </w:r>
          </w:p>
        </w:tc>
        <w:tc>
          <w:tcPr>
            <w:tcW w:w="0" w:type="auto"/>
            <w:tcBorders>
              <w:top w:val="single" w:sz="4" w:space="0" w:color="auto"/>
              <w:left w:val="single" w:sz="4" w:space="0" w:color="auto"/>
              <w:bottom w:val="single" w:sz="4" w:space="0" w:color="auto"/>
              <w:right w:val="single" w:sz="4" w:space="0" w:color="auto"/>
            </w:tcBorders>
            <w:hideMark/>
          </w:tcPr>
          <w:p w14:paraId="136D2359"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5CF1BA24"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407ED0C0"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5C1B215A" w14:textId="77777777" w:rsidR="00475D3C" w:rsidRPr="00475D3C" w:rsidRDefault="00B21E33" w:rsidP="00C661F6">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20.03</w:t>
            </w:r>
          </w:p>
        </w:tc>
        <w:tc>
          <w:tcPr>
            <w:tcW w:w="0" w:type="auto"/>
            <w:tcBorders>
              <w:top w:val="single" w:sz="4" w:space="0" w:color="auto"/>
              <w:left w:val="single" w:sz="4" w:space="0" w:color="auto"/>
              <w:bottom w:val="single" w:sz="4" w:space="0" w:color="auto"/>
              <w:right w:val="single" w:sz="4" w:space="0" w:color="auto"/>
            </w:tcBorders>
            <w:hideMark/>
          </w:tcPr>
          <w:p w14:paraId="17DB5E1A"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690EE962"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3AB49B06"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81</w:t>
            </w:r>
          </w:p>
        </w:tc>
        <w:tc>
          <w:tcPr>
            <w:tcW w:w="0" w:type="auto"/>
            <w:tcBorders>
              <w:top w:val="single" w:sz="4" w:space="0" w:color="auto"/>
              <w:left w:val="single" w:sz="4" w:space="0" w:color="auto"/>
              <w:bottom w:val="single" w:sz="4" w:space="0" w:color="auto"/>
              <w:right w:val="single" w:sz="4" w:space="0" w:color="auto"/>
            </w:tcBorders>
            <w:hideMark/>
          </w:tcPr>
          <w:p w14:paraId="3DAC11DE"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Понятие об искусственных волокнах</w:t>
            </w:r>
          </w:p>
        </w:tc>
        <w:tc>
          <w:tcPr>
            <w:tcW w:w="0" w:type="auto"/>
            <w:tcBorders>
              <w:top w:val="single" w:sz="4" w:space="0" w:color="auto"/>
              <w:left w:val="single" w:sz="4" w:space="0" w:color="auto"/>
              <w:bottom w:val="single" w:sz="4" w:space="0" w:color="auto"/>
              <w:right w:val="single" w:sz="4" w:space="0" w:color="auto"/>
            </w:tcBorders>
            <w:hideMark/>
          </w:tcPr>
          <w:p w14:paraId="0D363F94"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7531C0A4"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10B85668"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0AD78CF5" w14:textId="77777777" w:rsidR="00475D3C" w:rsidRPr="00475D3C" w:rsidRDefault="00B21E33" w:rsidP="00C661F6">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21.03</w:t>
            </w:r>
          </w:p>
        </w:tc>
        <w:tc>
          <w:tcPr>
            <w:tcW w:w="0" w:type="auto"/>
            <w:tcBorders>
              <w:top w:val="single" w:sz="4" w:space="0" w:color="auto"/>
              <w:left w:val="single" w:sz="4" w:space="0" w:color="auto"/>
              <w:bottom w:val="single" w:sz="4" w:space="0" w:color="auto"/>
              <w:right w:val="single" w:sz="4" w:space="0" w:color="auto"/>
            </w:tcBorders>
            <w:hideMark/>
          </w:tcPr>
          <w:p w14:paraId="0A4736D3"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4D421A48"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7C1C3F4C"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82</w:t>
            </w:r>
          </w:p>
        </w:tc>
        <w:tc>
          <w:tcPr>
            <w:tcW w:w="0" w:type="auto"/>
            <w:tcBorders>
              <w:top w:val="single" w:sz="4" w:space="0" w:color="auto"/>
              <w:left w:val="single" w:sz="4" w:space="0" w:color="auto"/>
              <w:bottom w:val="single" w:sz="4" w:space="0" w:color="auto"/>
              <w:right w:val="single" w:sz="4" w:space="0" w:color="auto"/>
            </w:tcBorders>
            <w:hideMark/>
          </w:tcPr>
          <w:p w14:paraId="62B5399F"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Решение расчетных задач на определение доли выхода продукта реакции от теоретически возможного</w:t>
            </w:r>
          </w:p>
        </w:tc>
        <w:tc>
          <w:tcPr>
            <w:tcW w:w="0" w:type="auto"/>
            <w:tcBorders>
              <w:top w:val="single" w:sz="4" w:space="0" w:color="auto"/>
              <w:left w:val="single" w:sz="4" w:space="0" w:color="auto"/>
              <w:bottom w:val="single" w:sz="4" w:space="0" w:color="auto"/>
              <w:right w:val="single" w:sz="4" w:space="0" w:color="auto"/>
            </w:tcBorders>
            <w:hideMark/>
          </w:tcPr>
          <w:p w14:paraId="5D708212"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403AC94D"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2A4963DE"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5C890DC5" w14:textId="77777777" w:rsidR="00475D3C" w:rsidRPr="00475D3C" w:rsidRDefault="00B21E33" w:rsidP="00C661F6">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2.04</w:t>
            </w:r>
          </w:p>
        </w:tc>
        <w:tc>
          <w:tcPr>
            <w:tcW w:w="0" w:type="auto"/>
            <w:tcBorders>
              <w:top w:val="single" w:sz="4" w:space="0" w:color="auto"/>
              <w:left w:val="single" w:sz="4" w:space="0" w:color="auto"/>
              <w:bottom w:val="single" w:sz="4" w:space="0" w:color="auto"/>
              <w:right w:val="single" w:sz="4" w:space="0" w:color="auto"/>
            </w:tcBorders>
            <w:hideMark/>
          </w:tcPr>
          <w:p w14:paraId="10E21B68"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4E6A92E1"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7BF70A27"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83</w:t>
            </w:r>
          </w:p>
        </w:tc>
        <w:tc>
          <w:tcPr>
            <w:tcW w:w="0" w:type="auto"/>
            <w:tcBorders>
              <w:top w:val="single" w:sz="4" w:space="0" w:color="auto"/>
              <w:left w:val="single" w:sz="4" w:space="0" w:color="auto"/>
              <w:bottom w:val="single" w:sz="4" w:space="0" w:color="auto"/>
              <w:right w:val="single" w:sz="4" w:space="0" w:color="auto"/>
            </w:tcBorders>
            <w:hideMark/>
          </w:tcPr>
          <w:p w14:paraId="4F4D7DBE"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Систематизация и обобщение знаний по разделу</w:t>
            </w:r>
          </w:p>
        </w:tc>
        <w:tc>
          <w:tcPr>
            <w:tcW w:w="0" w:type="auto"/>
            <w:tcBorders>
              <w:top w:val="single" w:sz="4" w:space="0" w:color="auto"/>
              <w:left w:val="single" w:sz="4" w:space="0" w:color="auto"/>
              <w:bottom w:val="single" w:sz="4" w:space="0" w:color="auto"/>
              <w:right w:val="single" w:sz="4" w:space="0" w:color="auto"/>
            </w:tcBorders>
            <w:hideMark/>
          </w:tcPr>
          <w:p w14:paraId="6ADDBA5D"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5743618B"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4F01F0BB"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187D0A9B" w14:textId="77777777" w:rsidR="00475D3C" w:rsidRPr="00475D3C" w:rsidRDefault="00B21E33" w:rsidP="00C661F6">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3.04</w:t>
            </w:r>
          </w:p>
        </w:tc>
        <w:tc>
          <w:tcPr>
            <w:tcW w:w="0" w:type="auto"/>
            <w:tcBorders>
              <w:top w:val="single" w:sz="4" w:space="0" w:color="auto"/>
              <w:left w:val="single" w:sz="4" w:space="0" w:color="auto"/>
              <w:bottom w:val="single" w:sz="4" w:space="0" w:color="auto"/>
              <w:right w:val="single" w:sz="4" w:space="0" w:color="auto"/>
            </w:tcBorders>
            <w:hideMark/>
          </w:tcPr>
          <w:p w14:paraId="100C9987"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62E72183"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69919C79"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84</w:t>
            </w:r>
          </w:p>
        </w:tc>
        <w:tc>
          <w:tcPr>
            <w:tcW w:w="0" w:type="auto"/>
            <w:tcBorders>
              <w:top w:val="single" w:sz="4" w:space="0" w:color="auto"/>
              <w:left w:val="single" w:sz="4" w:space="0" w:color="auto"/>
              <w:bottom w:val="single" w:sz="4" w:space="0" w:color="auto"/>
              <w:right w:val="single" w:sz="4" w:space="0" w:color="auto"/>
            </w:tcBorders>
            <w:hideMark/>
          </w:tcPr>
          <w:p w14:paraId="122CCCE4"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Контрольная работа по теме "Кислородсодержащие органические соединения"</w:t>
            </w:r>
          </w:p>
        </w:tc>
        <w:tc>
          <w:tcPr>
            <w:tcW w:w="0" w:type="auto"/>
            <w:tcBorders>
              <w:top w:val="single" w:sz="4" w:space="0" w:color="auto"/>
              <w:left w:val="single" w:sz="4" w:space="0" w:color="auto"/>
              <w:bottom w:val="single" w:sz="4" w:space="0" w:color="auto"/>
              <w:right w:val="single" w:sz="4" w:space="0" w:color="auto"/>
            </w:tcBorders>
            <w:hideMark/>
          </w:tcPr>
          <w:p w14:paraId="5BBCEEC3"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7A20A7EC"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51D6F6F4"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3ECCCFF9" w14:textId="77777777" w:rsidR="00475D3C" w:rsidRPr="00475D3C" w:rsidRDefault="00B21E33" w:rsidP="00C661F6">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4.04</w:t>
            </w:r>
          </w:p>
        </w:tc>
        <w:tc>
          <w:tcPr>
            <w:tcW w:w="0" w:type="auto"/>
            <w:tcBorders>
              <w:top w:val="single" w:sz="4" w:space="0" w:color="auto"/>
              <w:left w:val="single" w:sz="4" w:space="0" w:color="auto"/>
              <w:bottom w:val="single" w:sz="4" w:space="0" w:color="auto"/>
              <w:right w:val="single" w:sz="4" w:space="0" w:color="auto"/>
            </w:tcBorders>
            <w:hideMark/>
          </w:tcPr>
          <w:p w14:paraId="52535B6C"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4707EAC5"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57FD9247"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85</w:t>
            </w:r>
          </w:p>
        </w:tc>
        <w:tc>
          <w:tcPr>
            <w:tcW w:w="0" w:type="auto"/>
            <w:tcBorders>
              <w:top w:val="single" w:sz="4" w:space="0" w:color="auto"/>
              <w:left w:val="single" w:sz="4" w:space="0" w:color="auto"/>
              <w:bottom w:val="single" w:sz="4" w:space="0" w:color="auto"/>
              <w:right w:val="single" w:sz="4" w:space="0" w:color="auto"/>
            </w:tcBorders>
            <w:hideMark/>
          </w:tcPr>
          <w:p w14:paraId="35E19904"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Амины: классификация, строение молекул, общая формула, изомерия, номенклатура и физические свойства</w:t>
            </w:r>
          </w:p>
        </w:tc>
        <w:tc>
          <w:tcPr>
            <w:tcW w:w="0" w:type="auto"/>
            <w:tcBorders>
              <w:top w:val="single" w:sz="4" w:space="0" w:color="auto"/>
              <w:left w:val="single" w:sz="4" w:space="0" w:color="auto"/>
              <w:bottom w:val="single" w:sz="4" w:space="0" w:color="auto"/>
              <w:right w:val="single" w:sz="4" w:space="0" w:color="auto"/>
            </w:tcBorders>
            <w:hideMark/>
          </w:tcPr>
          <w:p w14:paraId="2AB80585"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70B89BB3"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753A20CE"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52096590" w14:textId="77777777" w:rsidR="00475D3C" w:rsidRPr="00475D3C" w:rsidRDefault="00B21E33" w:rsidP="00C661F6">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9.04</w:t>
            </w:r>
          </w:p>
        </w:tc>
        <w:tc>
          <w:tcPr>
            <w:tcW w:w="0" w:type="auto"/>
            <w:tcBorders>
              <w:top w:val="single" w:sz="4" w:space="0" w:color="auto"/>
              <w:left w:val="single" w:sz="4" w:space="0" w:color="auto"/>
              <w:bottom w:val="single" w:sz="4" w:space="0" w:color="auto"/>
              <w:right w:val="single" w:sz="4" w:space="0" w:color="auto"/>
            </w:tcBorders>
            <w:hideMark/>
          </w:tcPr>
          <w:p w14:paraId="4D8A205A"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345C3191"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15C66BC0"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86</w:t>
            </w:r>
          </w:p>
        </w:tc>
        <w:tc>
          <w:tcPr>
            <w:tcW w:w="0" w:type="auto"/>
            <w:tcBorders>
              <w:top w:val="single" w:sz="4" w:space="0" w:color="auto"/>
              <w:left w:val="single" w:sz="4" w:space="0" w:color="auto"/>
              <w:bottom w:val="single" w:sz="4" w:space="0" w:color="auto"/>
              <w:right w:val="single" w:sz="4" w:space="0" w:color="auto"/>
            </w:tcBorders>
            <w:hideMark/>
          </w:tcPr>
          <w:p w14:paraId="7820529A"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Химические свойства алифатических аминов</w:t>
            </w:r>
          </w:p>
        </w:tc>
        <w:tc>
          <w:tcPr>
            <w:tcW w:w="0" w:type="auto"/>
            <w:tcBorders>
              <w:top w:val="single" w:sz="4" w:space="0" w:color="auto"/>
              <w:left w:val="single" w:sz="4" w:space="0" w:color="auto"/>
              <w:bottom w:val="single" w:sz="4" w:space="0" w:color="auto"/>
              <w:right w:val="single" w:sz="4" w:space="0" w:color="auto"/>
            </w:tcBorders>
            <w:hideMark/>
          </w:tcPr>
          <w:p w14:paraId="0B0DE472"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2F019EB0"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6C31A565"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47A2FD44" w14:textId="77777777" w:rsidR="00475D3C" w:rsidRPr="00475D3C" w:rsidRDefault="00B21E33" w:rsidP="00C661F6">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10.04</w:t>
            </w:r>
          </w:p>
        </w:tc>
        <w:tc>
          <w:tcPr>
            <w:tcW w:w="0" w:type="auto"/>
            <w:tcBorders>
              <w:top w:val="single" w:sz="4" w:space="0" w:color="auto"/>
              <w:left w:val="single" w:sz="4" w:space="0" w:color="auto"/>
              <w:bottom w:val="single" w:sz="4" w:space="0" w:color="auto"/>
              <w:right w:val="single" w:sz="4" w:space="0" w:color="auto"/>
            </w:tcBorders>
            <w:hideMark/>
          </w:tcPr>
          <w:p w14:paraId="52DAF0FE"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72A99F61"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4FE653BA"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87</w:t>
            </w:r>
          </w:p>
        </w:tc>
        <w:tc>
          <w:tcPr>
            <w:tcW w:w="0" w:type="auto"/>
            <w:tcBorders>
              <w:top w:val="single" w:sz="4" w:space="0" w:color="auto"/>
              <w:left w:val="single" w:sz="4" w:space="0" w:color="auto"/>
              <w:bottom w:val="single" w:sz="4" w:space="0" w:color="auto"/>
              <w:right w:val="single" w:sz="4" w:space="0" w:color="auto"/>
            </w:tcBorders>
            <w:hideMark/>
          </w:tcPr>
          <w:p w14:paraId="5226EE6C"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Анилин: строение анилина, особенности химических свойств анилина</w:t>
            </w:r>
          </w:p>
        </w:tc>
        <w:tc>
          <w:tcPr>
            <w:tcW w:w="0" w:type="auto"/>
            <w:tcBorders>
              <w:top w:val="single" w:sz="4" w:space="0" w:color="auto"/>
              <w:left w:val="single" w:sz="4" w:space="0" w:color="auto"/>
              <w:bottom w:val="single" w:sz="4" w:space="0" w:color="auto"/>
              <w:right w:val="single" w:sz="4" w:space="0" w:color="auto"/>
            </w:tcBorders>
            <w:hideMark/>
          </w:tcPr>
          <w:p w14:paraId="3A9575A2"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12CE9DDF"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1B8B3B92"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4779156C" w14:textId="77777777" w:rsidR="00475D3C" w:rsidRPr="00475D3C" w:rsidRDefault="00B21E33" w:rsidP="00C661F6">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11.04</w:t>
            </w:r>
          </w:p>
        </w:tc>
        <w:tc>
          <w:tcPr>
            <w:tcW w:w="0" w:type="auto"/>
            <w:tcBorders>
              <w:top w:val="single" w:sz="4" w:space="0" w:color="auto"/>
              <w:left w:val="single" w:sz="4" w:space="0" w:color="auto"/>
              <w:bottom w:val="single" w:sz="4" w:space="0" w:color="auto"/>
              <w:right w:val="single" w:sz="4" w:space="0" w:color="auto"/>
            </w:tcBorders>
            <w:hideMark/>
          </w:tcPr>
          <w:p w14:paraId="0B37B1B8"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610ADABE"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70544DA3"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88</w:t>
            </w:r>
          </w:p>
        </w:tc>
        <w:tc>
          <w:tcPr>
            <w:tcW w:w="0" w:type="auto"/>
            <w:tcBorders>
              <w:top w:val="single" w:sz="4" w:space="0" w:color="auto"/>
              <w:left w:val="single" w:sz="4" w:space="0" w:color="auto"/>
              <w:bottom w:val="single" w:sz="4" w:space="0" w:color="auto"/>
              <w:right w:val="single" w:sz="4" w:space="0" w:color="auto"/>
            </w:tcBorders>
            <w:hideMark/>
          </w:tcPr>
          <w:p w14:paraId="6D335ABA"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Способы получения и применение алифатических аминов</w:t>
            </w:r>
          </w:p>
        </w:tc>
        <w:tc>
          <w:tcPr>
            <w:tcW w:w="0" w:type="auto"/>
            <w:tcBorders>
              <w:top w:val="single" w:sz="4" w:space="0" w:color="auto"/>
              <w:left w:val="single" w:sz="4" w:space="0" w:color="auto"/>
              <w:bottom w:val="single" w:sz="4" w:space="0" w:color="auto"/>
              <w:right w:val="single" w:sz="4" w:space="0" w:color="auto"/>
            </w:tcBorders>
            <w:hideMark/>
          </w:tcPr>
          <w:p w14:paraId="662C7CCA"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53BC4EE3"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7A2B3DD1"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67EF7595" w14:textId="77777777" w:rsidR="00475D3C" w:rsidRPr="00475D3C" w:rsidRDefault="00B21E33" w:rsidP="00C661F6">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16.04</w:t>
            </w:r>
          </w:p>
        </w:tc>
        <w:tc>
          <w:tcPr>
            <w:tcW w:w="0" w:type="auto"/>
            <w:tcBorders>
              <w:top w:val="single" w:sz="4" w:space="0" w:color="auto"/>
              <w:left w:val="single" w:sz="4" w:space="0" w:color="auto"/>
              <w:bottom w:val="single" w:sz="4" w:space="0" w:color="auto"/>
              <w:right w:val="single" w:sz="4" w:space="0" w:color="auto"/>
            </w:tcBorders>
            <w:hideMark/>
          </w:tcPr>
          <w:p w14:paraId="687EBC4E"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68C68D93"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7876A621"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89</w:t>
            </w:r>
          </w:p>
        </w:tc>
        <w:tc>
          <w:tcPr>
            <w:tcW w:w="0" w:type="auto"/>
            <w:tcBorders>
              <w:top w:val="single" w:sz="4" w:space="0" w:color="auto"/>
              <w:left w:val="single" w:sz="4" w:space="0" w:color="auto"/>
              <w:bottom w:val="single" w:sz="4" w:space="0" w:color="auto"/>
              <w:right w:val="single" w:sz="4" w:space="0" w:color="auto"/>
            </w:tcBorders>
            <w:hideMark/>
          </w:tcPr>
          <w:p w14:paraId="7AD02A88"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Аминокислоты: номенклатура и изомерия, физические свойства. Отдельные представители α-аминокислот</w:t>
            </w:r>
          </w:p>
        </w:tc>
        <w:tc>
          <w:tcPr>
            <w:tcW w:w="0" w:type="auto"/>
            <w:tcBorders>
              <w:top w:val="single" w:sz="4" w:space="0" w:color="auto"/>
              <w:left w:val="single" w:sz="4" w:space="0" w:color="auto"/>
              <w:bottom w:val="single" w:sz="4" w:space="0" w:color="auto"/>
              <w:right w:val="single" w:sz="4" w:space="0" w:color="auto"/>
            </w:tcBorders>
            <w:hideMark/>
          </w:tcPr>
          <w:p w14:paraId="1EFCAF00"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5ED255C2"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4630ED9C"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5E18565B" w14:textId="77777777" w:rsidR="00475D3C" w:rsidRPr="00475D3C" w:rsidRDefault="00B21E33" w:rsidP="00C661F6">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17.04</w:t>
            </w:r>
          </w:p>
        </w:tc>
        <w:tc>
          <w:tcPr>
            <w:tcW w:w="0" w:type="auto"/>
            <w:tcBorders>
              <w:top w:val="single" w:sz="4" w:space="0" w:color="auto"/>
              <w:left w:val="single" w:sz="4" w:space="0" w:color="auto"/>
              <w:bottom w:val="single" w:sz="4" w:space="0" w:color="auto"/>
              <w:right w:val="single" w:sz="4" w:space="0" w:color="auto"/>
            </w:tcBorders>
            <w:hideMark/>
          </w:tcPr>
          <w:p w14:paraId="66B5D558"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184CFAAC"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24321CDE"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90</w:t>
            </w:r>
          </w:p>
        </w:tc>
        <w:tc>
          <w:tcPr>
            <w:tcW w:w="0" w:type="auto"/>
            <w:tcBorders>
              <w:top w:val="single" w:sz="4" w:space="0" w:color="auto"/>
              <w:left w:val="single" w:sz="4" w:space="0" w:color="auto"/>
              <w:bottom w:val="single" w:sz="4" w:space="0" w:color="auto"/>
              <w:right w:val="single" w:sz="4" w:space="0" w:color="auto"/>
            </w:tcBorders>
            <w:hideMark/>
          </w:tcPr>
          <w:p w14:paraId="318A29AC"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Химические свойства аминокислот, их биологическое значение аминокислот. Синтез и гидролиз пептидов</w:t>
            </w:r>
          </w:p>
        </w:tc>
        <w:tc>
          <w:tcPr>
            <w:tcW w:w="0" w:type="auto"/>
            <w:tcBorders>
              <w:top w:val="single" w:sz="4" w:space="0" w:color="auto"/>
              <w:left w:val="single" w:sz="4" w:space="0" w:color="auto"/>
              <w:bottom w:val="single" w:sz="4" w:space="0" w:color="auto"/>
              <w:right w:val="single" w:sz="4" w:space="0" w:color="auto"/>
            </w:tcBorders>
            <w:hideMark/>
          </w:tcPr>
          <w:p w14:paraId="1C6D67BB"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2C3125E9"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74881F3A"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2522EE21" w14:textId="77777777" w:rsidR="00475D3C" w:rsidRPr="00475D3C" w:rsidRDefault="00B21E33" w:rsidP="00C661F6">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18.04</w:t>
            </w:r>
          </w:p>
        </w:tc>
        <w:tc>
          <w:tcPr>
            <w:tcW w:w="0" w:type="auto"/>
            <w:tcBorders>
              <w:top w:val="single" w:sz="4" w:space="0" w:color="auto"/>
              <w:left w:val="single" w:sz="4" w:space="0" w:color="auto"/>
              <w:bottom w:val="single" w:sz="4" w:space="0" w:color="auto"/>
              <w:right w:val="single" w:sz="4" w:space="0" w:color="auto"/>
            </w:tcBorders>
            <w:hideMark/>
          </w:tcPr>
          <w:p w14:paraId="48163DC8"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6ED6F742"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5C396A3B"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91</w:t>
            </w:r>
          </w:p>
        </w:tc>
        <w:tc>
          <w:tcPr>
            <w:tcW w:w="0" w:type="auto"/>
            <w:tcBorders>
              <w:top w:val="single" w:sz="4" w:space="0" w:color="auto"/>
              <w:left w:val="single" w:sz="4" w:space="0" w:color="auto"/>
              <w:bottom w:val="single" w:sz="4" w:space="0" w:color="auto"/>
              <w:right w:val="single" w:sz="4" w:space="0" w:color="auto"/>
            </w:tcBorders>
            <w:hideMark/>
          </w:tcPr>
          <w:p w14:paraId="21AD39CB"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Белки как природные полимеры; структуры белков</w:t>
            </w:r>
          </w:p>
        </w:tc>
        <w:tc>
          <w:tcPr>
            <w:tcW w:w="0" w:type="auto"/>
            <w:tcBorders>
              <w:top w:val="single" w:sz="4" w:space="0" w:color="auto"/>
              <w:left w:val="single" w:sz="4" w:space="0" w:color="auto"/>
              <w:bottom w:val="single" w:sz="4" w:space="0" w:color="auto"/>
              <w:right w:val="single" w:sz="4" w:space="0" w:color="auto"/>
            </w:tcBorders>
            <w:hideMark/>
          </w:tcPr>
          <w:p w14:paraId="0D8EEADB"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3ED47953"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783F2D9B"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2AC585F3" w14:textId="77777777" w:rsidR="00475D3C" w:rsidRPr="00475D3C" w:rsidRDefault="00B21E33" w:rsidP="00C661F6">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23.04</w:t>
            </w:r>
          </w:p>
        </w:tc>
        <w:tc>
          <w:tcPr>
            <w:tcW w:w="0" w:type="auto"/>
            <w:tcBorders>
              <w:top w:val="single" w:sz="4" w:space="0" w:color="auto"/>
              <w:left w:val="single" w:sz="4" w:space="0" w:color="auto"/>
              <w:bottom w:val="single" w:sz="4" w:space="0" w:color="auto"/>
              <w:right w:val="single" w:sz="4" w:space="0" w:color="auto"/>
            </w:tcBorders>
            <w:hideMark/>
          </w:tcPr>
          <w:p w14:paraId="76B091D1"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4F17E968"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47D89464"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92</w:t>
            </w:r>
          </w:p>
        </w:tc>
        <w:tc>
          <w:tcPr>
            <w:tcW w:w="0" w:type="auto"/>
            <w:tcBorders>
              <w:top w:val="single" w:sz="4" w:space="0" w:color="auto"/>
              <w:left w:val="single" w:sz="4" w:space="0" w:color="auto"/>
              <w:bottom w:val="single" w:sz="4" w:space="0" w:color="auto"/>
              <w:right w:val="single" w:sz="4" w:space="0" w:color="auto"/>
            </w:tcBorders>
            <w:hideMark/>
          </w:tcPr>
          <w:p w14:paraId="5AC18C14"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Химические свойства белков</w:t>
            </w:r>
          </w:p>
        </w:tc>
        <w:tc>
          <w:tcPr>
            <w:tcW w:w="0" w:type="auto"/>
            <w:tcBorders>
              <w:top w:val="single" w:sz="4" w:space="0" w:color="auto"/>
              <w:left w:val="single" w:sz="4" w:space="0" w:color="auto"/>
              <w:bottom w:val="single" w:sz="4" w:space="0" w:color="auto"/>
              <w:right w:val="single" w:sz="4" w:space="0" w:color="auto"/>
            </w:tcBorders>
            <w:hideMark/>
          </w:tcPr>
          <w:p w14:paraId="4E27CD9B"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68079430"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05CCF053"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222C4F6F" w14:textId="77777777" w:rsidR="00475D3C" w:rsidRPr="00475D3C" w:rsidRDefault="00B21E33" w:rsidP="00C661F6">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24.04</w:t>
            </w:r>
          </w:p>
        </w:tc>
        <w:tc>
          <w:tcPr>
            <w:tcW w:w="0" w:type="auto"/>
            <w:tcBorders>
              <w:top w:val="single" w:sz="4" w:space="0" w:color="auto"/>
              <w:left w:val="single" w:sz="4" w:space="0" w:color="auto"/>
              <w:bottom w:val="single" w:sz="4" w:space="0" w:color="auto"/>
              <w:right w:val="single" w:sz="4" w:space="0" w:color="auto"/>
            </w:tcBorders>
            <w:hideMark/>
          </w:tcPr>
          <w:p w14:paraId="18F02068"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22DC42BC"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63621A63"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93</w:t>
            </w:r>
          </w:p>
        </w:tc>
        <w:tc>
          <w:tcPr>
            <w:tcW w:w="0" w:type="auto"/>
            <w:tcBorders>
              <w:top w:val="single" w:sz="4" w:space="0" w:color="auto"/>
              <w:left w:val="single" w:sz="4" w:space="0" w:color="auto"/>
              <w:bottom w:val="single" w:sz="4" w:space="0" w:color="auto"/>
              <w:right w:val="single" w:sz="4" w:space="0" w:color="auto"/>
            </w:tcBorders>
            <w:hideMark/>
          </w:tcPr>
          <w:p w14:paraId="459B3F7A"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Азотсодержащие гетероциклические соединения. Нуклеиновые кислоты: состав, строение и биологическая роль</w:t>
            </w:r>
          </w:p>
        </w:tc>
        <w:tc>
          <w:tcPr>
            <w:tcW w:w="0" w:type="auto"/>
            <w:tcBorders>
              <w:top w:val="single" w:sz="4" w:space="0" w:color="auto"/>
              <w:left w:val="single" w:sz="4" w:space="0" w:color="auto"/>
              <w:bottom w:val="single" w:sz="4" w:space="0" w:color="auto"/>
              <w:right w:val="single" w:sz="4" w:space="0" w:color="auto"/>
            </w:tcBorders>
            <w:hideMark/>
          </w:tcPr>
          <w:p w14:paraId="6FDEFA4B"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5834FA51"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0373E4FF"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1024CFE0" w14:textId="77777777" w:rsidR="00475D3C" w:rsidRPr="00475D3C" w:rsidRDefault="00B21E33" w:rsidP="00C661F6">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25.03</w:t>
            </w:r>
          </w:p>
        </w:tc>
        <w:tc>
          <w:tcPr>
            <w:tcW w:w="0" w:type="auto"/>
            <w:tcBorders>
              <w:top w:val="single" w:sz="4" w:space="0" w:color="auto"/>
              <w:left w:val="single" w:sz="4" w:space="0" w:color="auto"/>
              <w:bottom w:val="single" w:sz="4" w:space="0" w:color="auto"/>
              <w:right w:val="single" w:sz="4" w:space="0" w:color="auto"/>
            </w:tcBorders>
            <w:hideMark/>
          </w:tcPr>
          <w:p w14:paraId="6F47718E"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581E7BBC"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76F8DA5E"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lastRenderedPageBreak/>
              <w:t>94</w:t>
            </w:r>
          </w:p>
        </w:tc>
        <w:tc>
          <w:tcPr>
            <w:tcW w:w="0" w:type="auto"/>
            <w:tcBorders>
              <w:top w:val="single" w:sz="4" w:space="0" w:color="auto"/>
              <w:left w:val="single" w:sz="4" w:space="0" w:color="auto"/>
              <w:bottom w:val="single" w:sz="4" w:space="0" w:color="auto"/>
              <w:right w:val="single" w:sz="4" w:space="0" w:color="auto"/>
            </w:tcBorders>
            <w:hideMark/>
          </w:tcPr>
          <w:p w14:paraId="43DE5191"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Практическая работа № 4. Решение экспериментальных задач по теме "Азотсодержащие органические соединения"</w:t>
            </w:r>
          </w:p>
        </w:tc>
        <w:tc>
          <w:tcPr>
            <w:tcW w:w="0" w:type="auto"/>
            <w:tcBorders>
              <w:top w:val="single" w:sz="4" w:space="0" w:color="auto"/>
              <w:left w:val="single" w:sz="4" w:space="0" w:color="auto"/>
              <w:bottom w:val="single" w:sz="4" w:space="0" w:color="auto"/>
              <w:right w:val="single" w:sz="4" w:space="0" w:color="auto"/>
            </w:tcBorders>
            <w:hideMark/>
          </w:tcPr>
          <w:p w14:paraId="42EC069C"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73C66DD4"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1E705215"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5609B10A" w14:textId="77777777" w:rsidR="00475D3C" w:rsidRPr="00302951" w:rsidRDefault="00302951" w:rsidP="00C661F6">
            <w:pPr>
              <w:spacing w:after="0" w:line="240" w:lineRule="auto"/>
              <w:jc w:val="center"/>
              <w:rPr>
                <w:rFonts w:eastAsia="Times New Roman" w:cs="Times New Roman"/>
                <w:sz w:val="24"/>
                <w:szCs w:val="24"/>
                <w:lang w:eastAsia="ru-RU"/>
              </w:rPr>
            </w:pPr>
            <w:r>
              <w:rPr>
                <w:rFonts w:eastAsia="Times New Roman" w:cs="Times New Roman"/>
                <w:sz w:val="24"/>
                <w:szCs w:val="24"/>
                <w:lang w:eastAsia="ru-RU"/>
              </w:rPr>
              <w:t>30.04</w:t>
            </w:r>
          </w:p>
        </w:tc>
        <w:tc>
          <w:tcPr>
            <w:tcW w:w="0" w:type="auto"/>
            <w:tcBorders>
              <w:top w:val="single" w:sz="4" w:space="0" w:color="auto"/>
              <w:left w:val="single" w:sz="4" w:space="0" w:color="auto"/>
              <w:bottom w:val="single" w:sz="4" w:space="0" w:color="auto"/>
              <w:right w:val="single" w:sz="4" w:space="0" w:color="auto"/>
            </w:tcBorders>
            <w:hideMark/>
          </w:tcPr>
          <w:p w14:paraId="4CD9BC6D"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6CC07D0D"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247DC8D8"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95</w:t>
            </w:r>
          </w:p>
        </w:tc>
        <w:tc>
          <w:tcPr>
            <w:tcW w:w="0" w:type="auto"/>
            <w:tcBorders>
              <w:top w:val="single" w:sz="4" w:space="0" w:color="auto"/>
              <w:left w:val="single" w:sz="4" w:space="0" w:color="auto"/>
              <w:bottom w:val="single" w:sz="4" w:space="0" w:color="auto"/>
              <w:right w:val="single" w:sz="4" w:space="0" w:color="auto"/>
            </w:tcBorders>
            <w:hideMark/>
          </w:tcPr>
          <w:p w14:paraId="088ECF61"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Практическая работа № 5. Решение экспериментальных задач по теме "Распознавание органических соединений"</w:t>
            </w:r>
          </w:p>
        </w:tc>
        <w:tc>
          <w:tcPr>
            <w:tcW w:w="0" w:type="auto"/>
            <w:tcBorders>
              <w:top w:val="single" w:sz="4" w:space="0" w:color="auto"/>
              <w:left w:val="single" w:sz="4" w:space="0" w:color="auto"/>
              <w:bottom w:val="single" w:sz="4" w:space="0" w:color="auto"/>
              <w:right w:val="single" w:sz="4" w:space="0" w:color="auto"/>
            </w:tcBorders>
            <w:hideMark/>
          </w:tcPr>
          <w:p w14:paraId="69B66599"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1564829D"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4BF38751"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589B16CD" w14:textId="77777777" w:rsidR="00475D3C" w:rsidRPr="00302951" w:rsidRDefault="00302951" w:rsidP="00C661F6">
            <w:pPr>
              <w:spacing w:after="0" w:line="240" w:lineRule="auto"/>
              <w:jc w:val="center"/>
              <w:rPr>
                <w:rFonts w:eastAsia="Times New Roman" w:cs="Times New Roman"/>
                <w:sz w:val="24"/>
                <w:szCs w:val="24"/>
                <w:lang w:eastAsia="ru-RU"/>
              </w:rPr>
            </w:pPr>
            <w:r>
              <w:rPr>
                <w:rFonts w:eastAsia="Times New Roman" w:cs="Times New Roman"/>
                <w:sz w:val="24"/>
                <w:szCs w:val="24"/>
                <w:lang w:eastAsia="ru-RU"/>
              </w:rPr>
              <w:t>7.05</w:t>
            </w:r>
          </w:p>
        </w:tc>
        <w:tc>
          <w:tcPr>
            <w:tcW w:w="0" w:type="auto"/>
            <w:tcBorders>
              <w:top w:val="single" w:sz="4" w:space="0" w:color="auto"/>
              <w:left w:val="single" w:sz="4" w:space="0" w:color="auto"/>
              <w:bottom w:val="single" w:sz="4" w:space="0" w:color="auto"/>
              <w:right w:val="single" w:sz="4" w:space="0" w:color="auto"/>
            </w:tcBorders>
            <w:hideMark/>
          </w:tcPr>
          <w:p w14:paraId="50C69149"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0FD17E6F"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2F8A4C44"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96</w:t>
            </w:r>
          </w:p>
        </w:tc>
        <w:tc>
          <w:tcPr>
            <w:tcW w:w="0" w:type="auto"/>
            <w:tcBorders>
              <w:top w:val="single" w:sz="4" w:space="0" w:color="auto"/>
              <w:left w:val="single" w:sz="4" w:space="0" w:color="auto"/>
              <w:bottom w:val="single" w:sz="4" w:space="0" w:color="auto"/>
              <w:right w:val="single" w:sz="4" w:space="0" w:color="auto"/>
            </w:tcBorders>
            <w:hideMark/>
          </w:tcPr>
          <w:p w14:paraId="679C9FF2"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Контрольная работа по теме "Азотсодержащие органические соединения"</w:t>
            </w:r>
          </w:p>
        </w:tc>
        <w:tc>
          <w:tcPr>
            <w:tcW w:w="0" w:type="auto"/>
            <w:tcBorders>
              <w:top w:val="single" w:sz="4" w:space="0" w:color="auto"/>
              <w:left w:val="single" w:sz="4" w:space="0" w:color="auto"/>
              <w:bottom w:val="single" w:sz="4" w:space="0" w:color="auto"/>
              <w:right w:val="single" w:sz="4" w:space="0" w:color="auto"/>
            </w:tcBorders>
            <w:hideMark/>
          </w:tcPr>
          <w:p w14:paraId="7EB0FF8C"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674888A1"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64AE828B"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15D30A95" w14:textId="77777777" w:rsidR="00475D3C" w:rsidRPr="00475D3C" w:rsidRDefault="00302951" w:rsidP="00C661F6">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8.05</w:t>
            </w:r>
          </w:p>
        </w:tc>
        <w:tc>
          <w:tcPr>
            <w:tcW w:w="0" w:type="auto"/>
            <w:tcBorders>
              <w:top w:val="single" w:sz="4" w:space="0" w:color="auto"/>
              <w:left w:val="single" w:sz="4" w:space="0" w:color="auto"/>
              <w:bottom w:val="single" w:sz="4" w:space="0" w:color="auto"/>
              <w:right w:val="single" w:sz="4" w:space="0" w:color="auto"/>
            </w:tcBorders>
            <w:hideMark/>
          </w:tcPr>
          <w:p w14:paraId="5C49A1D0"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7100BC52"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72EC21F1"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97</w:t>
            </w:r>
          </w:p>
        </w:tc>
        <w:tc>
          <w:tcPr>
            <w:tcW w:w="0" w:type="auto"/>
            <w:tcBorders>
              <w:top w:val="single" w:sz="4" w:space="0" w:color="auto"/>
              <w:left w:val="single" w:sz="4" w:space="0" w:color="auto"/>
              <w:bottom w:val="single" w:sz="4" w:space="0" w:color="auto"/>
              <w:right w:val="single" w:sz="4" w:space="0" w:color="auto"/>
            </w:tcBorders>
            <w:hideMark/>
          </w:tcPr>
          <w:p w14:paraId="67DF0E8A"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Основные понятия химии высокомолекулярных соединений и методы их синтеза —полимеризация и поликонденсация</w:t>
            </w:r>
          </w:p>
        </w:tc>
        <w:tc>
          <w:tcPr>
            <w:tcW w:w="0" w:type="auto"/>
            <w:tcBorders>
              <w:top w:val="single" w:sz="4" w:space="0" w:color="auto"/>
              <w:left w:val="single" w:sz="4" w:space="0" w:color="auto"/>
              <w:bottom w:val="single" w:sz="4" w:space="0" w:color="auto"/>
              <w:right w:val="single" w:sz="4" w:space="0" w:color="auto"/>
            </w:tcBorders>
            <w:hideMark/>
          </w:tcPr>
          <w:p w14:paraId="733DA4DD"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1EEA9F3C"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29EB7878"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49796BDC" w14:textId="77777777" w:rsidR="00475D3C" w:rsidRPr="00475D3C" w:rsidRDefault="00302951" w:rsidP="00C661F6">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14.05</w:t>
            </w:r>
          </w:p>
        </w:tc>
        <w:tc>
          <w:tcPr>
            <w:tcW w:w="0" w:type="auto"/>
            <w:tcBorders>
              <w:top w:val="single" w:sz="4" w:space="0" w:color="auto"/>
              <w:left w:val="single" w:sz="4" w:space="0" w:color="auto"/>
              <w:bottom w:val="single" w:sz="4" w:space="0" w:color="auto"/>
              <w:right w:val="single" w:sz="4" w:space="0" w:color="auto"/>
            </w:tcBorders>
            <w:hideMark/>
          </w:tcPr>
          <w:p w14:paraId="522BAFB6"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5917FD63"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44458283"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98</w:t>
            </w:r>
          </w:p>
        </w:tc>
        <w:tc>
          <w:tcPr>
            <w:tcW w:w="0" w:type="auto"/>
            <w:tcBorders>
              <w:top w:val="single" w:sz="4" w:space="0" w:color="auto"/>
              <w:left w:val="single" w:sz="4" w:space="0" w:color="auto"/>
              <w:bottom w:val="single" w:sz="4" w:space="0" w:color="auto"/>
              <w:right w:val="single" w:sz="4" w:space="0" w:color="auto"/>
            </w:tcBorders>
            <w:hideMark/>
          </w:tcPr>
          <w:p w14:paraId="39ACA4A5"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Пластмассы. Утилизация и переработка пластика</w:t>
            </w:r>
          </w:p>
        </w:tc>
        <w:tc>
          <w:tcPr>
            <w:tcW w:w="0" w:type="auto"/>
            <w:tcBorders>
              <w:top w:val="single" w:sz="4" w:space="0" w:color="auto"/>
              <w:left w:val="single" w:sz="4" w:space="0" w:color="auto"/>
              <w:bottom w:val="single" w:sz="4" w:space="0" w:color="auto"/>
              <w:right w:val="single" w:sz="4" w:space="0" w:color="auto"/>
            </w:tcBorders>
            <w:hideMark/>
          </w:tcPr>
          <w:p w14:paraId="2F352B9A"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25D68EBC"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332E8954"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1B573CDA" w14:textId="77777777" w:rsidR="00475D3C" w:rsidRPr="00475D3C" w:rsidRDefault="00302951" w:rsidP="00C661F6">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15.05</w:t>
            </w:r>
          </w:p>
        </w:tc>
        <w:tc>
          <w:tcPr>
            <w:tcW w:w="0" w:type="auto"/>
            <w:tcBorders>
              <w:top w:val="single" w:sz="4" w:space="0" w:color="auto"/>
              <w:left w:val="single" w:sz="4" w:space="0" w:color="auto"/>
              <w:bottom w:val="single" w:sz="4" w:space="0" w:color="auto"/>
              <w:right w:val="single" w:sz="4" w:space="0" w:color="auto"/>
            </w:tcBorders>
            <w:hideMark/>
          </w:tcPr>
          <w:p w14:paraId="7CC628CB"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29CFEEB9"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0860B2BC"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99</w:t>
            </w:r>
          </w:p>
        </w:tc>
        <w:tc>
          <w:tcPr>
            <w:tcW w:w="0" w:type="auto"/>
            <w:tcBorders>
              <w:top w:val="single" w:sz="4" w:space="0" w:color="auto"/>
              <w:left w:val="single" w:sz="4" w:space="0" w:color="auto"/>
              <w:bottom w:val="single" w:sz="4" w:space="0" w:color="auto"/>
              <w:right w:val="single" w:sz="4" w:space="0" w:color="auto"/>
            </w:tcBorders>
            <w:hideMark/>
          </w:tcPr>
          <w:p w14:paraId="00B57BC4"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Эластомеры: натуральный синтетические каучуки. Резина</w:t>
            </w:r>
          </w:p>
        </w:tc>
        <w:tc>
          <w:tcPr>
            <w:tcW w:w="0" w:type="auto"/>
            <w:tcBorders>
              <w:top w:val="single" w:sz="4" w:space="0" w:color="auto"/>
              <w:left w:val="single" w:sz="4" w:space="0" w:color="auto"/>
              <w:bottom w:val="single" w:sz="4" w:space="0" w:color="auto"/>
              <w:right w:val="single" w:sz="4" w:space="0" w:color="auto"/>
            </w:tcBorders>
            <w:hideMark/>
          </w:tcPr>
          <w:p w14:paraId="4D59BAC9"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065F8DC9"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1ACF1204"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14F2ED8F" w14:textId="77777777" w:rsidR="00475D3C" w:rsidRPr="00475D3C" w:rsidRDefault="00302951" w:rsidP="00C661F6">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16.05</w:t>
            </w:r>
          </w:p>
        </w:tc>
        <w:tc>
          <w:tcPr>
            <w:tcW w:w="0" w:type="auto"/>
            <w:tcBorders>
              <w:top w:val="single" w:sz="4" w:space="0" w:color="auto"/>
              <w:left w:val="single" w:sz="4" w:space="0" w:color="auto"/>
              <w:bottom w:val="single" w:sz="4" w:space="0" w:color="auto"/>
              <w:right w:val="single" w:sz="4" w:space="0" w:color="auto"/>
            </w:tcBorders>
            <w:hideMark/>
          </w:tcPr>
          <w:p w14:paraId="46905314"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74245C4E"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2905FB7C"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100</w:t>
            </w:r>
          </w:p>
        </w:tc>
        <w:tc>
          <w:tcPr>
            <w:tcW w:w="0" w:type="auto"/>
            <w:tcBorders>
              <w:top w:val="single" w:sz="4" w:space="0" w:color="auto"/>
              <w:left w:val="single" w:sz="4" w:space="0" w:color="auto"/>
              <w:bottom w:val="single" w:sz="4" w:space="0" w:color="auto"/>
              <w:right w:val="single" w:sz="4" w:space="0" w:color="auto"/>
            </w:tcBorders>
            <w:hideMark/>
          </w:tcPr>
          <w:p w14:paraId="658D9A70"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Волокна: натуральные, искусственные, синтетические. Полимеры специального назначения</w:t>
            </w:r>
          </w:p>
        </w:tc>
        <w:tc>
          <w:tcPr>
            <w:tcW w:w="0" w:type="auto"/>
            <w:tcBorders>
              <w:top w:val="single" w:sz="4" w:space="0" w:color="auto"/>
              <w:left w:val="single" w:sz="4" w:space="0" w:color="auto"/>
              <w:bottom w:val="single" w:sz="4" w:space="0" w:color="auto"/>
              <w:right w:val="single" w:sz="4" w:space="0" w:color="auto"/>
            </w:tcBorders>
            <w:hideMark/>
          </w:tcPr>
          <w:p w14:paraId="046AA517"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0A4C1423"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23AD3FB5"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4871D70C" w14:textId="77777777" w:rsidR="00475D3C" w:rsidRPr="00475D3C" w:rsidRDefault="00302951" w:rsidP="00C661F6">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21.05</w:t>
            </w:r>
          </w:p>
        </w:tc>
        <w:tc>
          <w:tcPr>
            <w:tcW w:w="0" w:type="auto"/>
            <w:tcBorders>
              <w:top w:val="single" w:sz="4" w:space="0" w:color="auto"/>
              <w:left w:val="single" w:sz="4" w:space="0" w:color="auto"/>
              <w:bottom w:val="single" w:sz="4" w:space="0" w:color="auto"/>
              <w:right w:val="single" w:sz="4" w:space="0" w:color="auto"/>
            </w:tcBorders>
            <w:hideMark/>
          </w:tcPr>
          <w:p w14:paraId="5253CE76"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6B4CD308"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31F61B91"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101</w:t>
            </w:r>
          </w:p>
        </w:tc>
        <w:tc>
          <w:tcPr>
            <w:tcW w:w="0" w:type="auto"/>
            <w:tcBorders>
              <w:top w:val="single" w:sz="4" w:space="0" w:color="auto"/>
              <w:left w:val="single" w:sz="4" w:space="0" w:color="auto"/>
              <w:bottom w:val="single" w:sz="4" w:space="0" w:color="auto"/>
              <w:right w:val="single" w:sz="4" w:space="0" w:color="auto"/>
            </w:tcBorders>
            <w:hideMark/>
          </w:tcPr>
          <w:p w14:paraId="498C4DA3"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Практическая работа № 6. Решение экспериментальных задач по теме "Распознавание пластмасс и волокон"</w:t>
            </w:r>
          </w:p>
        </w:tc>
        <w:tc>
          <w:tcPr>
            <w:tcW w:w="0" w:type="auto"/>
            <w:tcBorders>
              <w:top w:val="single" w:sz="4" w:space="0" w:color="auto"/>
              <w:left w:val="single" w:sz="4" w:space="0" w:color="auto"/>
              <w:bottom w:val="single" w:sz="4" w:space="0" w:color="auto"/>
              <w:right w:val="single" w:sz="4" w:space="0" w:color="auto"/>
            </w:tcBorders>
            <w:hideMark/>
          </w:tcPr>
          <w:p w14:paraId="268B3664"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45B25B71"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666AD1F8"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2B0601B8" w14:textId="77777777" w:rsidR="00475D3C" w:rsidRPr="00302951" w:rsidRDefault="00302951" w:rsidP="00C661F6">
            <w:pPr>
              <w:spacing w:after="0" w:line="240" w:lineRule="auto"/>
              <w:jc w:val="center"/>
              <w:rPr>
                <w:rFonts w:eastAsia="Times New Roman" w:cs="Times New Roman"/>
                <w:sz w:val="24"/>
                <w:szCs w:val="24"/>
                <w:lang w:eastAsia="ru-RU"/>
              </w:rPr>
            </w:pPr>
            <w:r>
              <w:rPr>
                <w:rFonts w:eastAsia="Times New Roman" w:cs="Times New Roman"/>
                <w:sz w:val="24"/>
                <w:szCs w:val="24"/>
                <w:lang w:eastAsia="ru-RU"/>
              </w:rPr>
              <w:t>22.05</w:t>
            </w:r>
          </w:p>
        </w:tc>
        <w:tc>
          <w:tcPr>
            <w:tcW w:w="0" w:type="auto"/>
            <w:tcBorders>
              <w:top w:val="single" w:sz="4" w:space="0" w:color="auto"/>
              <w:left w:val="single" w:sz="4" w:space="0" w:color="auto"/>
              <w:bottom w:val="single" w:sz="4" w:space="0" w:color="auto"/>
              <w:right w:val="single" w:sz="4" w:space="0" w:color="auto"/>
            </w:tcBorders>
            <w:hideMark/>
          </w:tcPr>
          <w:p w14:paraId="207CB588"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28A2F584"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7D48D5AF"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102</w:t>
            </w:r>
          </w:p>
        </w:tc>
        <w:tc>
          <w:tcPr>
            <w:tcW w:w="0" w:type="auto"/>
            <w:tcBorders>
              <w:top w:val="single" w:sz="4" w:space="0" w:color="auto"/>
              <w:left w:val="single" w:sz="4" w:space="0" w:color="auto"/>
              <w:bottom w:val="single" w:sz="4" w:space="0" w:color="auto"/>
              <w:right w:val="single" w:sz="4" w:space="0" w:color="auto"/>
            </w:tcBorders>
            <w:hideMark/>
          </w:tcPr>
          <w:p w14:paraId="6E3A9D79"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Обобщение и систематизация изученного материала по теме "Высокомолекулярные соединения"</w:t>
            </w:r>
          </w:p>
        </w:tc>
        <w:tc>
          <w:tcPr>
            <w:tcW w:w="0" w:type="auto"/>
            <w:tcBorders>
              <w:top w:val="single" w:sz="4" w:space="0" w:color="auto"/>
              <w:left w:val="single" w:sz="4" w:space="0" w:color="auto"/>
              <w:bottom w:val="single" w:sz="4" w:space="0" w:color="auto"/>
              <w:right w:val="single" w:sz="4" w:space="0" w:color="auto"/>
            </w:tcBorders>
            <w:hideMark/>
          </w:tcPr>
          <w:p w14:paraId="59B81162"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057FC222"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11474A8D"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7703BF89" w14:textId="77777777" w:rsidR="00475D3C" w:rsidRPr="00475D3C" w:rsidRDefault="00302951" w:rsidP="00C661F6">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23.05</w:t>
            </w:r>
          </w:p>
        </w:tc>
        <w:tc>
          <w:tcPr>
            <w:tcW w:w="0" w:type="auto"/>
            <w:tcBorders>
              <w:top w:val="single" w:sz="4" w:space="0" w:color="auto"/>
              <w:left w:val="single" w:sz="4" w:space="0" w:color="auto"/>
              <w:bottom w:val="single" w:sz="4" w:space="0" w:color="auto"/>
              <w:right w:val="single" w:sz="4" w:space="0" w:color="auto"/>
            </w:tcBorders>
            <w:hideMark/>
          </w:tcPr>
          <w:p w14:paraId="65D7F370"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55949F24" w14:textId="77777777" w:rsidTr="00475D3C">
        <w:trPr>
          <w:tblCellSpacing w:w="15" w:type="dxa"/>
        </w:trPr>
        <w:tc>
          <w:tcPr>
            <w:tcW w:w="0" w:type="auto"/>
            <w:gridSpan w:val="2"/>
            <w:tcBorders>
              <w:top w:val="single" w:sz="4" w:space="0" w:color="auto"/>
              <w:left w:val="single" w:sz="4" w:space="0" w:color="auto"/>
              <w:bottom w:val="single" w:sz="4" w:space="0" w:color="auto"/>
              <w:right w:val="single" w:sz="4" w:space="0" w:color="auto"/>
            </w:tcBorders>
            <w:hideMark/>
          </w:tcPr>
          <w:p w14:paraId="0EB19D07"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ОБЩЕЕ КОЛИЧЕСТВО ЧАСОВ ПО ПРОГРАММЕ</w:t>
            </w:r>
          </w:p>
        </w:tc>
        <w:tc>
          <w:tcPr>
            <w:tcW w:w="0" w:type="auto"/>
            <w:tcBorders>
              <w:top w:val="single" w:sz="4" w:space="0" w:color="auto"/>
              <w:left w:val="single" w:sz="4" w:space="0" w:color="auto"/>
              <w:bottom w:val="single" w:sz="4" w:space="0" w:color="auto"/>
              <w:right w:val="single" w:sz="4" w:space="0" w:color="auto"/>
            </w:tcBorders>
            <w:hideMark/>
          </w:tcPr>
          <w:p w14:paraId="4EE1C160"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102</w:t>
            </w:r>
          </w:p>
        </w:tc>
        <w:tc>
          <w:tcPr>
            <w:tcW w:w="0" w:type="auto"/>
            <w:tcBorders>
              <w:top w:val="single" w:sz="4" w:space="0" w:color="auto"/>
              <w:left w:val="single" w:sz="4" w:space="0" w:color="auto"/>
              <w:bottom w:val="single" w:sz="4" w:space="0" w:color="auto"/>
              <w:right w:val="single" w:sz="4" w:space="0" w:color="auto"/>
            </w:tcBorders>
            <w:hideMark/>
          </w:tcPr>
          <w:p w14:paraId="45C463AE"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3</w:t>
            </w:r>
          </w:p>
        </w:tc>
        <w:tc>
          <w:tcPr>
            <w:tcW w:w="0" w:type="auto"/>
            <w:tcBorders>
              <w:top w:val="single" w:sz="4" w:space="0" w:color="auto"/>
              <w:left w:val="single" w:sz="4" w:space="0" w:color="auto"/>
              <w:bottom w:val="single" w:sz="4" w:space="0" w:color="auto"/>
              <w:right w:val="single" w:sz="4" w:space="0" w:color="auto"/>
            </w:tcBorders>
            <w:hideMark/>
          </w:tcPr>
          <w:p w14:paraId="1A30E1F4"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6</w:t>
            </w:r>
          </w:p>
        </w:tc>
        <w:tc>
          <w:tcPr>
            <w:tcW w:w="0" w:type="auto"/>
            <w:gridSpan w:val="2"/>
            <w:tcBorders>
              <w:top w:val="single" w:sz="4" w:space="0" w:color="auto"/>
              <w:left w:val="single" w:sz="4" w:space="0" w:color="auto"/>
              <w:bottom w:val="single" w:sz="4" w:space="0" w:color="auto"/>
              <w:right w:val="single" w:sz="4" w:space="0" w:color="auto"/>
            </w:tcBorders>
            <w:hideMark/>
          </w:tcPr>
          <w:p w14:paraId="60591C04" w14:textId="77777777" w:rsidR="00475D3C" w:rsidRPr="00475D3C" w:rsidRDefault="00475D3C" w:rsidP="00C661F6">
            <w:pPr>
              <w:spacing w:after="0" w:line="240" w:lineRule="auto"/>
              <w:jc w:val="center"/>
              <w:rPr>
                <w:rFonts w:ascii="inherit" w:eastAsia="Times New Roman" w:hAnsi="inherit" w:cs="Times New Roman"/>
                <w:sz w:val="24"/>
                <w:szCs w:val="24"/>
                <w:lang w:eastAsia="ru-RU"/>
              </w:rPr>
            </w:pPr>
          </w:p>
        </w:tc>
      </w:tr>
    </w:tbl>
    <w:p w14:paraId="41AA122D" w14:textId="77777777" w:rsidR="00475D3C" w:rsidRDefault="00475D3C" w:rsidP="00475D3C">
      <w:pPr>
        <w:spacing w:after="0" w:line="240" w:lineRule="auto"/>
        <w:rPr>
          <w:rFonts w:ascii="Times New Roman" w:eastAsia="Times New Roman" w:hAnsi="Times New Roman" w:cs="Times New Roman"/>
          <w:b/>
          <w:bCs/>
          <w:caps/>
          <w:color w:val="000000"/>
          <w:sz w:val="21"/>
          <w:szCs w:val="21"/>
          <w:lang w:eastAsia="ru-RU"/>
        </w:rPr>
      </w:pPr>
    </w:p>
    <w:p w14:paraId="348829FB" w14:textId="77777777" w:rsidR="00475D3C" w:rsidRDefault="00475D3C" w:rsidP="00475D3C">
      <w:pPr>
        <w:spacing w:after="0" w:line="240" w:lineRule="auto"/>
        <w:rPr>
          <w:rFonts w:ascii="Times New Roman" w:eastAsia="Times New Roman" w:hAnsi="Times New Roman" w:cs="Times New Roman"/>
          <w:b/>
          <w:bCs/>
          <w:caps/>
          <w:color w:val="000000"/>
          <w:sz w:val="21"/>
          <w:szCs w:val="21"/>
          <w:lang w:eastAsia="ru-RU"/>
        </w:rPr>
      </w:pPr>
      <w:r w:rsidRPr="00475D3C">
        <w:rPr>
          <w:rFonts w:ascii="Times New Roman" w:eastAsia="Times New Roman" w:hAnsi="Times New Roman" w:cs="Times New Roman"/>
          <w:b/>
          <w:bCs/>
          <w:caps/>
          <w:color w:val="000000"/>
          <w:sz w:val="21"/>
          <w:szCs w:val="21"/>
          <w:lang w:eastAsia="ru-RU"/>
        </w:rPr>
        <w:t>11 КЛАСС</w:t>
      </w:r>
    </w:p>
    <w:p w14:paraId="66BF4FA8" w14:textId="77777777" w:rsidR="00475D3C" w:rsidRPr="00475D3C" w:rsidRDefault="00475D3C" w:rsidP="00475D3C">
      <w:pPr>
        <w:spacing w:after="0" w:line="240" w:lineRule="auto"/>
        <w:rPr>
          <w:rFonts w:ascii="Times New Roman" w:eastAsia="Times New Roman" w:hAnsi="Times New Roman" w:cs="Times New Roman"/>
          <w:b/>
          <w:bCs/>
          <w:caps/>
          <w:color w:val="000000"/>
          <w:sz w:val="21"/>
          <w:szCs w:val="21"/>
          <w:lang w:eastAsia="ru-RU"/>
        </w:rPr>
      </w:pPr>
    </w:p>
    <w:tbl>
      <w:tblPr>
        <w:tblW w:w="15137" w:type="dxa"/>
        <w:tblCellSpacing w:w="15" w:type="dxa"/>
        <w:tblCellMar>
          <w:top w:w="15" w:type="dxa"/>
          <w:left w:w="15" w:type="dxa"/>
          <w:bottom w:w="15" w:type="dxa"/>
          <w:right w:w="15" w:type="dxa"/>
        </w:tblCellMar>
        <w:tblLook w:val="04A0" w:firstRow="1" w:lastRow="0" w:firstColumn="1" w:lastColumn="0" w:noHBand="0" w:noVBand="1"/>
      </w:tblPr>
      <w:tblGrid>
        <w:gridCol w:w="511"/>
        <w:gridCol w:w="6879"/>
        <w:gridCol w:w="672"/>
        <w:gridCol w:w="1637"/>
        <w:gridCol w:w="1694"/>
        <w:gridCol w:w="1140"/>
        <w:gridCol w:w="2604"/>
      </w:tblGrid>
      <w:tr w:rsidR="00475D3C" w:rsidRPr="00475D3C" w14:paraId="604C753C" w14:textId="77777777" w:rsidTr="00475D3C">
        <w:trPr>
          <w:tblHeader/>
          <w:tblCellSpacing w:w="15" w:type="dxa"/>
        </w:trPr>
        <w:tc>
          <w:tcPr>
            <w:tcW w:w="0" w:type="auto"/>
            <w:vMerge w:val="restart"/>
            <w:tcBorders>
              <w:top w:val="single" w:sz="4" w:space="0" w:color="auto"/>
              <w:left w:val="single" w:sz="4" w:space="0" w:color="auto"/>
              <w:bottom w:val="single" w:sz="4" w:space="0" w:color="auto"/>
              <w:right w:val="single" w:sz="4" w:space="0" w:color="auto"/>
            </w:tcBorders>
            <w:hideMark/>
          </w:tcPr>
          <w:p w14:paraId="545FD930"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 п/п</w:t>
            </w:r>
          </w:p>
        </w:tc>
        <w:tc>
          <w:tcPr>
            <w:tcW w:w="0" w:type="auto"/>
            <w:vMerge w:val="restart"/>
            <w:tcBorders>
              <w:top w:val="single" w:sz="4" w:space="0" w:color="auto"/>
              <w:left w:val="single" w:sz="4" w:space="0" w:color="auto"/>
              <w:bottom w:val="single" w:sz="4" w:space="0" w:color="auto"/>
              <w:right w:val="single" w:sz="4" w:space="0" w:color="auto"/>
            </w:tcBorders>
            <w:hideMark/>
          </w:tcPr>
          <w:p w14:paraId="7C1BFB9F"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Тема урока</w:t>
            </w:r>
          </w:p>
        </w:tc>
        <w:tc>
          <w:tcPr>
            <w:tcW w:w="0" w:type="auto"/>
            <w:gridSpan w:val="3"/>
            <w:tcBorders>
              <w:top w:val="single" w:sz="4" w:space="0" w:color="auto"/>
              <w:left w:val="single" w:sz="4" w:space="0" w:color="auto"/>
              <w:bottom w:val="single" w:sz="4" w:space="0" w:color="auto"/>
              <w:right w:val="single" w:sz="4" w:space="0" w:color="auto"/>
            </w:tcBorders>
            <w:hideMark/>
          </w:tcPr>
          <w:p w14:paraId="58910642"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Количество часов</w:t>
            </w:r>
          </w:p>
        </w:tc>
        <w:tc>
          <w:tcPr>
            <w:tcW w:w="0" w:type="auto"/>
            <w:vMerge w:val="restart"/>
            <w:tcBorders>
              <w:top w:val="single" w:sz="4" w:space="0" w:color="auto"/>
              <w:left w:val="single" w:sz="4" w:space="0" w:color="auto"/>
              <w:bottom w:val="single" w:sz="4" w:space="0" w:color="auto"/>
              <w:right w:val="single" w:sz="4" w:space="0" w:color="auto"/>
            </w:tcBorders>
            <w:hideMark/>
          </w:tcPr>
          <w:p w14:paraId="4EAA09C9"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Дата изучения</w:t>
            </w:r>
          </w:p>
        </w:tc>
        <w:tc>
          <w:tcPr>
            <w:tcW w:w="0" w:type="auto"/>
            <w:vMerge w:val="restart"/>
            <w:tcBorders>
              <w:top w:val="single" w:sz="4" w:space="0" w:color="auto"/>
              <w:left w:val="single" w:sz="4" w:space="0" w:color="auto"/>
              <w:bottom w:val="single" w:sz="4" w:space="0" w:color="auto"/>
              <w:right w:val="single" w:sz="4" w:space="0" w:color="auto"/>
            </w:tcBorders>
            <w:hideMark/>
          </w:tcPr>
          <w:p w14:paraId="6C464EDD"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Электронные цифровые образовательные ресурсы</w:t>
            </w:r>
          </w:p>
        </w:tc>
      </w:tr>
      <w:tr w:rsidR="00475D3C" w:rsidRPr="00475D3C" w14:paraId="618F25F0" w14:textId="77777777" w:rsidTr="00475D3C">
        <w:trPr>
          <w:tblHeader/>
          <w:tblCellSpacing w:w="15" w:type="dxa"/>
        </w:trPr>
        <w:tc>
          <w:tcPr>
            <w:tcW w:w="0" w:type="auto"/>
            <w:vMerge/>
            <w:tcBorders>
              <w:top w:val="single" w:sz="4" w:space="0" w:color="auto"/>
              <w:left w:val="single" w:sz="4" w:space="0" w:color="auto"/>
              <w:bottom w:val="single" w:sz="4" w:space="0" w:color="auto"/>
              <w:right w:val="single" w:sz="4" w:space="0" w:color="auto"/>
            </w:tcBorders>
            <w:hideMark/>
          </w:tcPr>
          <w:p w14:paraId="703A6FDC" w14:textId="77777777" w:rsidR="00475D3C" w:rsidRPr="00475D3C" w:rsidRDefault="00475D3C" w:rsidP="00475D3C">
            <w:pPr>
              <w:spacing w:after="0" w:line="240" w:lineRule="auto"/>
              <w:rPr>
                <w:rFonts w:ascii="inherit" w:eastAsia="Times New Roman" w:hAnsi="inherit" w:cs="Times New Roman"/>
                <w:sz w:val="24"/>
                <w:szCs w:val="24"/>
                <w:lang w:eastAsia="ru-RU"/>
              </w:rPr>
            </w:pPr>
          </w:p>
        </w:tc>
        <w:tc>
          <w:tcPr>
            <w:tcW w:w="0" w:type="auto"/>
            <w:vMerge/>
            <w:tcBorders>
              <w:top w:val="single" w:sz="4" w:space="0" w:color="auto"/>
              <w:left w:val="single" w:sz="4" w:space="0" w:color="auto"/>
              <w:bottom w:val="single" w:sz="4" w:space="0" w:color="auto"/>
              <w:right w:val="single" w:sz="4" w:space="0" w:color="auto"/>
            </w:tcBorders>
            <w:hideMark/>
          </w:tcPr>
          <w:p w14:paraId="0CE24ECD" w14:textId="77777777" w:rsidR="00475D3C" w:rsidRPr="00475D3C" w:rsidRDefault="00475D3C" w:rsidP="00475D3C">
            <w:pPr>
              <w:spacing w:after="0" w:line="240" w:lineRule="auto"/>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60F5B5F5"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Всего</w:t>
            </w:r>
          </w:p>
        </w:tc>
        <w:tc>
          <w:tcPr>
            <w:tcW w:w="0" w:type="auto"/>
            <w:tcBorders>
              <w:top w:val="single" w:sz="4" w:space="0" w:color="auto"/>
              <w:left w:val="single" w:sz="4" w:space="0" w:color="auto"/>
              <w:bottom w:val="single" w:sz="4" w:space="0" w:color="auto"/>
              <w:right w:val="single" w:sz="4" w:space="0" w:color="auto"/>
            </w:tcBorders>
            <w:hideMark/>
          </w:tcPr>
          <w:p w14:paraId="4D526DA4"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Контрольные работы</w:t>
            </w:r>
          </w:p>
        </w:tc>
        <w:tc>
          <w:tcPr>
            <w:tcW w:w="0" w:type="auto"/>
            <w:tcBorders>
              <w:top w:val="single" w:sz="4" w:space="0" w:color="auto"/>
              <w:left w:val="single" w:sz="4" w:space="0" w:color="auto"/>
              <w:bottom w:val="single" w:sz="4" w:space="0" w:color="auto"/>
              <w:right w:val="single" w:sz="4" w:space="0" w:color="auto"/>
            </w:tcBorders>
            <w:hideMark/>
          </w:tcPr>
          <w:p w14:paraId="6E450D28"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Практические работы</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A16BCE7" w14:textId="77777777" w:rsidR="00475D3C" w:rsidRPr="00475D3C" w:rsidRDefault="00475D3C" w:rsidP="00475D3C">
            <w:pPr>
              <w:spacing w:after="0" w:line="240" w:lineRule="auto"/>
              <w:rPr>
                <w:rFonts w:ascii="inherit" w:eastAsia="Times New Roman" w:hAnsi="inherit" w:cs="Times New Roman"/>
                <w:sz w:val="24"/>
                <w:szCs w:val="24"/>
                <w:lang w:eastAsia="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559D00D" w14:textId="77777777" w:rsidR="00475D3C" w:rsidRPr="00475D3C" w:rsidRDefault="00475D3C" w:rsidP="00475D3C">
            <w:pPr>
              <w:spacing w:after="0" w:line="240" w:lineRule="auto"/>
              <w:rPr>
                <w:rFonts w:ascii="inherit" w:eastAsia="Times New Roman" w:hAnsi="inherit" w:cs="Times New Roman"/>
                <w:sz w:val="24"/>
                <w:szCs w:val="24"/>
                <w:lang w:eastAsia="ru-RU"/>
              </w:rPr>
            </w:pPr>
          </w:p>
        </w:tc>
      </w:tr>
      <w:tr w:rsidR="00475D3C" w:rsidRPr="00475D3C" w14:paraId="6B198242"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4BAF5043"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1FA6FFA5"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Атом. Состав атомных ядер. Химический элемент. Изотопы</w:t>
            </w:r>
          </w:p>
        </w:tc>
        <w:tc>
          <w:tcPr>
            <w:tcW w:w="0" w:type="auto"/>
            <w:tcBorders>
              <w:top w:val="single" w:sz="4" w:space="0" w:color="auto"/>
              <w:left w:val="single" w:sz="4" w:space="0" w:color="auto"/>
              <w:bottom w:val="single" w:sz="4" w:space="0" w:color="auto"/>
              <w:right w:val="single" w:sz="4" w:space="0" w:color="auto"/>
            </w:tcBorders>
            <w:hideMark/>
          </w:tcPr>
          <w:p w14:paraId="64AA2698"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6E978443"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45B9DF86"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06C0E1CA"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30A2A826"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0F0CF648"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4CA7109E"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2</w:t>
            </w:r>
          </w:p>
        </w:tc>
        <w:tc>
          <w:tcPr>
            <w:tcW w:w="0" w:type="auto"/>
            <w:tcBorders>
              <w:top w:val="single" w:sz="4" w:space="0" w:color="auto"/>
              <w:left w:val="single" w:sz="4" w:space="0" w:color="auto"/>
              <w:bottom w:val="single" w:sz="4" w:space="0" w:color="auto"/>
              <w:right w:val="single" w:sz="4" w:space="0" w:color="auto"/>
            </w:tcBorders>
            <w:hideMark/>
          </w:tcPr>
          <w:p w14:paraId="403553F1"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Строение электронных оболочек атомов, квантовые числа</w:t>
            </w:r>
          </w:p>
        </w:tc>
        <w:tc>
          <w:tcPr>
            <w:tcW w:w="0" w:type="auto"/>
            <w:tcBorders>
              <w:top w:val="single" w:sz="4" w:space="0" w:color="auto"/>
              <w:left w:val="single" w:sz="4" w:space="0" w:color="auto"/>
              <w:bottom w:val="single" w:sz="4" w:space="0" w:color="auto"/>
              <w:right w:val="single" w:sz="4" w:space="0" w:color="auto"/>
            </w:tcBorders>
            <w:hideMark/>
          </w:tcPr>
          <w:p w14:paraId="58E21685"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7486E194"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7588CEDE"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1C750E44"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51B104AB"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62C19FB1"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7F50D9AE"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3</w:t>
            </w:r>
          </w:p>
        </w:tc>
        <w:tc>
          <w:tcPr>
            <w:tcW w:w="0" w:type="auto"/>
            <w:tcBorders>
              <w:top w:val="single" w:sz="4" w:space="0" w:color="auto"/>
              <w:left w:val="single" w:sz="4" w:space="0" w:color="auto"/>
              <w:bottom w:val="single" w:sz="4" w:space="0" w:color="auto"/>
              <w:right w:val="single" w:sz="4" w:space="0" w:color="auto"/>
            </w:tcBorders>
            <w:hideMark/>
          </w:tcPr>
          <w:p w14:paraId="5BBBEAE2"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Классификация химических элементов (s-, p-, d-, f-элементы)</w:t>
            </w:r>
          </w:p>
        </w:tc>
        <w:tc>
          <w:tcPr>
            <w:tcW w:w="0" w:type="auto"/>
            <w:tcBorders>
              <w:top w:val="single" w:sz="4" w:space="0" w:color="auto"/>
              <w:left w:val="single" w:sz="4" w:space="0" w:color="auto"/>
              <w:bottom w:val="single" w:sz="4" w:space="0" w:color="auto"/>
              <w:right w:val="single" w:sz="4" w:space="0" w:color="auto"/>
            </w:tcBorders>
            <w:hideMark/>
          </w:tcPr>
          <w:p w14:paraId="532ED7E9"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471DF07E"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629FEC5C"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2C3B766A"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003A970E"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785D5A3D"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39183E91"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4</w:t>
            </w:r>
          </w:p>
        </w:tc>
        <w:tc>
          <w:tcPr>
            <w:tcW w:w="0" w:type="auto"/>
            <w:tcBorders>
              <w:top w:val="single" w:sz="4" w:space="0" w:color="auto"/>
              <w:left w:val="single" w:sz="4" w:space="0" w:color="auto"/>
              <w:bottom w:val="single" w:sz="4" w:space="0" w:color="auto"/>
              <w:right w:val="single" w:sz="4" w:space="0" w:color="auto"/>
            </w:tcBorders>
            <w:hideMark/>
          </w:tcPr>
          <w:p w14:paraId="72250CCD"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 xml:space="preserve">Распределение электронов по атомным </w:t>
            </w:r>
            <w:proofErr w:type="spellStart"/>
            <w:r w:rsidRPr="00475D3C">
              <w:rPr>
                <w:rFonts w:ascii="inherit" w:eastAsia="Times New Roman" w:hAnsi="inherit" w:cs="Times New Roman"/>
                <w:sz w:val="24"/>
                <w:szCs w:val="24"/>
                <w:lang w:eastAsia="ru-RU"/>
              </w:rPr>
              <w:t>орбиталям</w:t>
            </w:r>
            <w:proofErr w:type="spellEnd"/>
          </w:p>
        </w:tc>
        <w:tc>
          <w:tcPr>
            <w:tcW w:w="0" w:type="auto"/>
            <w:tcBorders>
              <w:top w:val="single" w:sz="4" w:space="0" w:color="auto"/>
              <w:left w:val="single" w:sz="4" w:space="0" w:color="auto"/>
              <w:bottom w:val="single" w:sz="4" w:space="0" w:color="auto"/>
              <w:right w:val="single" w:sz="4" w:space="0" w:color="auto"/>
            </w:tcBorders>
            <w:hideMark/>
          </w:tcPr>
          <w:p w14:paraId="1269034B"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61B02099"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3CDF6AF1"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621685D3"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1518ED89"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5DEA382E"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305BBC37"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lastRenderedPageBreak/>
              <w:t>5</w:t>
            </w:r>
          </w:p>
        </w:tc>
        <w:tc>
          <w:tcPr>
            <w:tcW w:w="0" w:type="auto"/>
            <w:tcBorders>
              <w:top w:val="single" w:sz="4" w:space="0" w:color="auto"/>
              <w:left w:val="single" w:sz="4" w:space="0" w:color="auto"/>
              <w:bottom w:val="single" w:sz="4" w:space="0" w:color="auto"/>
              <w:right w:val="single" w:sz="4" w:space="0" w:color="auto"/>
            </w:tcBorders>
            <w:hideMark/>
          </w:tcPr>
          <w:p w14:paraId="4A504CBE"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Электронные конфигурации атомов элементов в основном и возбуждённом состоянии</w:t>
            </w:r>
          </w:p>
        </w:tc>
        <w:tc>
          <w:tcPr>
            <w:tcW w:w="0" w:type="auto"/>
            <w:tcBorders>
              <w:top w:val="single" w:sz="4" w:space="0" w:color="auto"/>
              <w:left w:val="single" w:sz="4" w:space="0" w:color="auto"/>
              <w:bottom w:val="single" w:sz="4" w:space="0" w:color="auto"/>
              <w:right w:val="single" w:sz="4" w:space="0" w:color="auto"/>
            </w:tcBorders>
            <w:hideMark/>
          </w:tcPr>
          <w:p w14:paraId="059CE8CC"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6F9B906E"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3E00C040"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3DDC2D7E"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42CA173C"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4A98351A"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7D7A1F50"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6</w:t>
            </w:r>
          </w:p>
        </w:tc>
        <w:tc>
          <w:tcPr>
            <w:tcW w:w="0" w:type="auto"/>
            <w:tcBorders>
              <w:top w:val="single" w:sz="4" w:space="0" w:color="auto"/>
              <w:left w:val="single" w:sz="4" w:space="0" w:color="auto"/>
              <w:bottom w:val="single" w:sz="4" w:space="0" w:color="auto"/>
              <w:right w:val="single" w:sz="4" w:space="0" w:color="auto"/>
            </w:tcBorders>
            <w:hideMark/>
          </w:tcPr>
          <w:p w14:paraId="511041C3"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Электронные конфигурации ионов. Электроотрицательность</w:t>
            </w:r>
          </w:p>
        </w:tc>
        <w:tc>
          <w:tcPr>
            <w:tcW w:w="0" w:type="auto"/>
            <w:tcBorders>
              <w:top w:val="single" w:sz="4" w:space="0" w:color="auto"/>
              <w:left w:val="single" w:sz="4" w:space="0" w:color="auto"/>
              <w:bottom w:val="single" w:sz="4" w:space="0" w:color="auto"/>
              <w:right w:val="single" w:sz="4" w:space="0" w:color="auto"/>
            </w:tcBorders>
            <w:hideMark/>
          </w:tcPr>
          <w:p w14:paraId="77B7BFDC"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5F485BF2"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75FC4B05"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6AD70589"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55FC4963"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76AFB15F"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4C3A13FD"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7</w:t>
            </w:r>
          </w:p>
        </w:tc>
        <w:tc>
          <w:tcPr>
            <w:tcW w:w="0" w:type="auto"/>
            <w:tcBorders>
              <w:top w:val="single" w:sz="4" w:space="0" w:color="auto"/>
              <w:left w:val="single" w:sz="4" w:space="0" w:color="auto"/>
              <w:bottom w:val="single" w:sz="4" w:space="0" w:color="auto"/>
              <w:right w:val="single" w:sz="4" w:space="0" w:color="auto"/>
            </w:tcBorders>
            <w:hideMark/>
          </w:tcPr>
          <w:p w14:paraId="6B1DC02D"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Периодический закон и Периодическая система химических элементов Д. И. Менделеева, связь с современной теорией строения атомов</w:t>
            </w:r>
          </w:p>
        </w:tc>
        <w:tc>
          <w:tcPr>
            <w:tcW w:w="0" w:type="auto"/>
            <w:tcBorders>
              <w:top w:val="single" w:sz="4" w:space="0" w:color="auto"/>
              <w:left w:val="single" w:sz="4" w:space="0" w:color="auto"/>
              <w:bottom w:val="single" w:sz="4" w:space="0" w:color="auto"/>
              <w:right w:val="single" w:sz="4" w:space="0" w:color="auto"/>
            </w:tcBorders>
            <w:hideMark/>
          </w:tcPr>
          <w:p w14:paraId="6F62746F"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2F19AA5B"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06A92B6C"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22F370DA"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703D31E2"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08E87500"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4D347688"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8</w:t>
            </w:r>
          </w:p>
        </w:tc>
        <w:tc>
          <w:tcPr>
            <w:tcW w:w="0" w:type="auto"/>
            <w:tcBorders>
              <w:top w:val="single" w:sz="4" w:space="0" w:color="auto"/>
              <w:left w:val="single" w:sz="4" w:space="0" w:color="auto"/>
              <w:bottom w:val="single" w:sz="4" w:space="0" w:color="auto"/>
              <w:right w:val="single" w:sz="4" w:space="0" w:color="auto"/>
            </w:tcBorders>
            <w:hideMark/>
          </w:tcPr>
          <w:p w14:paraId="70B42455"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Закономерности изменения свойств химических элементов и образуемых ими простых и сложных веществ по группам и периодам</w:t>
            </w:r>
          </w:p>
        </w:tc>
        <w:tc>
          <w:tcPr>
            <w:tcW w:w="0" w:type="auto"/>
            <w:tcBorders>
              <w:top w:val="single" w:sz="4" w:space="0" w:color="auto"/>
              <w:left w:val="single" w:sz="4" w:space="0" w:color="auto"/>
              <w:bottom w:val="single" w:sz="4" w:space="0" w:color="auto"/>
              <w:right w:val="single" w:sz="4" w:space="0" w:color="auto"/>
            </w:tcBorders>
            <w:hideMark/>
          </w:tcPr>
          <w:p w14:paraId="49E2C46B"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1B961A4F"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687C0F94"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7A6E9A85"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002AE6E4"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4BD5FE93"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58DD2F02"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9</w:t>
            </w:r>
          </w:p>
        </w:tc>
        <w:tc>
          <w:tcPr>
            <w:tcW w:w="0" w:type="auto"/>
            <w:tcBorders>
              <w:top w:val="single" w:sz="4" w:space="0" w:color="auto"/>
              <w:left w:val="single" w:sz="4" w:space="0" w:color="auto"/>
              <w:bottom w:val="single" w:sz="4" w:space="0" w:color="auto"/>
              <w:right w:val="single" w:sz="4" w:space="0" w:color="auto"/>
            </w:tcBorders>
            <w:hideMark/>
          </w:tcPr>
          <w:p w14:paraId="386135D0"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Систематизация и обобщение знаний по теме</w:t>
            </w:r>
          </w:p>
        </w:tc>
        <w:tc>
          <w:tcPr>
            <w:tcW w:w="0" w:type="auto"/>
            <w:tcBorders>
              <w:top w:val="single" w:sz="4" w:space="0" w:color="auto"/>
              <w:left w:val="single" w:sz="4" w:space="0" w:color="auto"/>
              <w:bottom w:val="single" w:sz="4" w:space="0" w:color="auto"/>
              <w:right w:val="single" w:sz="4" w:space="0" w:color="auto"/>
            </w:tcBorders>
            <w:hideMark/>
          </w:tcPr>
          <w:p w14:paraId="045A2BCE"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124F3D01"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04E40790"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3B02DBA1"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77B091CB"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2F37C172"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6B94218B"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10</w:t>
            </w:r>
          </w:p>
        </w:tc>
        <w:tc>
          <w:tcPr>
            <w:tcW w:w="0" w:type="auto"/>
            <w:tcBorders>
              <w:top w:val="single" w:sz="4" w:space="0" w:color="auto"/>
              <w:left w:val="single" w:sz="4" w:space="0" w:color="auto"/>
              <w:bottom w:val="single" w:sz="4" w:space="0" w:color="auto"/>
              <w:right w:val="single" w:sz="4" w:space="0" w:color="auto"/>
            </w:tcBorders>
            <w:hideMark/>
          </w:tcPr>
          <w:p w14:paraId="2CD7D107"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Виды химической связи. Механизмы образования ковалентной связи. Водородная связь. Межмолекулярные взаимодействия</w:t>
            </w:r>
          </w:p>
        </w:tc>
        <w:tc>
          <w:tcPr>
            <w:tcW w:w="0" w:type="auto"/>
            <w:tcBorders>
              <w:top w:val="single" w:sz="4" w:space="0" w:color="auto"/>
              <w:left w:val="single" w:sz="4" w:space="0" w:color="auto"/>
              <w:bottom w:val="single" w:sz="4" w:space="0" w:color="auto"/>
              <w:right w:val="single" w:sz="4" w:space="0" w:color="auto"/>
            </w:tcBorders>
            <w:hideMark/>
          </w:tcPr>
          <w:p w14:paraId="6E7AB303"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74326024"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4B9F2E34"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34BC54BD"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380B93F4"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1400320C"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09050909"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11</w:t>
            </w:r>
          </w:p>
        </w:tc>
        <w:tc>
          <w:tcPr>
            <w:tcW w:w="0" w:type="auto"/>
            <w:tcBorders>
              <w:top w:val="single" w:sz="4" w:space="0" w:color="auto"/>
              <w:left w:val="single" w:sz="4" w:space="0" w:color="auto"/>
              <w:bottom w:val="single" w:sz="4" w:space="0" w:color="auto"/>
              <w:right w:val="single" w:sz="4" w:space="0" w:color="auto"/>
            </w:tcBorders>
            <w:hideMark/>
          </w:tcPr>
          <w:p w14:paraId="213850D9"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Валентность и валентные возможности атомов. Связь электронной структуры молекул с их геометрическим строением</w:t>
            </w:r>
          </w:p>
        </w:tc>
        <w:tc>
          <w:tcPr>
            <w:tcW w:w="0" w:type="auto"/>
            <w:tcBorders>
              <w:top w:val="single" w:sz="4" w:space="0" w:color="auto"/>
              <w:left w:val="single" w:sz="4" w:space="0" w:color="auto"/>
              <w:bottom w:val="single" w:sz="4" w:space="0" w:color="auto"/>
              <w:right w:val="single" w:sz="4" w:space="0" w:color="auto"/>
            </w:tcBorders>
            <w:hideMark/>
          </w:tcPr>
          <w:p w14:paraId="08825F9D"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0C9AC827"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28FD49E6"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1808CC35"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248EC3F4"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05E6CCDD"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668CB7FF"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12</w:t>
            </w:r>
          </w:p>
        </w:tc>
        <w:tc>
          <w:tcPr>
            <w:tcW w:w="0" w:type="auto"/>
            <w:tcBorders>
              <w:top w:val="single" w:sz="4" w:space="0" w:color="auto"/>
              <w:left w:val="single" w:sz="4" w:space="0" w:color="auto"/>
              <w:bottom w:val="single" w:sz="4" w:space="0" w:color="auto"/>
              <w:right w:val="single" w:sz="4" w:space="0" w:color="auto"/>
            </w:tcBorders>
            <w:hideMark/>
          </w:tcPr>
          <w:p w14:paraId="3F7B8FF9"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Представления о комплексных соединениях: состав и номенклатура</w:t>
            </w:r>
          </w:p>
        </w:tc>
        <w:tc>
          <w:tcPr>
            <w:tcW w:w="0" w:type="auto"/>
            <w:tcBorders>
              <w:top w:val="single" w:sz="4" w:space="0" w:color="auto"/>
              <w:left w:val="single" w:sz="4" w:space="0" w:color="auto"/>
              <w:bottom w:val="single" w:sz="4" w:space="0" w:color="auto"/>
              <w:right w:val="single" w:sz="4" w:space="0" w:color="auto"/>
            </w:tcBorders>
            <w:hideMark/>
          </w:tcPr>
          <w:p w14:paraId="024F113D"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2E54F31B"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0BFF1128"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5341D471"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1F7FD3A3"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575C10BE"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024DFA0E"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13</w:t>
            </w:r>
          </w:p>
        </w:tc>
        <w:tc>
          <w:tcPr>
            <w:tcW w:w="0" w:type="auto"/>
            <w:tcBorders>
              <w:top w:val="single" w:sz="4" w:space="0" w:color="auto"/>
              <w:left w:val="single" w:sz="4" w:space="0" w:color="auto"/>
              <w:bottom w:val="single" w:sz="4" w:space="0" w:color="auto"/>
              <w:right w:val="single" w:sz="4" w:space="0" w:color="auto"/>
            </w:tcBorders>
            <w:hideMark/>
          </w:tcPr>
          <w:p w14:paraId="047E8E4E"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Вещества молекулярного и немолекулярного строения. Типы кристаллических решеток и свойства веществ</w:t>
            </w:r>
          </w:p>
        </w:tc>
        <w:tc>
          <w:tcPr>
            <w:tcW w:w="0" w:type="auto"/>
            <w:tcBorders>
              <w:top w:val="single" w:sz="4" w:space="0" w:color="auto"/>
              <w:left w:val="single" w:sz="4" w:space="0" w:color="auto"/>
              <w:bottom w:val="single" w:sz="4" w:space="0" w:color="auto"/>
              <w:right w:val="single" w:sz="4" w:space="0" w:color="auto"/>
            </w:tcBorders>
            <w:hideMark/>
          </w:tcPr>
          <w:p w14:paraId="0626080E"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7C0FB0A7"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00F8F4BB"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69D15278"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1E55A9B4"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2BA4205B"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01FB2544"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14</w:t>
            </w:r>
          </w:p>
        </w:tc>
        <w:tc>
          <w:tcPr>
            <w:tcW w:w="0" w:type="auto"/>
            <w:tcBorders>
              <w:top w:val="single" w:sz="4" w:space="0" w:color="auto"/>
              <w:left w:val="single" w:sz="4" w:space="0" w:color="auto"/>
              <w:bottom w:val="single" w:sz="4" w:space="0" w:color="auto"/>
              <w:right w:val="single" w:sz="4" w:space="0" w:color="auto"/>
            </w:tcBorders>
            <w:hideMark/>
          </w:tcPr>
          <w:p w14:paraId="1AD145D2"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Понятие о дисперсных системах. Представление о коллоидных растворах</w:t>
            </w:r>
          </w:p>
        </w:tc>
        <w:tc>
          <w:tcPr>
            <w:tcW w:w="0" w:type="auto"/>
            <w:tcBorders>
              <w:top w:val="single" w:sz="4" w:space="0" w:color="auto"/>
              <w:left w:val="single" w:sz="4" w:space="0" w:color="auto"/>
              <w:bottom w:val="single" w:sz="4" w:space="0" w:color="auto"/>
              <w:right w:val="single" w:sz="4" w:space="0" w:color="auto"/>
            </w:tcBorders>
            <w:hideMark/>
          </w:tcPr>
          <w:p w14:paraId="697051E5"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1502AF69"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2310143B"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3AE4E10B"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799A3304"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77D523E2"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527A1F4B"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15</w:t>
            </w:r>
          </w:p>
        </w:tc>
        <w:tc>
          <w:tcPr>
            <w:tcW w:w="0" w:type="auto"/>
            <w:tcBorders>
              <w:top w:val="single" w:sz="4" w:space="0" w:color="auto"/>
              <w:left w:val="single" w:sz="4" w:space="0" w:color="auto"/>
              <w:bottom w:val="single" w:sz="4" w:space="0" w:color="auto"/>
              <w:right w:val="single" w:sz="4" w:space="0" w:color="auto"/>
            </w:tcBorders>
            <w:hideMark/>
          </w:tcPr>
          <w:p w14:paraId="320F7117"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Истинные растворы: насыщенные и ненасыщенные, растворимость. Кристаллогидраты</w:t>
            </w:r>
          </w:p>
        </w:tc>
        <w:tc>
          <w:tcPr>
            <w:tcW w:w="0" w:type="auto"/>
            <w:tcBorders>
              <w:top w:val="single" w:sz="4" w:space="0" w:color="auto"/>
              <w:left w:val="single" w:sz="4" w:space="0" w:color="auto"/>
              <w:bottom w:val="single" w:sz="4" w:space="0" w:color="auto"/>
              <w:right w:val="single" w:sz="4" w:space="0" w:color="auto"/>
            </w:tcBorders>
            <w:hideMark/>
          </w:tcPr>
          <w:p w14:paraId="157247F7"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5C3F8294"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0B815C48"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7CBDFAF0"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1F50BFA7"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5673A91B"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46CE9A79"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16</w:t>
            </w:r>
          </w:p>
        </w:tc>
        <w:tc>
          <w:tcPr>
            <w:tcW w:w="0" w:type="auto"/>
            <w:tcBorders>
              <w:top w:val="single" w:sz="4" w:space="0" w:color="auto"/>
              <w:left w:val="single" w:sz="4" w:space="0" w:color="auto"/>
              <w:bottom w:val="single" w:sz="4" w:space="0" w:color="auto"/>
              <w:right w:val="single" w:sz="4" w:space="0" w:color="auto"/>
            </w:tcBorders>
            <w:hideMark/>
          </w:tcPr>
          <w:p w14:paraId="7F08FA15"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Способы выражения концентрации растворов</w:t>
            </w:r>
          </w:p>
        </w:tc>
        <w:tc>
          <w:tcPr>
            <w:tcW w:w="0" w:type="auto"/>
            <w:tcBorders>
              <w:top w:val="single" w:sz="4" w:space="0" w:color="auto"/>
              <w:left w:val="single" w:sz="4" w:space="0" w:color="auto"/>
              <w:bottom w:val="single" w:sz="4" w:space="0" w:color="auto"/>
              <w:right w:val="single" w:sz="4" w:space="0" w:color="auto"/>
            </w:tcBorders>
            <w:hideMark/>
          </w:tcPr>
          <w:p w14:paraId="166EE793"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37B6B444"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772E6194"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4962528B"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5C056800"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65430707"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2E2B5A3C"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17</w:t>
            </w:r>
          </w:p>
        </w:tc>
        <w:tc>
          <w:tcPr>
            <w:tcW w:w="0" w:type="auto"/>
            <w:tcBorders>
              <w:top w:val="single" w:sz="4" w:space="0" w:color="auto"/>
              <w:left w:val="single" w:sz="4" w:space="0" w:color="auto"/>
              <w:bottom w:val="single" w:sz="4" w:space="0" w:color="auto"/>
              <w:right w:val="single" w:sz="4" w:space="0" w:color="auto"/>
            </w:tcBorders>
            <w:hideMark/>
          </w:tcPr>
          <w:p w14:paraId="50317913"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Решение задач с использованием понятий "массовая доля растворённого вещества", "молярная концентрация"</w:t>
            </w:r>
          </w:p>
        </w:tc>
        <w:tc>
          <w:tcPr>
            <w:tcW w:w="0" w:type="auto"/>
            <w:tcBorders>
              <w:top w:val="single" w:sz="4" w:space="0" w:color="auto"/>
              <w:left w:val="single" w:sz="4" w:space="0" w:color="auto"/>
              <w:bottom w:val="single" w:sz="4" w:space="0" w:color="auto"/>
              <w:right w:val="single" w:sz="4" w:space="0" w:color="auto"/>
            </w:tcBorders>
            <w:hideMark/>
          </w:tcPr>
          <w:p w14:paraId="14FEC078"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0C2A8B05"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572406F9"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1C2C553A"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6BCE5295"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7C8A64C1"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57717CC5"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18</w:t>
            </w:r>
          </w:p>
        </w:tc>
        <w:tc>
          <w:tcPr>
            <w:tcW w:w="0" w:type="auto"/>
            <w:tcBorders>
              <w:top w:val="single" w:sz="4" w:space="0" w:color="auto"/>
              <w:left w:val="single" w:sz="4" w:space="0" w:color="auto"/>
              <w:bottom w:val="single" w:sz="4" w:space="0" w:color="auto"/>
              <w:right w:val="single" w:sz="4" w:space="0" w:color="auto"/>
            </w:tcBorders>
            <w:hideMark/>
          </w:tcPr>
          <w:p w14:paraId="37CC7A9E"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Классификация и номенклатура неорганических веществ</w:t>
            </w:r>
          </w:p>
        </w:tc>
        <w:tc>
          <w:tcPr>
            <w:tcW w:w="0" w:type="auto"/>
            <w:tcBorders>
              <w:top w:val="single" w:sz="4" w:space="0" w:color="auto"/>
              <w:left w:val="single" w:sz="4" w:space="0" w:color="auto"/>
              <w:bottom w:val="single" w:sz="4" w:space="0" w:color="auto"/>
              <w:right w:val="single" w:sz="4" w:space="0" w:color="auto"/>
            </w:tcBorders>
            <w:hideMark/>
          </w:tcPr>
          <w:p w14:paraId="3A88CC33"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2D0EA156"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25502DCC"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0FF99E83"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7642D24A"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127F1F83"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64483453"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19</w:t>
            </w:r>
          </w:p>
        </w:tc>
        <w:tc>
          <w:tcPr>
            <w:tcW w:w="0" w:type="auto"/>
            <w:tcBorders>
              <w:top w:val="single" w:sz="4" w:space="0" w:color="auto"/>
              <w:left w:val="single" w:sz="4" w:space="0" w:color="auto"/>
              <w:bottom w:val="single" w:sz="4" w:space="0" w:color="auto"/>
              <w:right w:val="single" w:sz="4" w:space="0" w:color="auto"/>
            </w:tcBorders>
            <w:hideMark/>
          </w:tcPr>
          <w:p w14:paraId="410C49DD"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Систематизация и обобщение знаний по теме</w:t>
            </w:r>
          </w:p>
        </w:tc>
        <w:tc>
          <w:tcPr>
            <w:tcW w:w="0" w:type="auto"/>
            <w:tcBorders>
              <w:top w:val="single" w:sz="4" w:space="0" w:color="auto"/>
              <w:left w:val="single" w:sz="4" w:space="0" w:color="auto"/>
              <w:bottom w:val="single" w:sz="4" w:space="0" w:color="auto"/>
              <w:right w:val="single" w:sz="4" w:space="0" w:color="auto"/>
            </w:tcBorders>
            <w:hideMark/>
          </w:tcPr>
          <w:p w14:paraId="0F7A8AD7"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6B2D0EA1"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3A971CFE"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52400255"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7CA64A58"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168430ED"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31E89CB6"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lastRenderedPageBreak/>
              <w:t>20</w:t>
            </w:r>
          </w:p>
        </w:tc>
        <w:tc>
          <w:tcPr>
            <w:tcW w:w="0" w:type="auto"/>
            <w:tcBorders>
              <w:top w:val="single" w:sz="4" w:space="0" w:color="auto"/>
              <w:left w:val="single" w:sz="4" w:space="0" w:color="auto"/>
              <w:bottom w:val="single" w:sz="4" w:space="0" w:color="auto"/>
              <w:right w:val="single" w:sz="4" w:space="0" w:color="auto"/>
            </w:tcBorders>
            <w:hideMark/>
          </w:tcPr>
          <w:p w14:paraId="43D0CDD4"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Контрольная работа по темам "Строение атома. Периодический закон и Периодическая система химических элементов Д. И. Менделеева", "Строение вещества. Многообразие веществ"</w:t>
            </w:r>
          </w:p>
        </w:tc>
        <w:tc>
          <w:tcPr>
            <w:tcW w:w="0" w:type="auto"/>
            <w:tcBorders>
              <w:top w:val="single" w:sz="4" w:space="0" w:color="auto"/>
              <w:left w:val="single" w:sz="4" w:space="0" w:color="auto"/>
              <w:bottom w:val="single" w:sz="4" w:space="0" w:color="auto"/>
              <w:right w:val="single" w:sz="4" w:space="0" w:color="auto"/>
            </w:tcBorders>
            <w:hideMark/>
          </w:tcPr>
          <w:p w14:paraId="3C752471"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7503E880"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31FB7475"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16AF6D05"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62F61B5A"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319B68DB"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6855B6C8"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21</w:t>
            </w:r>
          </w:p>
        </w:tc>
        <w:tc>
          <w:tcPr>
            <w:tcW w:w="0" w:type="auto"/>
            <w:tcBorders>
              <w:top w:val="single" w:sz="4" w:space="0" w:color="auto"/>
              <w:left w:val="single" w:sz="4" w:space="0" w:color="auto"/>
              <w:bottom w:val="single" w:sz="4" w:space="0" w:color="auto"/>
              <w:right w:val="single" w:sz="4" w:space="0" w:color="auto"/>
            </w:tcBorders>
            <w:hideMark/>
          </w:tcPr>
          <w:p w14:paraId="3B5209D2"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Классификация химических реакций в неорганической и органической химии. Закон сохранения массы веществ; закон сохранения и превращения энергии при химических реакциях</w:t>
            </w:r>
          </w:p>
        </w:tc>
        <w:tc>
          <w:tcPr>
            <w:tcW w:w="0" w:type="auto"/>
            <w:tcBorders>
              <w:top w:val="single" w:sz="4" w:space="0" w:color="auto"/>
              <w:left w:val="single" w:sz="4" w:space="0" w:color="auto"/>
              <w:bottom w:val="single" w:sz="4" w:space="0" w:color="auto"/>
              <w:right w:val="single" w:sz="4" w:space="0" w:color="auto"/>
            </w:tcBorders>
            <w:hideMark/>
          </w:tcPr>
          <w:p w14:paraId="554F9E18"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6A70F2A1"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0A190A9F"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7DB91A19"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412B34F5"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5870C07C"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321268D5"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22</w:t>
            </w:r>
          </w:p>
        </w:tc>
        <w:tc>
          <w:tcPr>
            <w:tcW w:w="0" w:type="auto"/>
            <w:tcBorders>
              <w:top w:val="single" w:sz="4" w:space="0" w:color="auto"/>
              <w:left w:val="single" w:sz="4" w:space="0" w:color="auto"/>
              <w:bottom w:val="single" w:sz="4" w:space="0" w:color="auto"/>
              <w:right w:val="single" w:sz="4" w:space="0" w:color="auto"/>
            </w:tcBorders>
            <w:hideMark/>
          </w:tcPr>
          <w:p w14:paraId="074C93F7"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Тепловые эффекты химических реакций. Термохимические уравнения</w:t>
            </w:r>
          </w:p>
        </w:tc>
        <w:tc>
          <w:tcPr>
            <w:tcW w:w="0" w:type="auto"/>
            <w:tcBorders>
              <w:top w:val="single" w:sz="4" w:space="0" w:color="auto"/>
              <w:left w:val="single" w:sz="4" w:space="0" w:color="auto"/>
              <w:bottom w:val="single" w:sz="4" w:space="0" w:color="auto"/>
              <w:right w:val="single" w:sz="4" w:space="0" w:color="auto"/>
            </w:tcBorders>
            <w:hideMark/>
          </w:tcPr>
          <w:p w14:paraId="1FD52361"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4EBB0000"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76FBEFF1"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3A30D8A0"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7EF35780"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6D30E511"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78953FF7"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23</w:t>
            </w:r>
          </w:p>
        </w:tc>
        <w:tc>
          <w:tcPr>
            <w:tcW w:w="0" w:type="auto"/>
            <w:tcBorders>
              <w:top w:val="single" w:sz="4" w:space="0" w:color="auto"/>
              <w:left w:val="single" w:sz="4" w:space="0" w:color="auto"/>
              <w:bottom w:val="single" w:sz="4" w:space="0" w:color="auto"/>
              <w:right w:val="single" w:sz="4" w:space="0" w:color="auto"/>
            </w:tcBorders>
            <w:hideMark/>
          </w:tcPr>
          <w:p w14:paraId="10C3EEA7"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Вычисления по уравнениям химических реакций и термохимическим уравнениям</w:t>
            </w:r>
          </w:p>
        </w:tc>
        <w:tc>
          <w:tcPr>
            <w:tcW w:w="0" w:type="auto"/>
            <w:tcBorders>
              <w:top w:val="single" w:sz="4" w:space="0" w:color="auto"/>
              <w:left w:val="single" w:sz="4" w:space="0" w:color="auto"/>
              <w:bottom w:val="single" w:sz="4" w:space="0" w:color="auto"/>
              <w:right w:val="single" w:sz="4" w:space="0" w:color="auto"/>
            </w:tcBorders>
            <w:hideMark/>
          </w:tcPr>
          <w:p w14:paraId="47A74353"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76CEAC01"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71A98EEF"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10DD484F"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142BBE51"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04ADF081"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07D0AD7F"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24</w:t>
            </w:r>
          </w:p>
        </w:tc>
        <w:tc>
          <w:tcPr>
            <w:tcW w:w="0" w:type="auto"/>
            <w:tcBorders>
              <w:top w:val="single" w:sz="4" w:space="0" w:color="auto"/>
              <w:left w:val="single" w:sz="4" w:space="0" w:color="auto"/>
              <w:bottom w:val="single" w:sz="4" w:space="0" w:color="auto"/>
              <w:right w:val="single" w:sz="4" w:space="0" w:color="auto"/>
            </w:tcBorders>
            <w:hideMark/>
          </w:tcPr>
          <w:p w14:paraId="6B9C9F66"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Скорость химической реакции, её зависимость от различных факторов. Катализ и катализаторы</w:t>
            </w:r>
          </w:p>
        </w:tc>
        <w:tc>
          <w:tcPr>
            <w:tcW w:w="0" w:type="auto"/>
            <w:tcBorders>
              <w:top w:val="single" w:sz="4" w:space="0" w:color="auto"/>
              <w:left w:val="single" w:sz="4" w:space="0" w:color="auto"/>
              <w:bottom w:val="single" w:sz="4" w:space="0" w:color="auto"/>
              <w:right w:val="single" w:sz="4" w:space="0" w:color="auto"/>
            </w:tcBorders>
            <w:hideMark/>
          </w:tcPr>
          <w:p w14:paraId="729C0A15"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673BB58C"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78B0A7AE"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2C1DA6AA"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088F8354"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42A76451"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1FF0472D"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25</w:t>
            </w:r>
          </w:p>
        </w:tc>
        <w:tc>
          <w:tcPr>
            <w:tcW w:w="0" w:type="auto"/>
            <w:tcBorders>
              <w:top w:val="single" w:sz="4" w:space="0" w:color="auto"/>
              <w:left w:val="single" w:sz="4" w:space="0" w:color="auto"/>
              <w:bottom w:val="single" w:sz="4" w:space="0" w:color="auto"/>
              <w:right w:val="single" w:sz="4" w:space="0" w:color="auto"/>
            </w:tcBorders>
            <w:hideMark/>
          </w:tcPr>
          <w:p w14:paraId="5FE759AB"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Гомогенные и гетерогенные реакции</w:t>
            </w:r>
          </w:p>
        </w:tc>
        <w:tc>
          <w:tcPr>
            <w:tcW w:w="0" w:type="auto"/>
            <w:tcBorders>
              <w:top w:val="single" w:sz="4" w:space="0" w:color="auto"/>
              <w:left w:val="single" w:sz="4" w:space="0" w:color="auto"/>
              <w:bottom w:val="single" w:sz="4" w:space="0" w:color="auto"/>
              <w:right w:val="single" w:sz="4" w:space="0" w:color="auto"/>
            </w:tcBorders>
            <w:hideMark/>
          </w:tcPr>
          <w:p w14:paraId="4967EA89"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329D5573"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58E3E1C9"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3959C106"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434ED753"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202A2465"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2AC0571C"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26</w:t>
            </w:r>
          </w:p>
        </w:tc>
        <w:tc>
          <w:tcPr>
            <w:tcW w:w="0" w:type="auto"/>
            <w:tcBorders>
              <w:top w:val="single" w:sz="4" w:space="0" w:color="auto"/>
              <w:left w:val="single" w:sz="4" w:space="0" w:color="auto"/>
              <w:bottom w:val="single" w:sz="4" w:space="0" w:color="auto"/>
              <w:right w:val="single" w:sz="4" w:space="0" w:color="auto"/>
            </w:tcBorders>
            <w:hideMark/>
          </w:tcPr>
          <w:p w14:paraId="2FDAA54A"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Практическая работа № 1 по теме "Влияние различных факторов на скорость химической реакции"</w:t>
            </w:r>
          </w:p>
        </w:tc>
        <w:tc>
          <w:tcPr>
            <w:tcW w:w="0" w:type="auto"/>
            <w:tcBorders>
              <w:top w:val="single" w:sz="4" w:space="0" w:color="auto"/>
              <w:left w:val="single" w:sz="4" w:space="0" w:color="auto"/>
              <w:bottom w:val="single" w:sz="4" w:space="0" w:color="auto"/>
              <w:right w:val="single" w:sz="4" w:space="0" w:color="auto"/>
            </w:tcBorders>
            <w:hideMark/>
          </w:tcPr>
          <w:p w14:paraId="7203D2BC"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17B861BF"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178AA226"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3C7B4367"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5FD597B7"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1F09B6B5"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0BC2F329"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27</w:t>
            </w:r>
          </w:p>
        </w:tc>
        <w:tc>
          <w:tcPr>
            <w:tcW w:w="0" w:type="auto"/>
            <w:tcBorders>
              <w:top w:val="single" w:sz="4" w:space="0" w:color="auto"/>
              <w:left w:val="single" w:sz="4" w:space="0" w:color="auto"/>
              <w:bottom w:val="single" w:sz="4" w:space="0" w:color="auto"/>
              <w:right w:val="single" w:sz="4" w:space="0" w:color="auto"/>
            </w:tcBorders>
            <w:hideMark/>
          </w:tcPr>
          <w:p w14:paraId="50F735C6"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Обратимые и необратимые реакции. Химическое равновесие</w:t>
            </w:r>
          </w:p>
        </w:tc>
        <w:tc>
          <w:tcPr>
            <w:tcW w:w="0" w:type="auto"/>
            <w:tcBorders>
              <w:top w:val="single" w:sz="4" w:space="0" w:color="auto"/>
              <w:left w:val="single" w:sz="4" w:space="0" w:color="auto"/>
              <w:bottom w:val="single" w:sz="4" w:space="0" w:color="auto"/>
              <w:right w:val="single" w:sz="4" w:space="0" w:color="auto"/>
            </w:tcBorders>
            <w:hideMark/>
          </w:tcPr>
          <w:p w14:paraId="36D6CA84"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6923FEC5"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24F1BD16"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68EFAF95"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4E2FE8FB"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2D6DBD88"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52B30935"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28</w:t>
            </w:r>
          </w:p>
        </w:tc>
        <w:tc>
          <w:tcPr>
            <w:tcW w:w="0" w:type="auto"/>
            <w:tcBorders>
              <w:top w:val="single" w:sz="4" w:space="0" w:color="auto"/>
              <w:left w:val="single" w:sz="4" w:space="0" w:color="auto"/>
              <w:bottom w:val="single" w:sz="4" w:space="0" w:color="auto"/>
              <w:right w:val="single" w:sz="4" w:space="0" w:color="auto"/>
            </w:tcBorders>
            <w:hideMark/>
          </w:tcPr>
          <w:p w14:paraId="39750CB9"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Практическая работа № 2 по теме "Влияние различных факторов на положение химического равновесия"</w:t>
            </w:r>
          </w:p>
        </w:tc>
        <w:tc>
          <w:tcPr>
            <w:tcW w:w="0" w:type="auto"/>
            <w:tcBorders>
              <w:top w:val="single" w:sz="4" w:space="0" w:color="auto"/>
              <w:left w:val="single" w:sz="4" w:space="0" w:color="auto"/>
              <w:bottom w:val="single" w:sz="4" w:space="0" w:color="auto"/>
              <w:right w:val="single" w:sz="4" w:space="0" w:color="auto"/>
            </w:tcBorders>
            <w:hideMark/>
          </w:tcPr>
          <w:p w14:paraId="5A75E035"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77274AA2"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396732F2"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471A3EC3"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54E6984E"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2A0D3343"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660CD209"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29</w:t>
            </w:r>
          </w:p>
        </w:tc>
        <w:tc>
          <w:tcPr>
            <w:tcW w:w="0" w:type="auto"/>
            <w:tcBorders>
              <w:top w:val="single" w:sz="4" w:space="0" w:color="auto"/>
              <w:left w:val="single" w:sz="4" w:space="0" w:color="auto"/>
              <w:bottom w:val="single" w:sz="4" w:space="0" w:color="auto"/>
              <w:right w:val="single" w:sz="4" w:space="0" w:color="auto"/>
            </w:tcBorders>
            <w:hideMark/>
          </w:tcPr>
          <w:p w14:paraId="14E295FD"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Электролитическая диссоциация. Сильные и слабые электролиты. Степень диссоциации</w:t>
            </w:r>
          </w:p>
        </w:tc>
        <w:tc>
          <w:tcPr>
            <w:tcW w:w="0" w:type="auto"/>
            <w:tcBorders>
              <w:top w:val="single" w:sz="4" w:space="0" w:color="auto"/>
              <w:left w:val="single" w:sz="4" w:space="0" w:color="auto"/>
              <w:bottom w:val="single" w:sz="4" w:space="0" w:color="auto"/>
              <w:right w:val="single" w:sz="4" w:space="0" w:color="auto"/>
            </w:tcBorders>
            <w:hideMark/>
          </w:tcPr>
          <w:p w14:paraId="53A0C1E8"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593BC78F"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65639077"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37AA0511"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10911CDE"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1F36CFB7"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5774572C"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30</w:t>
            </w:r>
          </w:p>
        </w:tc>
        <w:tc>
          <w:tcPr>
            <w:tcW w:w="0" w:type="auto"/>
            <w:tcBorders>
              <w:top w:val="single" w:sz="4" w:space="0" w:color="auto"/>
              <w:left w:val="single" w:sz="4" w:space="0" w:color="auto"/>
              <w:bottom w:val="single" w:sz="4" w:space="0" w:color="auto"/>
              <w:right w:val="single" w:sz="4" w:space="0" w:color="auto"/>
            </w:tcBorders>
            <w:hideMark/>
          </w:tcPr>
          <w:p w14:paraId="254117EA"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Ионное произведение воды. Среда водных растворов. Водородный показатель (pH) раствора</w:t>
            </w:r>
          </w:p>
        </w:tc>
        <w:tc>
          <w:tcPr>
            <w:tcW w:w="0" w:type="auto"/>
            <w:tcBorders>
              <w:top w:val="single" w:sz="4" w:space="0" w:color="auto"/>
              <w:left w:val="single" w:sz="4" w:space="0" w:color="auto"/>
              <w:bottom w:val="single" w:sz="4" w:space="0" w:color="auto"/>
              <w:right w:val="single" w:sz="4" w:space="0" w:color="auto"/>
            </w:tcBorders>
            <w:hideMark/>
          </w:tcPr>
          <w:p w14:paraId="4D3F392F"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0D819D5D"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407EB1BB"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57752E92"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4588767F"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4192F232"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14CB5056"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31</w:t>
            </w:r>
          </w:p>
        </w:tc>
        <w:tc>
          <w:tcPr>
            <w:tcW w:w="0" w:type="auto"/>
            <w:tcBorders>
              <w:top w:val="single" w:sz="4" w:space="0" w:color="auto"/>
              <w:left w:val="single" w:sz="4" w:space="0" w:color="auto"/>
              <w:bottom w:val="single" w:sz="4" w:space="0" w:color="auto"/>
              <w:right w:val="single" w:sz="4" w:space="0" w:color="auto"/>
            </w:tcBorders>
            <w:hideMark/>
          </w:tcPr>
          <w:p w14:paraId="56D5B733"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Гидролиз солей. Реакции, протекающие в растворах электролитов</w:t>
            </w:r>
          </w:p>
        </w:tc>
        <w:tc>
          <w:tcPr>
            <w:tcW w:w="0" w:type="auto"/>
            <w:tcBorders>
              <w:top w:val="single" w:sz="4" w:space="0" w:color="auto"/>
              <w:left w:val="single" w:sz="4" w:space="0" w:color="auto"/>
              <w:bottom w:val="single" w:sz="4" w:space="0" w:color="auto"/>
              <w:right w:val="single" w:sz="4" w:space="0" w:color="auto"/>
            </w:tcBorders>
            <w:hideMark/>
          </w:tcPr>
          <w:p w14:paraId="5FE21610"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7F754B49"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51D629CD"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200E8819"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6887ECC3"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111574DC"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3D623D95"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32</w:t>
            </w:r>
          </w:p>
        </w:tc>
        <w:tc>
          <w:tcPr>
            <w:tcW w:w="0" w:type="auto"/>
            <w:tcBorders>
              <w:top w:val="single" w:sz="4" w:space="0" w:color="auto"/>
              <w:left w:val="single" w:sz="4" w:space="0" w:color="auto"/>
              <w:bottom w:val="single" w:sz="4" w:space="0" w:color="auto"/>
              <w:right w:val="single" w:sz="4" w:space="0" w:color="auto"/>
            </w:tcBorders>
            <w:hideMark/>
          </w:tcPr>
          <w:p w14:paraId="7CE159A9"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Практическая работа № 3 по теме "Химические реакции в растворах электролитов"</w:t>
            </w:r>
          </w:p>
        </w:tc>
        <w:tc>
          <w:tcPr>
            <w:tcW w:w="0" w:type="auto"/>
            <w:tcBorders>
              <w:top w:val="single" w:sz="4" w:space="0" w:color="auto"/>
              <w:left w:val="single" w:sz="4" w:space="0" w:color="auto"/>
              <w:bottom w:val="single" w:sz="4" w:space="0" w:color="auto"/>
              <w:right w:val="single" w:sz="4" w:space="0" w:color="auto"/>
            </w:tcBorders>
            <w:hideMark/>
          </w:tcPr>
          <w:p w14:paraId="6C39B51C"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7CE5D1CE"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17AEB590"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2478142E"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2DAAEB66"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6F09BF87"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7F30D65D"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33</w:t>
            </w:r>
          </w:p>
        </w:tc>
        <w:tc>
          <w:tcPr>
            <w:tcW w:w="0" w:type="auto"/>
            <w:tcBorders>
              <w:top w:val="single" w:sz="4" w:space="0" w:color="auto"/>
              <w:left w:val="single" w:sz="4" w:space="0" w:color="auto"/>
              <w:bottom w:val="single" w:sz="4" w:space="0" w:color="auto"/>
              <w:right w:val="single" w:sz="4" w:space="0" w:color="auto"/>
            </w:tcBorders>
            <w:hideMark/>
          </w:tcPr>
          <w:p w14:paraId="0F9CA1B4"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Окислительно-восстановительные реакции. Важнейшие окислители и восстановители</w:t>
            </w:r>
          </w:p>
        </w:tc>
        <w:tc>
          <w:tcPr>
            <w:tcW w:w="0" w:type="auto"/>
            <w:tcBorders>
              <w:top w:val="single" w:sz="4" w:space="0" w:color="auto"/>
              <w:left w:val="single" w:sz="4" w:space="0" w:color="auto"/>
              <w:bottom w:val="single" w:sz="4" w:space="0" w:color="auto"/>
              <w:right w:val="single" w:sz="4" w:space="0" w:color="auto"/>
            </w:tcBorders>
            <w:hideMark/>
          </w:tcPr>
          <w:p w14:paraId="06F429DF"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5FF6FB52"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2114522E"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23A17CF0"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0542CEF2"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6C37FFDE"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64057EEC"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lastRenderedPageBreak/>
              <w:t>34</w:t>
            </w:r>
          </w:p>
        </w:tc>
        <w:tc>
          <w:tcPr>
            <w:tcW w:w="0" w:type="auto"/>
            <w:tcBorders>
              <w:top w:val="single" w:sz="4" w:space="0" w:color="auto"/>
              <w:left w:val="single" w:sz="4" w:space="0" w:color="auto"/>
              <w:bottom w:val="single" w:sz="4" w:space="0" w:color="auto"/>
              <w:right w:val="single" w:sz="4" w:space="0" w:color="auto"/>
            </w:tcBorders>
            <w:hideMark/>
          </w:tcPr>
          <w:p w14:paraId="41E31EB1"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Метод электронного (</w:t>
            </w:r>
            <w:proofErr w:type="spellStart"/>
            <w:r w:rsidRPr="00475D3C">
              <w:rPr>
                <w:rFonts w:ascii="inherit" w:eastAsia="Times New Roman" w:hAnsi="inherit" w:cs="Times New Roman"/>
                <w:sz w:val="24"/>
                <w:szCs w:val="24"/>
                <w:lang w:eastAsia="ru-RU"/>
              </w:rPr>
              <w:t>электонно</w:t>
            </w:r>
            <w:proofErr w:type="spellEnd"/>
            <w:r w:rsidRPr="00475D3C">
              <w:rPr>
                <w:rFonts w:ascii="inherit" w:eastAsia="Times New Roman" w:hAnsi="inherit" w:cs="Times New Roman"/>
                <w:sz w:val="24"/>
                <w:szCs w:val="24"/>
                <w:lang w:eastAsia="ru-RU"/>
              </w:rPr>
              <w:t>-ионного) баланса</w:t>
            </w:r>
          </w:p>
        </w:tc>
        <w:tc>
          <w:tcPr>
            <w:tcW w:w="0" w:type="auto"/>
            <w:tcBorders>
              <w:top w:val="single" w:sz="4" w:space="0" w:color="auto"/>
              <w:left w:val="single" w:sz="4" w:space="0" w:color="auto"/>
              <w:bottom w:val="single" w:sz="4" w:space="0" w:color="auto"/>
              <w:right w:val="single" w:sz="4" w:space="0" w:color="auto"/>
            </w:tcBorders>
            <w:hideMark/>
          </w:tcPr>
          <w:p w14:paraId="411D48EA"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1B82FFF8"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0BA28119"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743F51CE"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3C322EBE"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273877DB"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3B5FE77A"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35</w:t>
            </w:r>
          </w:p>
        </w:tc>
        <w:tc>
          <w:tcPr>
            <w:tcW w:w="0" w:type="auto"/>
            <w:tcBorders>
              <w:top w:val="single" w:sz="4" w:space="0" w:color="auto"/>
              <w:left w:val="single" w:sz="4" w:space="0" w:color="auto"/>
              <w:bottom w:val="single" w:sz="4" w:space="0" w:color="auto"/>
              <w:right w:val="single" w:sz="4" w:space="0" w:color="auto"/>
            </w:tcBorders>
            <w:hideMark/>
          </w:tcPr>
          <w:p w14:paraId="694008A9"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Электролиз растворов и расплавов веществ</w:t>
            </w:r>
          </w:p>
        </w:tc>
        <w:tc>
          <w:tcPr>
            <w:tcW w:w="0" w:type="auto"/>
            <w:tcBorders>
              <w:top w:val="single" w:sz="4" w:space="0" w:color="auto"/>
              <w:left w:val="single" w:sz="4" w:space="0" w:color="auto"/>
              <w:bottom w:val="single" w:sz="4" w:space="0" w:color="auto"/>
              <w:right w:val="single" w:sz="4" w:space="0" w:color="auto"/>
            </w:tcBorders>
            <w:hideMark/>
          </w:tcPr>
          <w:p w14:paraId="58993753"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08EC55A1"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6D9DB93C"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56D81208"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3A3891A7"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33D835DC"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3C5ACB46"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36</w:t>
            </w:r>
          </w:p>
        </w:tc>
        <w:tc>
          <w:tcPr>
            <w:tcW w:w="0" w:type="auto"/>
            <w:tcBorders>
              <w:top w:val="single" w:sz="4" w:space="0" w:color="auto"/>
              <w:left w:val="single" w:sz="4" w:space="0" w:color="auto"/>
              <w:bottom w:val="single" w:sz="4" w:space="0" w:color="auto"/>
              <w:right w:val="single" w:sz="4" w:space="0" w:color="auto"/>
            </w:tcBorders>
            <w:hideMark/>
          </w:tcPr>
          <w:p w14:paraId="0235178C"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Решение задач различных типов</w:t>
            </w:r>
          </w:p>
        </w:tc>
        <w:tc>
          <w:tcPr>
            <w:tcW w:w="0" w:type="auto"/>
            <w:tcBorders>
              <w:top w:val="single" w:sz="4" w:space="0" w:color="auto"/>
              <w:left w:val="single" w:sz="4" w:space="0" w:color="auto"/>
              <w:bottom w:val="single" w:sz="4" w:space="0" w:color="auto"/>
              <w:right w:val="single" w:sz="4" w:space="0" w:color="auto"/>
            </w:tcBorders>
            <w:hideMark/>
          </w:tcPr>
          <w:p w14:paraId="49D5048A"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0C1C0232"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298CFD66"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20E2059A"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19FDACBB"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50C3563F"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08970E0B"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37</w:t>
            </w:r>
          </w:p>
        </w:tc>
        <w:tc>
          <w:tcPr>
            <w:tcW w:w="0" w:type="auto"/>
            <w:tcBorders>
              <w:top w:val="single" w:sz="4" w:space="0" w:color="auto"/>
              <w:left w:val="single" w:sz="4" w:space="0" w:color="auto"/>
              <w:bottom w:val="single" w:sz="4" w:space="0" w:color="auto"/>
              <w:right w:val="single" w:sz="4" w:space="0" w:color="auto"/>
            </w:tcBorders>
            <w:hideMark/>
          </w:tcPr>
          <w:p w14:paraId="26027CA9"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Решение задач различных типов</w:t>
            </w:r>
          </w:p>
        </w:tc>
        <w:tc>
          <w:tcPr>
            <w:tcW w:w="0" w:type="auto"/>
            <w:tcBorders>
              <w:top w:val="single" w:sz="4" w:space="0" w:color="auto"/>
              <w:left w:val="single" w:sz="4" w:space="0" w:color="auto"/>
              <w:bottom w:val="single" w:sz="4" w:space="0" w:color="auto"/>
              <w:right w:val="single" w:sz="4" w:space="0" w:color="auto"/>
            </w:tcBorders>
            <w:hideMark/>
          </w:tcPr>
          <w:p w14:paraId="48752FDE"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52BA34A2"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4C8214A6"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355F106D"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1B06038F"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6A25BF6A"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70D08BCC"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38</w:t>
            </w:r>
          </w:p>
        </w:tc>
        <w:tc>
          <w:tcPr>
            <w:tcW w:w="0" w:type="auto"/>
            <w:tcBorders>
              <w:top w:val="single" w:sz="4" w:space="0" w:color="auto"/>
              <w:left w:val="single" w:sz="4" w:space="0" w:color="auto"/>
              <w:bottom w:val="single" w:sz="4" w:space="0" w:color="auto"/>
              <w:right w:val="single" w:sz="4" w:space="0" w:color="auto"/>
            </w:tcBorders>
            <w:hideMark/>
          </w:tcPr>
          <w:p w14:paraId="0B8FF3F1"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Систематизация и обобщение знаний по теме "Химические реакции"</w:t>
            </w:r>
          </w:p>
        </w:tc>
        <w:tc>
          <w:tcPr>
            <w:tcW w:w="0" w:type="auto"/>
            <w:tcBorders>
              <w:top w:val="single" w:sz="4" w:space="0" w:color="auto"/>
              <w:left w:val="single" w:sz="4" w:space="0" w:color="auto"/>
              <w:bottom w:val="single" w:sz="4" w:space="0" w:color="auto"/>
              <w:right w:val="single" w:sz="4" w:space="0" w:color="auto"/>
            </w:tcBorders>
            <w:hideMark/>
          </w:tcPr>
          <w:p w14:paraId="2C8E2E82"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659AEF6A"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03DFAC93"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36EC2891"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1CDD201D"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2C13A31A"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452D3F44"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39</w:t>
            </w:r>
          </w:p>
        </w:tc>
        <w:tc>
          <w:tcPr>
            <w:tcW w:w="0" w:type="auto"/>
            <w:tcBorders>
              <w:top w:val="single" w:sz="4" w:space="0" w:color="auto"/>
              <w:left w:val="single" w:sz="4" w:space="0" w:color="auto"/>
              <w:bottom w:val="single" w:sz="4" w:space="0" w:color="auto"/>
              <w:right w:val="single" w:sz="4" w:space="0" w:color="auto"/>
            </w:tcBorders>
            <w:hideMark/>
          </w:tcPr>
          <w:p w14:paraId="73E0F3E9"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Контрольная работа по теме "Химические реакции"</w:t>
            </w:r>
          </w:p>
        </w:tc>
        <w:tc>
          <w:tcPr>
            <w:tcW w:w="0" w:type="auto"/>
            <w:tcBorders>
              <w:top w:val="single" w:sz="4" w:space="0" w:color="auto"/>
              <w:left w:val="single" w:sz="4" w:space="0" w:color="auto"/>
              <w:bottom w:val="single" w:sz="4" w:space="0" w:color="auto"/>
              <w:right w:val="single" w:sz="4" w:space="0" w:color="auto"/>
            </w:tcBorders>
            <w:hideMark/>
          </w:tcPr>
          <w:p w14:paraId="17FA142E"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6FE4D6CA"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3910F86C"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5B171695"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1FCA39AF"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75BB17A3"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0864DC96"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40</w:t>
            </w:r>
          </w:p>
        </w:tc>
        <w:tc>
          <w:tcPr>
            <w:tcW w:w="0" w:type="auto"/>
            <w:tcBorders>
              <w:top w:val="single" w:sz="4" w:space="0" w:color="auto"/>
              <w:left w:val="single" w:sz="4" w:space="0" w:color="auto"/>
              <w:bottom w:val="single" w:sz="4" w:space="0" w:color="auto"/>
              <w:right w:val="single" w:sz="4" w:space="0" w:color="auto"/>
            </w:tcBorders>
            <w:hideMark/>
          </w:tcPr>
          <w:p w14:paraId="206F2C8D"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Положение неметаллов в Периодической системе химических элементов Д. И. Менделеева и особенности строения их атомов. Физические свойства неметаллов</w:t>
            </w:r>
          </w:p>
        </w:tc>
        <w:tc>
          <w:tcPr>
            <w:tcW w:w="0" w:type="auto"/>
            <w:tcBorders>
              <w:top w:val="single" w:sz="4" w:space="0" w:color="auto"/>
              <w:left w:val="single" w:sz="4" w:space="0" w:color="auto"/>
              <w:bottom w:val="single" w:sz="4" w:space="0" w:color="auto"/>
              <w:right w:val="single" w:sz="4" w:space="0" w:color="auto"/>
            </w:tcBorders>
            <w:hideMark/>
          </w:tcPr>
          <w:p w14:paraId="640CF0B1"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5F7A9D7A"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7DF82FBA"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354BEDAE"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3CE9F079"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3518B843"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2586C592"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41</w:t>
            </w:r>
          </w:p>
        </w:tc>
        <w:tc>
          <w:tcPr>
            <w:tcW w:w="0" w:type="auto"/>
            <w:tcBorders>
              <w:top w:val="single" w:sz="4" w:space="0" w:color="auto"/>
              <w:left w:val="single" w:sz="4" w:space="0" w:color="auto"/>
              <w:bottom w:val="single" w:sz="4" w:space="0" w:color="auto"/>
              <w:right w:val="single" w:sz="4" w:space="0" w:color="auto"/>
            </w:tcBorders>
            <w:hideMark/>
          </w:tcPr>
          <w:p w14:paraId="3E564788"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Аллотропия неметаллов (на примере кислорода, серы, фосфора и углерода)</w:t>
            </w:r>
          </w:p>
        </w:tc>
        <w:tc>
          <w:tcPr>
            <w:tcW w:w="0" w:type="auto"/>
            <w:tcBorders>
              <w:top w:val="single" w:sz="4" w:space="0" w:color="auto"/>
              <w:left w:val="single" w:sz="4" w:space="0" w:color="auto"/>
              <w:bottom w:val="single" w:sz="4" w:space="0" w:color="auto"/>
              <w:right w:val="single" w:sz="4" w:space="0" w:color="auto"/>
            </w:tcBorders>
            <w:hideMark/>
          </w:tcPr>
          <w:p w14:paraId="0F030FEA"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03863FE1"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504D533C"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417EFCFD"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3FBC47BB"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20191ED6"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1061A853"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42</w:t>
            </w:r>
          </w:p>
        </w:tc>
        <w:tc>
          <w:tcPr>
            <w:tcW w:w="0" w:type="auto"/>
            <w:tcBorders>
              <w:top w:val="single" w:sz="4" w:space="0" w:color="auto"/>
              <w:left w:val="single" w:sz="4" w:space="0" w:color="auto"/>
              <w:bottom w:val="single" w:sz="4" w:space="0" w:color="auto"/>
              <w:right w:val="single" w:sz="4" w:space="0" w:color="auto"/>
            </w:tcBorders>
            <w:hideMark/>
          </w:tcPr>
          <w:p w14:paraId="0D8344A8"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Водород: получение, физические и химические свойства. Гидриды</w:t>
            </w:r>
          </w:p>
        </w:tc>
        <w:tc>
          <w:tcPr>
            <w:tcW w:w="0" w:type="auto"/>
            <w:tcBorders>
              <w:top w:val="single" w:sz="4" w:space="0" w:color="auto"/>
              <w:left w:val="single" w:sz="4" w:space="0" w:color="auto"/>
              <w:bottom w:val="single" w:sz="4" w:space="0" w:color="auto"/>
              <w:right w:val="single" w:sz="4" w:space="0" w:color="auto"/>
            </w:tcBorders>
            <w:hideMark/>
          </w:tcPr>
          <w:p w14:paraId="7FEDA5F6"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5B04D2C4"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6316818B"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71749140"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1FF549B3"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345EB360"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7EC0C42A"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43</w:t>
            </w:r>
          </w:p>
        </w:tc>
        <w:tc>
          <w:tcPr>
            <w:tcW w:w="0" w:type="auto"/>
            <w:tcBorders>
              <w:top w:val="single" w:sz="4" w:space="0" w:color="auto"/>
              <w:left w:val="single" w:sz="4" w:space="0" w:color="auto"/>
              <w:bottom w:val="single" w:sz="4" w:space="0" w:color="auto"/>
              <w:right w:val="single" w:sz="4" w:space="0" w:color="auto"/>
            </w:tcBorders>
            <w:hideMark/>
          </w:tcPr>
          <w:p w14:paraId="443289F3"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Галогены: нахождение в природе, способы получения, физические и химические свойства</w:t>
            </w:r>
          </w:p>
        </w:tc>
        <w:tc>
          <w:tcPr>
            <w:tcW w:w="0" w:type="auto"/>
            <w:tcBorders>
              <w:top w:val="single" w:sz="4" w:space="0" w:color="auto"/>
              <w:left w:val="single" w:sz="4" w:space="0" w:color="auto"/>
              <w:bottom w:val="single" w:sz="4" w:space="0" w:color="auto"/>
              <w:right w:val="single" w:sz="4" w:space="0" w:color="auto"/>
            </w:tcBorders>
            <w:hideMark/>
          </w:tcPr>
          <w:p w14:paraId="61E31182"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5F238716"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71022F2E"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7BD8EFE5"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4C780B84"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4ACAC9F4"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30143D59"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44</w:t>
            </w:r>
          </w:p>
        </w:tc>
        <w:tc>
          <w:tcPr>
            <w:tcW w:w="0" w:type="auto"/>
            <w:tcBorders>
              <w:top w:val="single" w:sz="4" w:space="0" w:color="auto"/>
              <w:left w:val="single" w:sz="4" w:space="0" w:color="auto"/>
              <w:bottom w:val="single" w:sz="4" w:space="0" w:color="auto"/>
              <w:right w:val="single" w:sz="4" w:space="0" w:color="auto"/>
            </w:tcBorders>
            <w:hideMark/>
          </w:tcPr>
          <w:p w14:paraId="13824026"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proofErr w:type="spellStart"/>
            <w:r w:rsidRPr="00475D3C">
              <w:rPr>
                <w:rFonts w:ascii="inherit" w:eastAsia="Times New Roman" w:hAnsi="inherit" w:cs="Times New Roman"/>
                <w:sz w:val="24"/>
                <w:szCs w:val="24"/>
                <w:lang w:eastAsia="ru-RU"/>
              </w:rPr>
              <w:t>Галогеноводороды</w:t>
            </w:r>
            <w:proofErr w:type="spellEnd"/>
            <w:r w:rsidRPr="00475D3C">
              <w:rPr>
                <w:rFonts w:ascii="inherit" w:eastAsia="Times New Roman" w:hAnsi="inherit" w:cs="Times New Roman"/>
                <w:sz w:val="24"/>
                <w:szCs w:val="24"/>
                <w:lang w:eastAsia="ru-RU"/>
              </w:rPr>
              <w:t>. Важнейшие кислородсодержащие соединения галогенов</w:t>
            </w:r>
          </w:p>
        </w:tc>
        <w:tc>
          <w:tcPr>
            <w:tcW w:w="0" w:type="auto"/>
            <w:tcBorders>
              <w:top w:val="single" w:sz="4" w:space="0" w:color="auto"/>
              <w:left w:val="single" w:sz="4" w:space="0" w:color="auto"/>
              <w:bottom w:val="single" w:sz="4" w:space="0" w:color="auto"/>
              <w:right w:val="single" w:sz="4" w:space="0" w:color="auto"/>
            </w:tcBorders>
            <w:hideMark/>
          </w:tcPr>
          <w:p w14:paraId="06E3A9DB"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66F7E4F0"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4F16B5BC"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3546D260"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790187FC"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6A9F0509"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60B275C6"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45</w:t>
            </w:r>
          </w:p>
        </w:tc>
        <w:tc>
          <w:tcPr>
            <w:tcW w:w="0" w:type="auto"/>
            <w:tcBorders>
              <w:top w:val="single" w:sz="4" w:space="0" w:color="auto"/>
              <w:left w:val="single" w:sz="4" w:space="0" w:color="auto"/>
              <w:bottom w:val="single" w:sz="4" w:space="0" w:color="auto"/>
              <w:right w:val="single" w:sz="4" w:space="0" w:color="auto"/>
            </w:tcBorders>
            <w:hideMark/>
          </w:tcPr>
          <w:p w14:paraId="395D087E"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Лабораторные и промышленные способы получения галогенов. Применение галогенов и их соединений</w:t>
            </w:r>
          </w:p>
        </w:tc>
        <w:tc>
          <w:tcPr>
            <w:tcW w:w="0" w:type="auto"/>
            <w:tcBorders>
              <w:top w:val="single" w:sz="4" w:space="0" w:color="auto"/>
              <w:left w:val="single" w:sz="4" w:space="0" w:color="auto"/>
              <w:bottom w:val="single" w:sz="4" w:space="0" w:color="auto"/>
              <w:right w:val="single" w:sz="4" w:space="0" w:color="auto"/>
            </w:tcBorders>
            <w:hideMark/>
          </w:tcPr>
          <w:p w14:paraId="411BA244"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5C2CD209"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3E827A1D"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2E937205"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6989E83B"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43740D85"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71910FCB"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46</w:t>
            </w:r>
          </w:p>
        </w:tc>
        <w:tc>
          <w:tcPr>
            <w:tcW w:w="0" w:type="auto"/>
            <w:tcBorders>
              <w:top w:val="single" w:sz="4" w:space="0" w:color="auto"/>
              <w:left w:val="single" w:sz="4" w:space="0" w:color="auto"/>
              <w:bottom w:val="single" w:sz="4" w:space="0" w:color="auto"/>
              <w:right w:val="single" w:sz="4" w:space="0" w:color="auto"/>
            </w:tcBorders>
            <w:hideMark/>
          </w:tcPr>
          <w:p w14:paraId="6517E3AB"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Практическая работа № 4. Решение экспериментальных задач по теме "Галогены"</w:t>
            </w:r>
          </w:p>
        </w:tc>
        <w:tc>
          <w:tcPr>
            <w:tcW w:w="0" w:type="auto"/>
            <w:tcBorders>
              <w:top w:val="single" w:sz="4" w:space="0" w:color="auto"/>
              <w:left w:val="single" w:sz="4" w:space="0" w:color="auto"/>
              <w:bottom w:val="single" w:sz="4" w:space="0" w:color="auto"/>
              <w:right w:val="single" w:sz="4" w:space="0" w:color="auto"/>
            </w:tcBorders>
            <w:hideMark/>
          </w:tcPr>
          <w:p w14:paraId="6085F9F3"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0ED2CF86"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486FFEE7"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0B92B8BE"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16C5F5D1"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6AF863E2"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563782CE"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47</w:t>
            </w:r>
          </w:p>
        </w:tc>
        <w:tc>
          <w:tcPr>
            <w:tcW w:w="0" w:type="auto"/>
            <w:tcBorders>
              <w:top w:val="single" w:sz="4" w:space="0" w:color="auto"/>
              <w:left w:val="single" w:sz="4" w:space="0" w:color="auto"/>
              <w:bottom w:val="single" w:sz="4" w:space="0" w:color="auto"/>
              <w:right w:val="single" w:sz="4" w:space="0" w:color="auto"/>
            </w:tcBorders>
            <w:hideMark/>
          </w:tcPr>
          <w:p w14:paraId="2AA1EA5C"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Кислород: лабораторные и промышленные способы получения, физические и химические свойства. Озон. Применение кислорода и озона</w:t>
            </w:r>
          </w:p>
        </w:tc>
        <w:tc>
          <w:tcPr>
            <w:tcW w:w="0" w:type="auto"/>
            <w:tcBorders>
              <w:top w:val="single" w:sz="4" w:space="0" w:color="auto"/>
              <w:left w:val="single" w:sz="4" w:space="0" w:color="auto"/>
              <w:bottom w:val="single" w:sz="4" w:space="0" w:color="auto"/>
              <w:right w:val="single" w:sz="4" w:space="0" w:color="auto"/>
            </w:tcBorders>
            <w:hideMark/>
          </w:tcPr>
          <w:p w14:paraId="20A896E0"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7EB0E5D7"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636E5A78"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1B91A70E"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3DC2886C"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26986D44"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561CCE56"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48</w:t>
            </w:r>
          </w:p>
        </w:tc>
        <w:tc>
          <w:tcPr>
            <w:tcW w:w="0" w:type="auto"/>
            <w:tcBorders>
              <w:top w:val="single" w:sz="4" w:space="0" w:color="auto"/>
              <w:left w:val="single" w:sz="4" w:space="0" w:color="auto"/>
              <w:bottom w:val="single" w:sz="4" w:space="0" w:color="auto"/>
              <w:right w:val="single" w:sz="4" w:space="0" w:color="auto"/>
            </w:tcBorders>
            <w:hideMark/>
          </w:tcPr>
          <w:p w14:paraId="2A248F30"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Оксиды и пероксиды</w:t>
            </w:r>
          </w:p>
        </w:tc>
        <w:tc>
          <w:tcPr>
            <w:tcW w:w="0" w:type="auto"/>
            <w:tcBorders>
              <w:top w:val="single" w:sz="4" w:space="0" w:color="auto"/>
              <w:left w:val="single" w:sz="4" w:space="0" w:color="auto"/>
              <w:bottom w:val="single" w:sz="4" w:space="0" w:color="auto"/>
              <w:right w:val="single" w:sz="4" w:space="0" w:color="auto"/>
            </w:tcBorders>
            <w:hideMark/>
          </w:tcPr>
          <w:p w14:paraId="5795E506"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2C80070D"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469B3877"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4BD216A7"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55BBF44F"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4032E8B3"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40A49921"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49</w:t>
            </w:r>
          </w:p>
        </w:tc>
        <w:tc>
          <w:tcPr>
            <w:tcW w:w="0" w:type="auto"/>
            <w:tcBorders>
              <w:top w:val="single" w:sz="4" w:space="0" w:color="auto"/>
              <w:left w:val="single" w:sz="4" w:space="0" w:color="auto"/>
              <w:bottom w:val="single" w:sz="4" w:space="0" w:color="auto"/>
              <w:right w:val="single" w:sz="4" w:space="0" w:color="auto"/>
            </w:tcBorders>
            <w:hideMark/>
          </w:tcPr>
          <w:p w14:paraId="05934F26"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Решение задач различных типов</w:t>
            </w:r>
          </w:p>
        </w:tc>
        <w:tc>
          <w:tcPr>
            <w:tcW w:w="0" w:type="auto"/>
            <w:tcBorders>
              <w:top w:val="single" w:sz="4" w:space="0" w:color="auto"/>
              <w:left w:val="single" w:sz="4" w:space="0" w:color="auto"/>
              <w:bottom w:val="single" w:sz="4" w:space="0" w:color="auto"/>
              <w:right w:val="single" w:sz="4" w:space="0" w:color="auto"/>
            </w:tcBorders>
            <w:hideMark/>
          </w:tcPr>
          <w:p w14:paraId="7F501534"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3E4A7922"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4A15CFF6"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41D7FC90"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1601053E"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4EBFAF73"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7C15F84F"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lastRenderedPageBreak/>
              <w:t>50</w:t>
            </w:r>
          </w:p>
        </w:tc>
        <w:tc>
          <w:tcPr>
            <w:tcW w:w="0" w:type="auto"/>
            <w:tcBorders>
              <w:top w:val="single" w:sz="4" w:space="0" w:color="auto"/>
              <w:left w:val="single" w:sz="4" w:space="0" w:color="auto"/>
              <w:bottom w:val="single" w:sz="4" w:space="0" w:color="auto"/>
              <w:right w:val="single" w:sz="4" w:space="0" w:color="auto"/>
            </w:tcBorders>
            <w:hideMark/>
          </w:tcPr>
          <w:p w14:paraId="71E3F45E"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Сера: нахождение в природе, способы получения, физические и химические свойства</w:t>
            </w:r>
          </w:p>
        </w:tc>
        <w:tc>
          <w:tcPr>
            <w:tcW w:w="0" w:type="auto"/>
            <w:tcBorders>
              <w:top w:val="single" w:sz="4" w:space="0" w:color="auto"/>
              <w:left w:val="single" w:sz="4" w:space="0" w:color="auto"/>
              <w:bottom w:val="single" w:sz="4" w:space="0" w:color="auto"/>
              <w:right w:val="single" w:sz="4" w:space="0" w:color="auto"/>
            </w:tcBorders>
            <w:hideMark/>
          </w:tcPr>
          <w:p w14:paraId="5122BC26"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3C98DD57"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4F701CC9"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1B0D1E1E"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6149293B"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4D96F285"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2ABAA1A6"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51</w:t>
            </w:r>
          </w:p>
        </w:tc>
        <w:tc>
          <w:tcPr>
            <w:tcW w:w="0" w:type="auto"/>
            <w:tcBorders>
              <w:top w:val="single" w:sz="4" w:space="0" w:color="auto"/>
              <w:left w:val="single" w:sz="4" w:space="0" w:color="auto"/>
              <w:bottom w:val="single" w:sz="4" w:space="0" w:color="auto"/>
              <w:right w:val="single" w:sz="4" w:space="0" w:color="auto"/>
            </w:tcBorders>
            <w:hideMark/>
          </w:tcPr>
          <w:p w14:paraId="54D83319"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Сероводород, сульфиды</w:t>
            </w:r>
          </w:p>
        </w:tc>
        <w:tc>
          <w:tcPr>
            <w:tcW w:w="0" w:type="auto"/>
            <w:tcBorders>
              <w:top w:val="single" w:sz="4" w:space="0" w:color="auto"/>
              <w:left w:val="single" w:sz="4" w:space="0" w:color="auto"/>
              <w:bottom w:val="single" w:sz="4" w:space="0" w:color="auto"/>
              <w:right w:val="single" w:sz="4" w:space="0" w:color="auto"/>
            </w:tcBorders>
            <w:hideMark/>
          </w:tcPr>
          <w:p w14:paraId="052D1F1A"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2F0ED3D5"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66E14C5F"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6C3BC8FA"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4C9A114F"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656DDF9B"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32E2A498"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52</w:t>
            </w:r>
          </w:p>
        </w:tc>
        <w:tc>
          <w:tcPr>
            <w:tcW w:w="0" w:type="auto"/>
            <w:tcBorders>
              <w:top w:val="single" w:sz="4" w:space="0" w:color="auto"/>
              <w:left w:val="single" w:sz="4" w:space="0" w:color="auto"/>
              <w:bottom w:val="single" w:sz="4" w:space="0" w:color="auto"/>
              <w:right w:val="single" w:sz="4" w:space="0" w:color="auto"/>
            </w:tcBorders>
            <w:hideMark/>
          </w:tcPr>
          <w:p w14:paraId="3BD1319D"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Кислородсодержащие соединения серы. Особенности свойств серной кислоты</w:t>
            </w:r>
          </w:p>
        </w:tc>
        <w:tc>
          <w:tcPr>
            <w:tcW w:w="0" w:type="auto"/>
            <w:tcBorders>
              <w:top w:val="single" w:sz="4" w:space="0" w:color="auto"/>
              <w:left w:val="single" w:sz="4" w:space="0" w:color="auto"/>
              <w:bottom w:val="single" w:sz="4" w:space="0" w:color="auto"/>
              <w:right w:val="single" w:sz="4" w:space="0" w:color="auto"/>
            </w:tcBorders>
            <w:hideMark/>
          </w:tcPr>
          <w:p w14:paraId="63691811"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51CD41AE"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4A5D9391"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02F2F5F9"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3DD31232"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1F003C49"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43282D2D"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53</w:t>
            </w:r>
          </w:p>
        </w:tc>
        <w:tc>
          <w:tcPr>
            <w:tcW w:w="0" w:type="auto"/>
            <w:tcBorders>
              <w:top w:val="single" w:sz="4" w:space="0" w:color="auto"/>
              <w:left w:val="single" w:sz="4" w:space="0" w:color="auto"/>
              <w:bottom w:val="single" w:sz="4" w:space="0" w:color="auto"/>
              <w:right w:val="single" w:sz="4" w:space="0" w:color="auto"/>
            </w:tcBorders>
            <w:hideMark/>
          </w:tcPr>
          <w:p w14:paraId="7759F874"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Практическая работа № 5. Решение экспериментальных задач по теме "Сера и её соединения"</w:t>
            </w:r>
          </w:p>
        </w:tc>
        <w:tc>
          <w:tcPr>
            <w:tcW w:w="0" w:type="auto"/>
            <w:tcBorders>
              <w:top w:val="single" w:sz="4" w:space="0" w:color="auto"/>
              <w:left w:val="single" w:sz="4" w:space="0" w:color="auto"/>
              <w:bottom w:val="single" w:sz="4" w:space="0" w:color="auto"/>
              <w:right w:val="single" w:sz="4" w:space="0" w:color="auto"/>
            </w:tcBorders>
            <w:hideMark/>
          </w:tcPr>
          <w:p w14:paraId="519D6390"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1E017B08"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39D9B514"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70048B91"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796B2891"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10021A76"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67158EDD"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54</w:t>
            </w:r>
          </w:p>
        </w:tc>
        <w:tc>
          <w:tcPr>
            <w:tcW w:w="0" w:type="auto"/>
            <w:tcBorders>
              <w:top w:val="single" w:sz="4" w:space="0" w:color="auto"/>
              <w:left w:val="single" w:sz="4" w:space="0" w:color="auto"/>
              <w:bottom w:val="single" w:sz="4" w:space="0" w:color="auto"/>
              <w:right w:val="single" w:sz="4" w:space="0" w:color="auto"/>
            </w:tcBorders>
            <w:hideMark/>
          </w:tcPr>
          <w:p w14:paraId="4116A607"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Азот: нахождение в природе, способы получения, физические и химические свойства. Аммиак, нитриды</w:t>
            </w:r>
          </w:p>
        </w:tc>
        <w:tc>
          <w:tcPr>
            <w:tcW w:w="0" w:type="auto"/>
            <w:tcBorders>
              <w:top w:val="single" w:sz="4" w:space="0" w:color="auto"/>
              <w:left w:val="single" w:sz="4" w:space="0" w:color="auto"/>
              <w:bottom w:val="single" w:sz="4" w:space="0" w:color="auto"/>
              <w:right w:val="single" w:sz="4" w:space="0" w:color="auto"/>
            </w:tcBorders>
            <w:hideMark/>
          </w:tcPr>
          <w:p w14:paraId="1CEC2A0B"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2B15B71F"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7B1EF2E8"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6D599588"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20CA67F0"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7A4197AD"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3BBDE427"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55</w:t>
            </w:r>
          </w:p>
        </w:tc>
        <w:tc>
          <w:tcPr>
            <w:tcW w:w="0" w:type="auto"/>
            <w:tcBorders>
              <w:top w:val="single" w:sz="4" w:space="0" w:color="auto"/>
              <w:left w:val="single" w:sz="4" w:space="0" w:color="auto"/>
              <w:bottom w:val="single" w:sz="4" w:space="0" w:color="auto"/>
              <w:right w:val="single" w:sz="4" w:space="0" w:color="auto"/>
            </w:tcBorders>
            <w:hideMark/>
          </w:tcPr>
          <w:p w14:paraId="7EE68A59"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Кислородсодержащие соединения азота. Особенности свойств азотной кислоты</w:t>
            </w:r>
          </w:p>
        </w:tc>
        <w:tc>
          <w:tcPr>
            <w:tcW w:w="0" w:type="auto"/>
            <w:tcBorders>
              <w:top w:val="single" w:sz="4" w:space="0" w:color="auto"/>
              <w:left w:val="single" w:sz="4" w:space="0" w:color="auto"/>
              <w:bottom w:val="single" w:sz="4" w:space="0" w:color="auto"/>
              <w:right w:val="single" w:sz="4" w:space="0" w:color="auto"/>
            </w:tcBorders>
            <w:hideMark/>
          </w:tcPr>
          <w:p w14:paraId="6D5684E5"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2B353C1B"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344F957A"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6C262F9A"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0FFD0F53"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5A72C8B8"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4164AE5A"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56</w:t>
            </w:r>
          </w:p>
        </w:tc>
        <w:tc>
          <w:tcPr>
            <w:tcW w:w="0" w:type="auto"/>
            <w:tcBorders>
              <w:top w:val="single" w:sz="4" w:space="0" w:color="auto"/>
              <w:left w:val="single" w:sz="4" w:space="0" w:color="auto"/>
              <w:bottom w:val="single" w:sz="4" w:space="0" w:color="auto"/>
              <w:right w:val="single" w:sz="4" w:space="0" w:color="auto"/>
            </w:tcBorders>
            <w:hideMark/>
          </w:tcPr>
          <w:p w14:paraId="4E8178C1"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Применение азота и его соединений. Азотные удобрения</w:t>
            </w:r>
          </w:p>
        </w:tc>
        <w:tc>
          <w:tcPr>
            <w:tcW w:w="0" w:type="auto"/>
            <w:tcBorders>
              <w:top w:val="single" w:sz="4" w:space="0" w:color="auto"/>
              <w:left w:val="single" w:sz="4" w:space="0" w:color="auto"/>
              <w:bottom w:val="single" w:sz="4" w:space="0" w:color="auto"/>
              <w:right w:val="single" w:sz="4" w:space="0" w:color="auto"/>
            </w:tcBorders>
            <w:hideMark/>
          </w:tcPr>
          <w:p w14:paraId="58025795"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6CE6D64E"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6EB84CBE"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2F651022"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5328AC9C"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1195EC15"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008B11D7"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57</w:t>
            </w:r>
          </w:p>
        </w:tc>
        <w:tc>
          <w:tcPr>
            <w:tcW w:w="0" w:type="auto"/>
            <w:tcBorders>
              <w:top w:val="single" w:sz="4" w:space="0" w:color="auto"/>
              <w:left w:val="single" w:sz="4" w:space="0" w:color="auto"/>
              <w:bottom w:val="single" w:sz="4" w:space="0" w:color="auto"/>
              <w:right w:val="single" w:sz="4" w:space="0" w:color="auto"/>
            </w:tcBorders>
            <w:hideMark/>
          </w:tcPr>
          <w:p w14:paraId="72381428"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 xml:space="preserve">Фосфор: нахождение в природе, способы получения, физические и химические свойства. Фосфиды и </w:t>
            </w:r>
            <w:proofErr w:type="spellStart"/>
            <w:r w:rsidRPr="00475D3C">
              <w:rPr>
                <w:rFonts w:ascii="inherit" w:eastAsia="Times New Roman" w:hAnsi="inherit" w:cs="Times New Roman"/>
                <w:sz w:val="24"/>
                <w:szCs w:val="24"/>
                <w:lang w:eastAsia="ru-RU"/>
              </w:rPr>
              <w:t>фосфин</w:t>
            </w:r>
            <w:proofErr w:type="spellEnd"/>
          </w:p>
        </w:tc>
        <w:tc>
          <w:tcPr>
            <w:tcW w:w="0" w:type="auto"/>
            <w:tcBorders>
              <w:top w:val="single" w:sz="4" w:space="0" w:color="auto"/>
              <w:left w:val="single" w:sz="4" w:space="0" w:color="auto"/>
              <w:bottom w:val="single" w:sz="4" w:space="0" w:color="auto"/>
              <w:right w:val="single" w:sz="4" w:space="0" w:color="auto"/>
            </w:tcBorders>
            <w:hideMark/>
          </w:tcPr>
          <w:p w14:paraId="6C6A456E"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43F67EED"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62702E93"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04B7AD80"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1587B0CA"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29E27018"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3F8EAC08"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58</w:t>
            </w:r>
          </w:p>
        </w:tc>
        <w:tc>
          <w:tcPr>
            <w:tcW w:w="0" w:type="auto"/>
            <w:tcBorders>
              <w:top w:val="single" w:sz="4" w:space="0" w:color="auto"/>
              <w:left w:val="single" w:sz="4" w:space="0" w:color="auto"/>
              <w:bottom w:val="single" w:sz="4" w:space="0" w:color="auto"/>
              <w:right w:val="single" w:sz="4" w:space="0" w:color="auto"/>
            </w:tcBorders>
            <w:hideMark/>
          </w:tcPr>
          <w:p w14:paraId="5F6A96E8"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Оксиды фосфора, фосфорсодержащие кислоты. Соли фосфорной кислоты</w:t>
            </w:r>
          </w:p>
        </w:tc>
        <w:tc>
          <w:tcPr>
            <w:tcW w:w="0" w:type="auto"/>
            <w:tcBorders>
              <w:top w:val="single" w:sz="4" w:space="0" w:color="auto"/>
              <w:left w:val="single" w:sz="4" w:space="0" w:color="auto"/>
              <w:bottom w:val="single" w:sz="4" w:space="0" w:color="auto"/>
              <w:right w:val="single" w:sz="4" w:space="0" w:color="auto"/>
            </w:tcBorders>
            <w:hideMark/>
          </w:tcPr>
          <w:p w14:paraId="172C209E"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12EC1B2D"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06DB55A8"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2771CC60"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53BA3725"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162CA0B2"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6EF3008A"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59</w:t>
            </w:r>
          </w:p>
        </w:tc>
        <w:tc>
          <w:tcPr>
            <w:tcW w:w="0" w:type="auto"/>
            <w:tcBorders>
              <w:top w:val="single" w:sz="4" w:space="0" w:color="auto"/>
              <w:left w:val="single" w:sz="4" w:space="0" w:color="auto"/>
              <w:bottom w:val="single" w:sz="4" w:space="0" w:color="auto"/>
              <w:right w:val="single" w:sz="4" w:space="0" w:color="auto"/>
            </w:tcBorders>
            <w:hideMark/>
          </w:tcPr>
          <w:p w14:paraId="7B689455"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Применение фосфора и его соединений. Фосфорные удобрения</w:t>
            </w:r>
          </w:p>
        </w:tc>
        <w:tc>
          <w:tcPr>
            <w:tcW w:w="0" w:type="auto"/>
            <w:tcBorders>
              <w:top w:val="single" w:sz="4" w:space="0" w:color="auto"/>
              <w:left w:val="single" w:sz="4" w:space="0" w:color="auto"/>
              <w:bottom w:val="single" w:sz="4" w:space="0" w:color="auto"/>
              <w:right w:val="single" w:sz="4" w:space="0" w:color="auto"/>
            </w:tcBorders>
            <w:hideMark/>
          </w:tcPr>
          <w:p w14:paraId="760F77CA"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4A736469"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47DFFCDE"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76F499A0"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20B68C2F"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1E458A86"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491D9A4A"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60</w:t>
            </w:r>
          </w:p>
        </w:tc>
        <w:tc>
          <w:tcPr>
            <w:tcW w:w="0" w:type="auto"/>
            <w:tcBorders>
              <w:top w:val="single" w:sz="4" w:space="0" w:color="auto"/>
              <w:left w:val="single" w:sz="4" w:space="0" w:color="auto"/>
              <w:bottom w:val="single" w:sz="4" w:space="0" w:color="auto"/>
              <w:right w:val="single" w:sz="4" w:space="0" w:color="auto"/>
            </w:tcBorders>
            <w:hideMark/>
          </w:tcPr>
          <w:p w14:paraId="0FB4E99E"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Практическая работа № 6. Решение экспериментальных задач по теме "Азот и фосфор и их соединения"</w:t>
            </w:r>
          </w:p>
        </w:tc>
        <w:tc>
          <w:tcPr>
            <w:tcW w:w="0" w:type="auto"/>
            <w:tcBorders>
              <w:top w:val="single" w:sz="4" w:space="0" w:color="auto"/>
              <w:left w:val="single" w:sz="4" w:space="0" w:color="auto"/>
              <w:bottom w:val="single" w:sz="4" w:space="0" w:color="auto"/>
              <w:right w:val="single" w:sz="4" w:space="0" w:color="auto"/>
            </w:tcBorders>
            <w:hideMark/>
          </w:tcPr>
          <w:p w14:paraId="2A7318FC"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1C923312"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2FBE03DF"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27A73CAF"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55CFC1AA"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5F23EF7E"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6CE00281"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61</w:t>
            </w:r>
          </w:p>
        </w:tc>
        <w:tc>
          <w:tcPr>
            <w:tcW w:w="0" w:type="auto"/>
            <w:tcBorders>
              <w:top w:val="single" w:sz="4" w:space="0" w:color="auto"/>
              <w:left w:val="single" w:sz="4" w:space="0" w:color="auto"/>
              <w:bottom w:val="single" w:sz="4" w:space="0" w:color="auto"/>
              <w:right w:val="single" w:sz="4" w:space="0" w:color="auto"/>
            </w:tcBorders>
            <w:hideMark/>
          </w:tcPr>
          <w:p w14:paraId="68CD082C"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Углерод: нахождение в природе, аллотропные модификации; физические и химические свойства, применение</w:t>
            </w:r>
          </w:p>
        </w:tc>
        <w:tc>
          <w:tcPr>
            <w:tcW w:w="0" w:type="auto"/>
            <w:tcBorders>
              <w:top w:val="single" w:sz="4" w:space="0" w:color="auto"/>
              <w:left w:val="single" w:sz="4" w:space="0" w:color="auto"/>
              <w:bottom w:val="single" w:sz="4" w:space="0" w:color="auto"/>
              <w:right w:val="single" w:sz="4" w:space="0" w:color="auto"/>
            </w:tcBorders>
            <w:hideMark/>
          </w:tcPr>
          <w:p w14:paraId="1CBF5CD3"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7458C026"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0BD0662C"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54EC5CE8"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0AB50F98"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03E9B40E"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00A7943C"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62</w:t>
            </w:r>
          </w:p>
        </w:tc>
        <w:tc>
          <w:tcPr>
            <w:tcW w:w="0" w:type="auto"/>
            <w:tcBorders>
              <w:top w:val="single" w:sz="4" w:space="0" w:color="auto"/>
              <w:left w:val="single" w:sz="4" w:space="0" w:color="auto"/>
              <w:bottom w:val="single" w:sz="4" w:space="0" w:color="auto"/>
              <w:right w:val="single" w:sz="4" w:space="0" w:color="auto"/>
            </w:tcBorders>
            <w:hideMark/>
          </w:tcPr>
          <w:p w14:paraId="37EE8502"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Оксид углерода(II), оксид углерода(IV), угольная кислота и её соли</w:t>
            </w:r>
          </w:p>
        </w:tc>
        <w:tc>
          <w:tcPr>
            <w:tcW w:w="0" w:type="auto"/>
            <w:tcBorders>
              <w:top w:val="single" w:sz="4" w:space="0" w:color="auto"/>
              <w:left w:val="single" w:sz="4" w:space="0" w:color="auto"/>
              <w:bottom w:val="single" w:sz="4" w:space="0" w:color="auto"/>
              <w:right w:val="single" w:sz="4" w:space="0" w:color="auto"/>
            </w:tcBorders>
            <w:hideMark/>
          </w:tcPr>
          <w:p w14:paraId="547174F1"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1FA03757"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6077CCC2"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6EF72B9B"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1B50C030"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6F148EF3"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37AD1C8F"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63</w:t>
            </w:r>
          </w:p>
        </w:tc>
        <w:tc>
          <w:tcPr>
            <w:tcW w:w="0" w:type="auto"/>
            <w:tcBorders>
              <w:top w:val="single" w:sz="4" w:space="0" w:color="auto"/>
              <w:left w:val="single" w:sz="4" w:space="0" w:color="auto"/>
              <w:bottom w:val="single" w:sz="4" w:space="0" w:color="auto"/>
              <w:right w:val="single" w:sz="4" w:space="0" w:color="auto"/>
            </w:tcBorders>
            <w:hideMark/>
          </w:tcPr>
          <w:p w14:paraId="072D5885"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Решение задач различных типов</w:t>
            </w:r>
          </w:p>
        </w:tc>
        <w:tc>
          <w:tcPr>
            <w:tcW w:w="0" w:type="auto"/>
            <w:tcBorders>
              <w:top w:val="single" w:sz="4" w:space="0" w:color="auto"/>
              <w:left w:val="single" w:sz="4" w:space="0" w:color="auto"/>
              <w:bottom w:val="single" w:sz="4" w:space="0" w:color="auto"/>
              <w:right w:val="single" w:sz="4" w:space="0" w:color="auto"/>
            </w:tcBorders>
            <w:hideMark/>
          </w:tcPr>
          <w:p w14:paraId="71A98D20"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10980847"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338244D1"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2796C22C"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5DA3C6F5"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40A16FA5"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02BCFA57"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64</w:t>
            </w:r>
          </w:p>
        </w:tc>
        <w:tc>
          <w:tcPr>
            <w:tcW w:w="0" w:type="auto"/>
            <w:tcBorders>
              <w:top w:val="single" w:sz="4" w:space="0" w:color="auto"/>
              <w:left w:val="single" w:sz="4" w:space="0" w:color="auto"/>
              <w:bottom w:val="single" w:sz="4" w:space="0" w:color="auto"/>
              <w:right w:val="single" w:sz="4" w:space="0" w:color="auto"/>
            </w:tcBorders>
            <w:hideMark/>
          </w:tcPr>
          <w:p w14:paraId="26DC8B09"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Кремний: нахождение в природе, способы получения, физические и химические свойства</w:t>
            </w:r>
          </w:p>
        </w:tc>
        <w:tc>
          <w:tcPr>
            <w:tcW w:w="0" w:type="auto"/>
            <w:tcBorders>
              <w:top w:val="single" w:sz="4" w:space="0" w:color="auto"/>
              <w:left w:val="single" w:sz="4" w:space="0" w:color="auto"/>
              <w:bottom w:val="single" w:sz="4" w:space="0" w:color="auto"/>
              <w:right w:val="single" w:sz="4" w:space="0" w:color="auto"/>
            </w:tcBorders>
            <w:hideMark/>
          </w:tcPr>
          <w:p w14:paraId="75CEB149"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15742646"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23ECFC82"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559FE017"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7164BC87"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095638BC"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0C44D64D"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65</w:t>
            </w:r>
          </w:p>
        </w:tc>
        <w:tc>
          <w:tcPr>
            <w:tcW w:w="0" w:type="auto"/>
            <w:tcBorders>
              <w:top w:val="single" w:sz="4" w:space="0" w:color="auto"/>
              <w:left w:val="single" w:sz="4" w:space="0" w:color="auto"/>
              <w:bottom w:val="single" w:sz="4" w:space="0" w:color="auto"/>
              <w:right w:val="single" w:sz="4" w:space="0" w:color="auto"/>
            </w:tcBorders>
            <w:hideMark/>
          </w:tcPr>
          <w:p w14:paraId="47DDF4C8"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Оксид кремния(IV), кремниевая кислота, силикаты</w:t>
            </w:r>
          </w:p>
        </w:tc>
        <w:tc>
          <w:tcPr>
            <w:tcW w:w="0" w:type="auto"/>
            <w:tcBorders>
              <w:top w:val="single" w:sz="4" w:space="0" w:color="auto"/>
              <w:left w:val="single" w:sz="4" w:space="0" w:color="auto"/>
              <w:bottom w:val="single" w:sz="4" w:space="0" w:color="auto"/>
              <w:right w:val="single" w:sz="4" w:space="0" w:color="auto"/>
            </w:tcBorders>
            <w:hideMark/>
          </w:tcPr>
          <w:p w14:paraId="290467F6"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291510E6"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28361ACD"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3EAEFCBF"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5A22EFCC"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6A084BEB"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4BCB2CAF"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lastRenderedPageBreak/>
              <w:t>66</w:t>
            </w:r>
          </w:p>
        </w:tc>
        <w:tc>
          <w:tcPr>
            <w:tcW w:w="0" w:type="auto"/>
            <w:tcBorders>
              <w:top w:val="single" w:sz="4" w:space="0" w:color="auto"/>
              <w:left w:val="single" w:sz="4" w:space="0" w:color="auto"/>
              <w:bottom w:val="single" w:sz="4" w:space="0" w:color="auto"/>
              <w:right w:val="single" w:sz="4" w:space="0" w:color="auto"/>
            </w:tcBorders>
            <w:hideMark/>
          </w:tcPr>
          <w:p w14:paraId="4C7E0BBE"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Применение кремния и его соединений. Стекло, его получение, виды стекла</w:t>
            </w:r>
          </w:p>
        </w:tc>
        <w:tc>
          <w:tcPr>
            <w:tcW w:w="0" w:type="auto"/>
            <w:tcBorders>
              <w:top w:val="single" w:sz="4" w:space="0" w:color="auto"/>
              <w:left w:val="single" w:sz="4" w:space="0" w:color="auto"/>
              <w:bottom w:val="single" w:sz="4" w:space="0" w:color="auto"/>
              <w:right w:val="single" w:sz="4" w:space="0" w:color="auto"/>
            </w:tcBorders>
            <w:hideMark/>
          </w:tcPr>
          <w:p w14:paraId="1A954D85"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6CCBA475"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5B70FEBC"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18E9513C"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49DE2398"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38461FBC"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5B555E12"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67</w:t>
            </w:r>
          </w:p>
        </w:tc>
        <w:tc>
          <w:tcPr>
            <w:tcW w:w="0" w:type="auto"/>
            <w:tcBorders>
              <w:top w:val="single" w:sz="4" w:space="0" w:color="auto"/>
              <w:left w:val="single" w:sz="4" w:space="0" w:color="auto"/>
              <w:bottom w:val="single" w:sz="4" w:space="0" w:color="auto"/>
              <w:right w:val="single" w:sz="4" w:space="0" w:color="auto"/>
            </w:tcBorders>
            <w:hideMark/>
          </w:tcPr>
          <w:p w14:paraId="7506C15C"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Решение задач различных типов</w:t>
            </w:r>
          </w:p>
        </w:tc>
        <w:tc>
          <w:tcPr>
            <w:tcW w:w="0" w:type="auto"/>
            <w:tcBorders>
              <w:top w:val="single" w:sz="4" w:space="0" w:color="auto"/>
              <w:left w:val="single" w:sz="4" w:space="0" w:color="auto"/>
              <w:bottom w:val="single" w:sz="4" w:space="0" w:color="auto"/>
              <w:right w:val="single" w:sz="4" w:space="0" w:color="auto"/>
            </w:tcBorders>
            <w:hideMark/>
          </w:tcPr>
          <w:p w14:paraId="1F34EB0C"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4C29F251"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0041E7CB"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7B660C77"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14F93A81"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4C20A17D"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753C43F7"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68</w:t>
            </w:r>
          </w:p>
        </w:tc>
        <w:tc>
          <w:tcPr>
            <w:tcW w:w="0" w:type="auto"/>
            <w:tcBorders>
              <w:top w:val="single" w:sz="4" w:space="0" w:color="auto"/>
              <w:left w:val="single" w:sz="4" w:space="0" w:color="auto"/>
              <w:bottom w:val="single" w:sz="4" w:space="0" w:color="auto"/>
              <w:right w:val="single" w:sz="4" w:space="0" w:color="auto"/>
            </w:tcBorders>
            <w:hideMark/>
          </w:tcPr>
          <w:p w14:paraId="24083E50"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Систематизация и обобщение знаний по теме "Неметаллы"</w:t>
            </w:r>
          </w:p>
        </w:tc>
        <w:tc>
          <w:tcPr>
            <w:tcW w:w="0" w:type="auto"/>
            <w:tcBorders>
              <w:top w:val="single" w:sz="4" w:space="0" w:color="auto"/>
              <w:left w:val="single" w:sz="4" w:space="0" w:color="auto"/>
              <w:bottom w:val="single" w:sz="4" w:space="0" w:color="auto"/>
              <w:right w:val="single" w:sz="4" w:space="0" w:color="auto"/>
            </w:tcBorders>
            <w:hideMark/>
          </w:tcPr>
          <w:p w14:paraId="6B4B45F9"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41C8432A"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3AC576B4"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4467A611"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575AA960"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6F8B2F1E"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1AE01B8B"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69</w:t>
            </w:r>
          </w:p>
        </w:tc>
        <w:tc>
          <w:tcPr>
            <w:tcW w:w="0" w:type="auto"/>
            <w:tcBorders>
              <w:top w:val="single" w:sz="4" w:space="0" w:color="auto"/>
              <w:left w:val="single" w:sz="4" w:space="0" w:color="auto"/>
              <w:bottom w:val="single" w:sz="4" w:space="0" w:color="auto"/>
              <w:right w:val="single" w:sz="4" w:space="0" w:color="auto"/>
            </w:tcBorders>
            <w:hideMark/>
          </w:tcPr>
          <w:p w14:paraId="228D62E3"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Контрольная работа по теме "Неметаллы"</w:t>
            </w:r>
          </w:p>
        </w:tc>
        <w:tc>
          <w:tcPr>
            <w:tcW w:w="0" w:type="auto"/>
            <w:tcBorders>
              <w:top w:val="single" w:sz="4" w:space="0" w:color="auto"/>
              <w:left w:val="single" w:sz="4" w:space="0" w:color="auto"/>
              <w:bottom w:val="single" w:sz="4" w:space="0" w:color="auto"/>
              <w:right w:val="single" w:sz="4" w:space="0" w:color="auto"/>
            </w:tcBorders>
            <w:hideMark/>
          </w:tcPr>
          <w:p w14:paraId="25176B91"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0E866FFF"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568346B4"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053C42A8"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73D5E3A5"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0D73170C"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499B8D9B"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70</w:t>
            </w:r>
          </w:p>
        </w:tc>
        <w:tc>
          <w:tcPr>
            <w:tcW w:w="0" w:type="auto"/>
            <w:tcBorders>
              <w:top w:val="single" w:sz="4" w:space="0" w:color="auto"/>
              <w:left w:val="single" w:sz="4" w:space="0" w:color="auto"/>
              <w:bottom w:val="single" w:sz="4" w:space="0" w:color="auto"/>
              <w:right w:val="single" w:sz="4" w:space="0" w:color="auto"/>
            </w:tcBorders>
            <w:hideMark/>
          </w:tcPr>
          <w:p w14:paraId="6F9448F3"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Анализ результатов контрольной работы, коррекция ошибок</w:t>
            </w:r>
          </w:p>
        </w:tc>
        <w:tc>
          <w:tcPr>
            <w:tcW w:w="0" w:type="auto"/>
            <w:tcBorders>
              <w:top w:val="single" w:sz="4" w:space="0" w:color="auto"/>
              <w:left w:val="single" w:sz="4" w:space="0" w:color="auto"/>
              <w:bottom w:val="single" w:sz="4" w:space="0" w:color="auto"/>
              <w:right w:val="single" w:sz="4" w:space="0" w:color="auto"/>
            </w:tcBorders>
            <w:hideMark/>
          </w:tcPr>
          <w:p w14:paraId="26BF83B8"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1C2D03FC"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05FEA1BC"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148F4BD8"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585D46D4"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41488A71"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1347EDA5"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71</w:t>
            </w:r>
          </w:p>
        </w:tc>
        <w:tc>
          <w:tcPr>
            <w:tcW w:w="0" w:type="auto"/>
            <w:tcBorders>
              <w:top w:val="single" w:sz="4" w:space="0" w:color="auto"/>
              <w:left w:val="single" w:sz="4" w:space="0" w:color="auto"/>
              <w:bottom w:val="single" w:sz="4" w:space="0" w:color="auto"/>
              <w:right w:val="single" w:sz="4" w:space="0" w:color="auto"/>
            </w:tcBorders>
            <w:hideMark/>
          </w:tcPr>
          <w:p w14:paraId="497494F4"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Положение металлов в Периодической системе химических элементов. Особенности строения электронных оболочек атомов металлов</w:t>
            </w:r>
          </w:p>
        </w:tc>
        <w:tc>
          <w:tcPr>
            <w:tcW w:w="0" w:type="auto"/>
            <w:tcBorders>
              <w:top w:val="single" w:sz="4" w:space="0" w:color="auto"/>
              <w:left w:val="single" w:sz="4" w:space="0" w:color="auto"/>
              <w:bottom w:val="single" w:sz="4" w:space="0" w:color="auto"/>
              <w:right w:val="single" w:sz="4" w:space="0" w:color="auto"/>
            </w:tcBorders>
            <w:hideMark/>
          </w:tcPr>
          <w:p w14:paraId="18832F75"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7BC054AC"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1C7D3B07"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0B4E4ECB"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56316DA7"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2159BD7E"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16F3E4AC"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72</w:t>
            </w:r>
          </w:p>
        </w:tc>
        <w:tc>
          <w:tcPr>
            <w:tcW w:w="0" w:type="auto"/>
            <w:tcBorders>
              <w:top w:val="single" w:sz="4" w:space="0" w:color="auto"/>
              <w:left w:val="single" w:sz="4" w:space="0" w:color="auto"/>
              <w:bottom w:val="single" w:sz="4" w:space="0" w:color="auto"/>
              <w:right w:val="single" w:sz="4" w:space="0" w:color="auto"/>
            </w:tcBorders>
            <w:hideMark/>
          </w:tcPr>
          <w:p w14:paraId="2598693C"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Общие физические свойства металлов. Применение металлов в быту и технике</w:t>
            </w:r>
          </w:p>
        </w:tc>
        <w:tc>
          <w:tcPr>
            <w:tcW w:w="0" w:type="auto"/>
            <w:tcBorders>
              <w:top w:val="single" w:sz="4" w:space="0" w:color="auto"/>
              <w:left w:val="single" w:sz="4" w:space="0" w:color="auto"/>
              <w:bottom w:val="single" w:sz="4" w:space="0" w:color="auto"/>
              <w:right w:val="single" w:sz="4" w:space="0" w:color="auto"/>
            </w:tcBorders>
            <w:hideMark/>
          </w:tcPr>
          <w:p w14:paraId="6309F8F6"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10A0F13A"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0952FB37"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4F7C28D9"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6937EBB0"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584D7A62"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0AC75C99"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73</w:t>
            </w:r>
          </w:p>
        </w:tc>
        <w:tc>
          <w:tcPr>
            <w:tcW w:w="0" w:type="auto"/>
            <w:tcBorders>
              <w:top w:val="single" w:sz="4" w:space="0" w:color="auto"/>
              <w:left w:val="single" w:sz="4" w:space="0" w:color="auto"/>
              <w:bottom w:val="single" w:sz="4" w:space="0" w:color="auto"/>
              <w:right w:val="single" w:sz="4" w:space="0" w:color="auto"/>
            </w:tcBorders>
            <w:hideMark/>
          </w:tcPr>
          <w:p w14:paraId="1D381A8C"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Сплавы металлов. Коррозия металлов</w:t>
            </w:r>
          </w:p>
        </w:tc>
        <w:tc>
          <w:tcPr>
            <w:tcW w:w="0" w:type="auto"/>
            <w:tcBorders>
              <w:top w:val="single" w:sz="4" w:space="0" w:color="auto"/>
              <w:left w:val="single" w:sz="4" w:space="0" w:color="auto"/>
              <w:bottom w:val="single" w:sz="4" w:space="0" w:color="auto"/>
              <w:right w:val="single" w:sz="4" w:space="0" w:color="auto"/>
            </w:tcBorders>
            <w:hideMark/>
          </w:tcPr>
          <w:p w14:paraId="0C5F32D9"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3B2E54F9"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7B7E9963"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42CF6F5D"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2AF01B21"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3C0F554B"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2F5CE0B0"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74</w:t>
            </w:r>
          </w:p>
        </w:tc>
        <w:tc>
          <w:tcPr>
            <w:tcW w:w="0" w:type="auto"/>
            <w:tcBorders>
              <w:top w:val="single" w:sz="4" w:space="0" w:color="auto"/>
              <w:left w:val="single" w:sz="4" w:space="0" w:color="auto"/>
              <w:bottom w:val="single" w:sz="4" w:space="0" w:color="auto"/>
              <w:right w:val="single" w:sz="4" w:space="0" w:color="auto"/>
            </w:tcBorders>
            <w:hideMark/>
          </w:tcPr>
          <w:p w14:paraId="192486AC"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Решение задач различных типов</w:t>
            </w:r>
          </w:p>
        </w:tc>
        <w:tc>
          <w:tcPr>
            <w:tcW w:w="0" w:type="auto"/>
            <w:tcBorders>
              <w:top w:val="single" w:sz="4" w:space="0" w:color="auto"/>
              <w:left w:val="single" w:sz="4" w:space="0" w:color="auto"/>
              <w:bottom w:val="single" w:sz="4" w:space="0" w:color="auto"/>
              <w:right w:val="single" w:sz="4" w:space="0" w:color="auto"/>
            </w:tcBorders>
            <w:hideMark/>
          </w:tcPr>
          <w:p w14:paraId="294F39F2"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5F6EBB00"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3608D0C8"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0B3E6413"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7391D117"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30BC4ECB"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3347F47D"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75</w:t>
            </w:r>
          </w:p>
        </w:tc>
        <w:tc>
          <w:tcPr>
            <w:tcW w:w="0" w:type="auto"/>
            <w:tcBorders>
              <w:top w:val="single" w:sz="4" w:space="0" w:color="auto"/>
              <w:left w:val="single" w:sz="4" w:space="0" w:color="auto"/>
              <w:bottom w:val="single" w:sz="4" w:space="0" w:color="auto"/>
              <w:right w:val="single" w:sz="4" w:space="0" w:color="auto"/>
            </w:tcBorders>
            <w:hideMark/>
          </w:tcPr>
          <w:p w14:paraId="6A7B3BDF"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Электрохимический ряд напряжений металлов. Общие способы получения металлов</w:t>
            </w:r>
          </w:p>
        </w:tc>
        <w:tc>
          <w:tcPr>
            <w:tcW w:w="0" w:type="auto"/>
            <w:tcBorders>
              <w:top w:val="single" w:sz="4" w:space="0" w:color="auto"/>
              <w:left w:val="single" w:sz="4" w:space="0" w:color="auto"/>
              <w:bottom w:val="single" w:sz="4" w:space="0" w:color="auto"/>
              <w:right w:val="single" w:sz="4" w:space="0" w:color="auto"/>
            </w:tcBorders>
            <w:hideMark/>
          </w:tcPr>
          <w:p w14:paraId="14B4B966"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74393A4B"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527E50F2"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52F43DF0"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7EF8FAD9"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2A330840"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4327943E"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76</w:t>
            </w:r>
          </w:p>
        </w:tc>
        <w:tc>
          <w:tcPr>
            <w:tcW w:w="0" w:type="auto"/>
            <w:tcBorders>
              <w:top w:val="single" w:sz="4" w:space="0" w:color="auto"/>
              <w:left w:val="single" w:sz="4" w:space="0" w:color="auto"/>
              <w:bottom w:val="single" w:sz="4" w:space="0" w:color="auto"/>
              <w:right w:val="single" w:sz="4" w:space="0" w:color="auto"/>
            </w:tcBorders>
            <w:hideMark/>
          </w:tcPr>
          <w:p w14:paraId="606EE7D6"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Общая характеристика металлов IA-группы Периодической системы химических элементов. Натрий и калий: получение, физические и химические свойства, применение простых веществ и их соединений</w:t>
            </w:r>
          </w:p>
        </w:tc>
        <w:tc>
          <w:tcPr>
            <w:tcW w:w="0" w:type="auto"/>
            <w:tcBorders>
              <w:top w:val="single" w:sz="4" w:space="0" w:color="auto"/>
              <w:left w:val="single" w:sz="4" w:space="0" w:color="auto"/>
              <w:bottom w:val="single" w:sz="4" w:space="0" w:color="auto"/>
              <w:right w:val="single" w:sz="4" w:space="0" w:color="auto"/>
            </w:tcBorders>
            <w:hideMark/>
          </w:tcPr>
          <w:p w14:paraId="19C0EA5D"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18EBC1A9"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27713C00"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3E178A0B"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28178AC2"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0275AD33"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02D03594"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77</w:t>
            </w:r>
          </w:p>
        </w:tc>
        <w:tc>
          <w:tcPr>
            <w:tcW w:w="0" w:type="auto"/>
            <w:tcBorders>
              <w:top w:val="single" w:sz="4" w:space="0" w:color="auto"/>
              <w:left w:val="single" w:sz="4" w:space="0" w:color="auto"/>
              <w:bottom w:val="single" w:sz="4" w:space="0" w:color="auto"/>
              <w:right w:val="single" w:sz="4" w:space="0" w:color="auto"/>
            </w:tcBorders>
            <w:hideMark/>
          </w:tcPr>
          <w:p w14:paraId="08A41655"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Общая характеристика металлов IIA-группы Периодической системы химических элементов. Магний и кальций: получение, физические и химические свойства, применение простых веществ и их соединений</w:t>
            </w:r>
          </w:p>
        </w:tc>
        <w:tc>
          <w:tcPr>
            <w:tcW w:w="0" w:type="auto"/>
            <w:tcBorders>
              <w:top w:val="single" w:sz="4" w:space="0" w:color="auto"/>
              <w:left w:val="single" w:sz="4" w:space="0" w:color="auto"/>
              <w:bottom w:val="single" w:sz="4" w:space="0" w:color="auto"/>
              <w:right w:val="single" w:sz="4" w:space="0" w:color="auto"/>
            </w:tcBorders>
            <w:hideMark/>
          </w:tcPr>
          <w:p w14:paraId="19F96AC3"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108187EF"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5448A2E5"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019DFCD4"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24F913B4"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62E9A88A"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77821D1B"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78</w:t>
            </w:r>
          </w:p>
        </w:tc>
        <w:tc>
          <w:tcPr>
            <w:tcW w:w="0" w:type="auto"/>
            <w:tcBorders>
              <w:top w:val="single" w:sz="4" w:space="0" w:color="auto"/>
              <w:left w:val="single" w:sz="4" w:space="0" w:color="auto"/>
              <w:bottom w:val="single" w:sz="4" w:space="0" w:color="auto"/>
              <w:right w:val="single" w:sz="4" w:space="0" w:color="auto"/>
            </w:tcBorders>
            <w:hideMark/>
          </w:tcPr>
          <w:p w14:paraId="55A3975F"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Жёсткость воды и способы её устранения</w:t>
            </w:r>
          </w:p>
        </w:tc>
        <w:tc>
          <w:tcPr>
            <w:tcW w:w="0" w:type="auto"/>
            <w:tcBorders>
              <w:top w:val="single" w:sz="4" w:space="0" w:color="auto"/>
              <w:left w:val="single" w:sz="4" w:space="0" w:color="auto"/>
              <w:bottom w:val="single" w:sz="4" w:space="0" w:color="auto"/>
              <w:right w:val="single" w:sz="4" w:space="0" w:color="auto"/>
            </w:tcBorders>
            <w:hideMark/>
          </w:tcPr>
          <w:p w14:paraId="7FF308BA"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29A2B305"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61BA8C93"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4CAFC15D"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0D99DE16"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42D2B9F9"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38F398F7"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79</w:t>
            </w:r>
          </w:p>
        </w:tc>
        <w:tc>
          <w:tcPr>
            <w:tcW w:w="0" w:type="auto"/>
            <w:tcBorders>
              <w:top w:val="single" w:sz="4" w:space="0" w:color="auto"/>
              <w:left w:val="single" w:sz="4" w:space="0" w:color="auto"/>
              <w:bottom w:val="single" w:sz="4" w:space="0" w:color="auto"/>
              <w:right w:val="single" w:sz="4" w:space="0" w:color="auto"/>
            </w:tcBorders>
            <w:hideMark/>
          </w:tcPr>
          <w:p w14:paraId="7440059B"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Алюминий: получение, физические и химические свойства, применение</w:t>
            </w:r>
          </w:p>
        </w:tc>
        <w:tc>
          <w:tcPr>
            <w:tcW w:w="0" w:type="auto"/>
            <w:tcBorders>
              <w:top w:val="single" w:sz="4" w:space="0" w:color="auto"/>
              <w:left w:val="single" w:sz="4" w:space="0" w:color="auto"/>
              <w:bottom w:val="single" w:sz="4" w:space="0" w:color="auto"/>
              <w:right w:val="single" w:sz="4" w:space="0" w:color="auto"/>
            </w:tcBorders>
            <w:hideMark/>
          </w:tcPr>
          <w:p w14:paraId="57240F42"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1D6A2BDF"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0D21DC23"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6706E130"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0DF9CA4E"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308EF123"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293562AB"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lastRenderedPageBreak/>
              <w:t>80</w:t>
            </w:r>
          </w:p>
        </w:tc>
        <w:tc>
          <w:tcPr>
            <w:tcW w:w="0" w:type="auto"/>
            <w:tcBorders>
              <w:top w:val="single" w:sz="4" w:space="0" w:color="auto"/>
              <w:left w:val="single" w:sz="4" w:space="0" w:color="auto"/>
              <w:bottom w:val="single" w:sz="4" w:space="0" w:color="auto"/>
              <w:right w:val="single" w:sz="4" w:space="0" w:color="auto"/>
            </w:tcBorders>
            <w:hideMark/>
          </w:tcPr>
          <w:p w14:paraId="00171277"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 xml:space="preserve">Амфотерные свойства оксида и гидроксида алюминия, </w:t>
            </w:r>
            <w:proofErr w:type="spellStart"/>
            <w:r w:rsidRPr="00475D3C">
              <w:rPr>
                <w:rFonts w:ascii="inherit" w:eastAsia="Times New Roman" w:hAnsi="inherit" w:cs="Times New Roman"/>
                <w:sz w:val="24"/>
                <w:szCs w:val="24"/>
                <w:lang w:eastAsia="ru-RU"/>
              </w:rPr>
              <w:t>гидроксокомплексы</w:t>
            </w:r>
            <w:proofErr w:type="spellEnd"/>
            <w:r w:rsidRPr="00475D3C">
              <w:rPr>
                <w:rFonts w:ascii="inherit" w:eastAsia="Times New Roman" w:hAnsi="inherit" w:cs="Times New Roman"/>
                <w:sz w:val="24"/>
                <w:szCs w:val="24"/>
                <w:lang w:eastAsia="ru-RU"/>
              </w:rPr>
              <w:t xml:space="preserve"> алюминия, их применение</w:t>
            </w:r>
          </w:p>
        </w:tc>
        <w:tc>
          <w:tcPr>
            <w:tcW w:w="0" w:type="auto"/>
            <w:tcBorders>
              <w:top w:val="single" w:sz="4" w:space="0" w:color="auto"/>
              <w:left w:val="single" w:sz="4" w:space="0" w:color="auto"/>
              <w:bottom w:val="single" w:sz="4" w:space="0" w:color="auto"/>
              <w:right w:val="single" w:sz="4" w:space="0" w:color="auto"/>
            </w:tcBorders>
            <w:hideMark/>
          </w:tcPr>
          <w:p w14:paraId="102C18A1"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06B99137"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18049902"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036EA197"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4639C031"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6306651A"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76C58B1A"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81</w:t>
            </w:r>
          </w:p>
        </w:tc>
        <w:tc>
          <w:tcPr>
            <w:tcW w:w="0" w:type="auto"/>
            <w:tcBorders>
              <w:top w:val="single" w:sz="4" w:space="0" w:color="auto"/>
              <w:left w:val="single" w:sz="4" w:space="0" w:color="auto"/>
              <w:bottom w:val="single" w:sz="4" w:space="0" w:color="auto"/>
              <w:right w:val="single" w:sz="4" w:space="0" w:color="auto"/>
            </w:tcBorders>
            <w:hideMark/>
          </w:tcPr>
          <w:p w14:paraId="137657EA"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Решение задач различных типов</w:t>
            </w:r>
          </w:p>
        </w:tc>
        <w:tc>
          <w:tcPr>
            <w:tcW w:w="0" w:type="auto"/>
            <w:tcBorders>
              <w:top w:val="single" w:sz="4" w:space="0" w:color="auto"/>
              <w:left w:val="single" w:sz="4" w:space="0" w:color="auto"/>
              <w:bottom w:val="single" w:sz="4" w:space="0" w:color="auto"/>
              <w:right w:val="single" w:sz="4" w:space="0" w:color="auto"/>
            </w:tcBorders>
            <w:hideMark/>
          </w:tcPr>
          <w:p w14:paraId="3E175C0A"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2132AFAB"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308A0A44"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3AB88FB2"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556D73F5"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1979257D"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07619441"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82</w:t>
            </w:r>
          </w:p>
        </w:tc>
        <w:tc>
          <w:tcPr>
            <w:tcW w:w="0" w:type="auto"/>
            <w:tcBorders>
              <w:top w:val="single" w:sz="4" w:space="0" w:color="auto"/>
              <w:left w:val="single" w:sz="4" w:space="0" w:color="auto"/>
              <w:bottom w:val="single" w:sz="4" w:space="0" w:color="auto"/>
              <w:right w:val="single" w:sz="4" w:space="0" w:color="auto"/>
            </w:tcBorders>
            <w:hideMark/>
          </w:tcPr>
          <w:p w14:paraId="4581341D"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Практическая работа № 7. Решение экспериментальных задач по теме "Металлы главных подгрупп"</w:t>
            </w:r>
          </w:p>
        </w:tc>
        <w:tc>
          <w:tcPr>
            <w:tcW w:w="0" w:type="auto"/>
            <w:tcBorders>
              <w:top w:val="single" w:sz="4" w:space="0" w:color="auto"/>
              <w:left w:val="single" w:sz="4" w:space="0" w:color="auto"/>
              <w:bottom w:val="single" w:sz="4" w:space="0" w:color="auto"/>
              <w:right w:val="single" w:sz="4" w:space="0" w:color="auto"/>
            </w:tcBorders>
            <w:hideMark/>
          </w:tcPr>
          <w:p w14:paraId="08B926B6"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420ED65B"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4E422A6A"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5B61F7AD"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58679983"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4D8A708E"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579FD94B"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83</w:t>
            </w:r>
          </w:p>
        </w:tc>
        <w:tc>
          <w:tcPr>
            <w:tcW w:w="0" w:type="auto"/>
            <w:tcBorders>
              <w:top w:val="single" w:sz="4" w:space="0" w:color="auto"/>
              <w:left w:val="single" w:sz="4" w:space="0" w:color="auto"/>
              <w:bottom w:val="single" w:sz="4" w:space="0" w:color="auto"/>
              <w:right w:val="single" w:sz="4" w:space="0" w:color="auto"/>
            </w:tcBorders>
            <w:hideMark/>
          </w:tcPr>
          <w:p w14:paraId="2A5FE485"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Общая характеристика металлов побочных подгрупп (Б-групп) Периодической системы химических элементов</w:t>
            </w:r>
          </w:p>
        </w:tc>
        <w:tc>
          <w:tcPr>
            <w:tcW w:w="0" w:type="auto"/>
            <w:tcBorders>
              <w:top w:val="single" w:sz="4" w:space="0" w:color="auto"/>
              <w:left w:val="single" w:sz="4" w:space="0" w:color="auto"/>
              <w:bottom w:val="single" w:sz="4" w:space="0" w:color="auto"/>
              <w:right w:val="single" w:sz="4" w:space="0" w:color="auto"/>
            </w:tcBorders>
            <w:hideMark/>
          </w:tcPr>
          <w:p w14:paraId="3BCE86BA"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7D136130"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6B84638C"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50EBEE77"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062827C5"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66304978"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530CD612"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84</w:t>
            </w:r>
          </w:p>
        </w:tc>
        <w:tc>
          <w:tcPr>
            <w:tcW w:w="0" w:type="auto"/>
            <w:tcBorders>
              <w:top w:val="single" w:sz="4" w:space="0" w:color="auto"/>
              <w:left w:val="single" w:sz="4" w:space="0" w:color="auto"/>
              <w:bottom w:val="single" w:sz="4" w:space="0" w:color="auto"/>
              <w:right w:val="single" w:sz="4" w:space="0" w:color="auto"/>
            </w:tcBorders>
            <w:hideMark/>
          </w:tcPr>
          <w:p w14:paraId="2E7D4C41"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Физические и химические свойства хрома и его соединений, их применение</w:t>
            </w:r>
          </w:p>
        </w:tc>
        <w:tc>
          <w:tcPr>
            <w:tcW w:w="0" w:type="auto"/>
            <w:tcBorders>
              <w:top w:val="single" w:sz="4" w:space="0" w:color="auto"/>
              <w:left w:val="single" w:sz="4" w:space="0" w:color="auto"/>
              <w:bottom w:val="single" w:sz="4" w:space="0" w:color="auto"/>
              <w:right w:val="single" w:sz="4" w:space="0" w:color="auto"/>
            </w:tcBorders>
            <w:hideMark/>
          </w:tcPr>
          <w:p w14:paraId="17E319AE"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7E5CE74C"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4D224C90"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37E01731"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2AE67557"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7E38F8E6"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657F69A4"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85</w:t>
            </w:r>
          </w:p>
        </w:tc>
        <w:tc>
          <w:tcPr>
            <w:tcW w:w="0" w:type="auto"/>
            <w:tcBorders>
              <w:top w:val="single" w:sz="4" w:space="0" w:color="auto"/>
              <w:left w:val="single" w:sz="4" w:space="0" w:color="auto"/>
              <w:bottom w:val="single" w:sz="4" w:space="0" w:color="auto"/>
              <w:right w:val="single" w:sz="4" w:space="0" w:color="auto"/>
            </w:tcBorders>
            <w:hideMark/>
          </w:tcPr>
          <w:p w14:paraId="6404ABBE"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Важнейшие соединения марганца. Перманганат калия, его окислительные свойства</w:t>
            </w:r>
          </w:p>
        </w:tc>
        <w:tc>
          <w:tcPr>
            <w:tcW w:w="0" w:type="auto"/>
            <w:tcBorders>
              <w:top w:val="single" w:sz="4" w:space="0" w:color="auto"/>
              <w:left w:val="single" w:sz="4" w:space="0" w:color="auto"/>
              <w:bottom w:val="single" w:sz="4" w:space="0" w:color="auto"/>
              <w:right w:val="single" w:sz="4" w:space="0" w:color="auto"/>
            </w:tcBorders>
            <w:hideMark/>
          </w:tcPr>
          <w:p w14:paraId="223D78D5"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2B5150EE"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699A9439"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6A353FC6"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17DC6C71"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5F7A61BE"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6AB18531"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86</w:t>
            </w:r>
          </w:p>
        </w:tc>
        <w:tc>
          <w:tcPr>
            <w:tcW w:w="0" w:type="auto"/>
            <w:tcBorders>
              <w:top w:val="single" w:sz="4" w:space="0" w:color="auto"/>
              <w:left w:val="single" w:sz="4" w:space="0" w:color="auto"/>
              <w:bottom w:val="single" w:sz="4" w:space="0" w:color="auto"/>
              <w:right w:val="single" w:sz="4" w:space="0" w:color="auto"/>
            </w:tcBorders>
            <w:hideMark/>
          </w:tcPr>
          <w:p w14:paraId="374F8989"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Физические и химические свойства железа и его соединений. Получение и применение сплавов железа</w:t>
            </w:r>
          </w:p>
        </w:tc>
        <w:tc>
          <w:tcPr>
            <w:tcW w:w="0" w:type="auto"/>
            <w:tcBorders>
              <w:top w:val="single" w:sz="4" w:space="0" w:color="auto"/>
              <w:left w:val="single" w:sz="4" w:space="0" w:color="auto"/>
              <w:bottom w:val="single" w:sz="4" w:space="0" w:color="auto"/>
              <w:right w:val="single" w:sz="4" w:space="0" w:color="auto"/>
            </w:tcBorders>
            <w:hideMark/>
          </w:tcPr>
          <w:p w14:paraId="015C135B"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445F4195"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1563BB76"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2E1B6400"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6BD82E70"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1E720C03"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750494F4"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87</w:t>
            </w:r>
          </w:p>
        </w:tc>
        <w:tc>
          <w:tcPr>
            <w:tcW w:w="0" w:type="auto"/>
            <w:tcBorders>
              <w:top w:val="single" w:sz="4" w:space="0" w:color="auto"/>
              <w:left w:val="single" w:sz="4" w:space="0" w:color="auto"/>
              <w:bottom w:val="single" w:sz="4" w:space="0" w:color="auto"/>
              <w:right w:val="single" w:sz="4" w:space="0" w:color="auto"/>
            </w:tcBorders>
            <w:hideMark/>
          </w:tcPr>
          <w:p w14:paraId="4BD35A2A"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Физические и химические свойства меди и её соединений, их применение</w:t>
            </w:r>
          </w:p>
        </w:tc>
        <w:tc>
          <w:tcPr>
            <w:tcW w:w="0" w:type="auto"/>
            <w:tcBorders>
              <w:top w:val="single" w:sz="4" w:space="0" w:color="auto"/>
              <w:left w:val="single" w:sz="4" w:space="0" w:color="auto"/>
              <w:bottom w:val="single" w:sz="4" w:space="0" w:color="auto"/>
              <w:right w:val="single" w:sz="4" w:space="0" w:color="auto"/>
            </w:tcBorders>
            <w:hideMark/>
          </w:tcPr>
          <w:p w14:paraId="0636CB1D"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7F1AC071"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4055B5FF"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3333D6B9"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66C13DF0"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4CC81466"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1843912E"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88</w:t>
            </w:r>
          </w:p>
        </w:tc>
        <w:tc>
          <w:tcPr>
            <w:tcW w:w="0" w:type="auto"/>
            <w:tcBorders>
              <w:top w:val="single" w:sz="4" w:space="0" w:color="auto"/>
              <w:left w:val="single" w:sz="4" w:space="0" w:color="auto"/>
              <w:bottom w:val="single" w:sz="4" w:space="0" w:color="auto"/>
              <w:right w:val="single" w:sz="4" w:space="0" w:color="auto"/>
            </w:tcBorders>
            <w:hideMark/>
          </w:tcPr>
          <w:p w14:paraId="73254D20"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 xml:space="preserve">Физические и химические свойства цинка и его соединений, их применение. </w:t>
            </w:r>
            <w:proofErr w:type="spellStart"/>
            <w:r w:rsidRPr="00475D3C">
              <w:rPr>
                <w:rFonts w:ascii="inherit" w:eastAsia="Times New Roman" w:hAnsi="inherit" w:cs="Times New Roman"/>
                <w:sz w:val="24"/>
                <w:szCs w:val="24"/>
                <w:lang w:eastAsia="ru-RU"/>
              </w:rPr>
              <w:t>Гидроксокомплексы</w:t>
            </w:r>
            <w:proofErr w:type="spellEnd"/>
            <w:r w:rsidRPr="00475D3C">
              <w:rPr>
                <w:rFonts w:ascii="inherit" w:eastAsia="Times New Roman" w:hAnsi="inherit" w:cs="Times New Roman"/>
                <w:sz w:val="24"/>
                <w:szCs w:val="24"/>
                <w:lang w:eastAsia="ru-RU"/>
              </w:rPr>
              <w:t xml:space="preserve"> цинка</w:t>
            </w:r>
          </w:p>
        </w:tc>
        <w:tc>
          <w:tcPr>
            <w:tcW w:w="0" w:type="auto"/>
            <w:tcBorders>
              <w:top w:val="single" w:sz="4" w:space="0" w:color="auto"/>
              <w:left w:val="single" w:sz="4" w:space="0" w:color="auto"/>
              <w:bottom w:val="single" w:sz="4" w:space="0" w:color="auto"/>
              <w:right w:val="single" w:sz="4" w:space="0" w:color="auto"/>
            </w:tcBorders>
            <w:hideMark/>
          </w:tcPr>
          <w:p w14:paraId="790CC666"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7A2427F8"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581E4B1B"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1D3427F2"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74ED4049"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4A42DE1E"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32C36BD7"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89</w:t>
            </w:r>
          </w:p>
        </w:tc>
        <w:tc>
          <w:tcPr>
            <w:tcW w:w="0" w:type="auto"/>
            <w:tcBorders>
              <w:top w:val="single" w:sz="4" w:space="0" w:color="auto"/>
              <w:left w:val="single" w:sz="4" w:space="0" w:color="auto"/>
              <w:bottom w:val="single" w:sz="4" w:space="0" w:color="auto"/>
              <w:right w:val="single" w:sz="4" w:space="0" w:color="auto"/>
            </w:tcBorders>
            <w:hideMark/>
          </w:tcPr>
          <w:p w14:paraId="0E0CE855"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Практическая работа № 8. Решение экспериментальных задач по теме "Металлы побочных подгрупп"</w:t>
            </w:r>
          </w:p>
        </w:tc>
        <w:tc>
          <w:tcPr>
            <w:tcW w:w="0" w:type="auto"/>
            <w:tcBorders>
              <w:top w:val="single" w:sz="4" w:space="0" w:color="auto"/>
              <w:left w:val="single" w:sz="4" w:space="0" w:color="auto"/>
              <w:bottom w:val="single" w:sz="4" w:space="0" w:color="auto"/>
              <w:right w:val="single" w:sz="4" w:space="0" w:color="auto"/>
            </w:tcBorders>
            <w:hideMark/>
          </w:tcPr>
          <w:p w14:paraId="2039B476"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60CCD374"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2CD8F903"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1AD5A2D6"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10D4AECE"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735C9C0E"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024FF11B"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90</w:t>
            </w:r>
          </w:p>
        </w:tc>
        <w:tc>
          <w:tcPr>
            <w:tcW w:w="0" w:type="auto"/>
            <w:tcBorders>
              <w:top w:val="single" w:sz="4" w:space="0" w:color="auto"/>
              <w:left w:val="single" w:sz="4" w:space="0" w:color="auto"/>
              <w:bottom w:val="single" w:sz="4" w:space="0" w:color="auto"/>
              <w:right w:val="single" w:sz="4" w:space="0" w:color="auto"/>
            </w:tcBorders>
            <w:hideMark/>
          </w:tcPr>
          <w:p w14:paraId="4FE141DE"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Решение задач различных типов</w:t>
            </w:r>
          </w:p>
        </w:tc>
        <w:tc>
          <w:tcPr>
            <w:tcW w:w="0" w:type="auto"/>
            <w:tcBorders>
              <w:top w:val="single" w:sz="4" w:space="0" w:color="auto"/>
              <w:left w:val="single" w:sz="4" w:space="0" w:color="auto"/>
              <w:bottom w:val="single" w:sz="4" w:space="0" w:color="auto"/>
              <w:right w:val="single" w:sz="4" w:space="0" w:color="auto"/>
            </w:tcBorders>
            <w:hideMark/>
          </w:tcPr>
          <w:p w14:paraId="0FA8D02C"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5A46EF64"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6E5AAD23"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27B10171"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4C910AEA"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11CA9843"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42DBB840"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91</w:t>
            </w:r>
          </w:p>
        </w:tc>
        <w:tc>
          <w:tcPr>
            <w:tcW w:w="0" w:type="auto"/>
            <w:tcBorders>
              <w:top w:val="single" w:sz="4" w:space="0" w:color="auto"/>
              <w:left w:val="single" w:sz="4" w:space="0" w:color="auto"/>
              <w:bottom w:val="single" w:sz="4" w:space="0" w:color="auto"/>
              <w:right w:val="single" w:sz="4" w:space="0" w:color="auto"/>
            </w:tcBorders>
            <w:hideMark/>
          </w:tcPr>
          <w:p w14:paraId="02385023"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Обобщение и систематизация изученного материала по теме "Металлы"</w:t>
            </w:r>
          </w:p>
        </w:tc>
        <w:tc>
          <w:tcPr>
            <w:tcW w:w="0" w:type="auto"/>
            <w:tcBorders>
              <w:top w:val="single" w:sz="4" w:space="0" w:color="auto"/>
              <w:left w:val="single" w:sz="4" w:space="0" w:color="auto"/>
              <w:bottom w:val="single" w:sz="4" w:space="0" w:color="auto"/>
              <w:right w:val="single" w:sz="4" w:space="0" w:color="auto"/>
            </w:tcBorders>
            <w:hideMark/>
          </w:tcPr>
          <w:p w14:paraId="4566FCDF"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1AFFCCA9"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625B2B1C"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5E91C875"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19C410F0"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3698555F"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24400A59"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92</w:t>
            </w:r>
          </w:p>
        </w:tc>
        <w:tc>
          <w:tcPr>
            <w:tcW w:w="0" w:type="auto"/>
            <w:tcBorders>
              <w:top w:val="single" w:sz="4" w:space="0" w:color="auto"/>
              <w:left w:val="single" w:sz="4" w:space="0" w:color="auto"/>
              <w:bottom w:val="single" w:sz="4" w:space="0" w:color="auto"/>
              <w:right w:val="single" w:sz="4" w:space="0" w:color="auto"/>
            </w:tcBorders>
            <w:hideMark/>
          </w:tcPr>
          <w:p w14:paraId="47D9C12A"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Контрольная работа по теме "Металлы"</w:t>
            </w:r>
          </w:p>
        </w:tc>
        <w:tc>
          <w:tcPr>
            <w:tcW w:w="0" w:type="auto"/>
            <w:tcBorders>
              <w:top w:val="single" w:sz="4" w:space="0" w:color="auto"/>
              <w:left w:val="single" w:sz="4" w:space="0" w:color="auto"/>
              <w:bottom w:val="single" w:sz="4" w:space="0" w:color="auto"/>
              <w:right w:val="single" w:sz="4" w:space="0" w:color="auto"/>
            </w:tcBorders>
            <w:hideMark/>
          </w:tcPr>
          <w:p w14:paraId="07D43104"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7269283D"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4739986E"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07999FF0"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2B9963D9"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077A2E69"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0D0FF9AD"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93</w:t>
            </w:r>
          </w:p>
        </w:tc>
        <w:tc>
          <w:tcPr>
            <w:tcW w:w="0" w:type="auto"/>
            <w:tcBorders>
              <w:top w:val="single" w:sz="4" w:space="0" w:color="auto"/>
              <w:left w:val="single" w:sz="4" w:space="0" w:color="auto"/>
              <w:bottom w:val="single" w:sz="4" w:space="0" w:color="auto"/>
              <w:right w:val="single" w:sz="4" w:space="0" w:color="auto"/>
            </w:tcBorders>
            <w:hideMark/>
          </w:tcPr>
          <w:p w14:paraId="38EA255C"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Анализ результатов контрольной работы, коррекция ошибок</w:t>
            </w:r>
          </w:p>
        </w:tc>
        <w:tc>
          <w:tcPr>
            <w:tcW w:w="0" w:type="auto"/>
            <w:tcBorders>
              <w:top w:val="single" w:sz="4" w:space="0" w:color="auto"/>
              <w:left w:val="single" w:sz="4" w:space="0" w:color="auto"/>
              <w:bottom w:val="single" w:sz="4" w:space="0" w:color="auto"/>
              <w:right w:val="single" w:sz="4" w:space="0" w:color="auto"/>
            </w:tcBorders>
            <w:hideMark/>
          </w:tcPr>
          <w:p w14:paraId="09A80727"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0E2716A6"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0C9C899E"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6C58256C"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0CA094D4"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72F66052"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755317C1"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94</w:t>
            </w:r>
          </w:p>
        </w:tc>
        <w:tc>
          <w:tcPr>
            <w:tcW w:w="0" w:type="auto"/>
            <w:tcBorders>
              <w:top w:val="single" w:sz="4" w:space="0" w:color="auto"/>
              <w:left w:val="single" w:sz="4" w:space="0" w:color="auto"/>
              <w:bottom w:val="single" w:sz="4" w:space="0" w:color="auto"/>
              <w:right w:val="single" w:sz="4" w:space="0" w:color="auto"/>
            </w:tcBorders>
            <w:hideMark/>
          </w:tcPr>
          <w:p w14:paraId="0FC34E5D"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Роль химии в обеспечении устойчивого развития человечества. Понятие о научных методах исследования веществ</w:t>
            </w:r>
          </w:p>
        </w:tc>
        <w:tc>
          <w:tcPr>
            <w:tcW w:w="0" w:type="auto"/>
            <w:tcBorders>
              <w:top w:val="single" w:sz="4" w:space="0" w:color="auto"/>
              <w:left w:val="single" w:sz="4" w:space="0" w:color="auto"/>
              <w:bottom w:val="single" w:sz="4" w:space="0" w:color="auto"/>
              <w:right w:val="single" w:sz="4" w:space="0" w:color="auto"/>
            </w:tcBorders>
            <w:hideMark/>
          </w:tcPr>
          <w:p w14:paraId="52A1F404"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2A1B1A11"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6CC3C521"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2D6E83B7"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03BFDFB9"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75D17F5B"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70DA18C1"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lastRenderedPageBreak/>
              <w:t>95</w:t>
            </w:r>
          </w:p>
        </w:tc>
        <w:tc>
          <w:tcPr>
            <w:tcW w:w="0" w:type="auto"/>
            <w:tcBorders>
              <w:top w:val="single" w:sz="4" w:space="0" w:color="auto"/>
              <w:left w:val="single" w:sz="4" w:space="0" w:color="auto"/>
              <w:bottom w:val="single" w:sz="4" w:space="0" w:color="auto"/>
              <w:right w:val="single" w:sz="4" w:space="0" w:color="auto"/>
            </w:tcBorders>
            <w:hideMark/>
          </w:tcPr>
          <w:p w14:paraId="79F4A4C3"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Научные принципы организации химического производства. Промышленные способы получения важнейших веществ</w:t>
            </w:r>
          </w:p>
        </w:tc>
        <w:tc>
          <w:tcPr>
            <w:tcW w:w="0" w:type="auto"/>
            <w:tcBorders>
              <w:top w:val="single" w:sz="4" w:space="0" w:color="auto"/>
              <w:left w:val="single" w:sz="4" w:space="0" w:color="auto"/>
              <w:bottom w:val="single" w:sz="4" w:space="0" w:color="auto"/>
              <w:right w:val="single" w:sz="4" w:space="0" w:color="auto"/>
            </w:tcBorders>
            <w:hideMark/>
          </w:tcPr>
          <w:p w14:paraId="3961C866"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7751B8C2"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1529E42A"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0322D223"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69E44900"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72FB3CE6"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010FCEA8"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96</w:t>
            </w:r>
          </w:p>
        </w:tc>
        <w:tc>
          <w:tcPr>
            <w:tcW w:w="0" w:type="auto"/>
            <w:tcBorders>
              <w:top w:val="single" w:sz="4" w:space="0" w:color="auto"/>
              <w:left w:val="single" w:sz="4" w:space="0" w:color="auto"/>
              <w:bottom w:val="single" w:sz="4" w:space="0" w:color="auto"/>
              <w:right w:val="single" w:sz="4" w:space="0" w:color="auto"/>
            </w:tcBorders>
            <w:hideMark/>
          </w:tcPr>
          <w:p w14:paraId="5677BB9A"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Химическое загрязнение окружающей среды и его последствия</w:t>
            </w:r>
          </w:p>
        </w:tc>
        <w:tc>
          <w:tcPr>
            <w:tcW w:w="0" w:type="auto"/>
            <w:tcBorders>
              <w:top w:val="single" w:sz="4" w:space="0" w:color="auto"/>
              <w:left w:val="single" w:sz="4" w:space="0" w:color="auto"/>
              <w:bottom w:val="single" w:sz="4" w:space="0" w:color="auto"/>
              <w:right w:val="single" w:sz="4" w:space="0" w:color="auto"/>
            </w:tcBorders>
            <w:hideMark/>
          </w:tcPr>
          <w:p w14:paraId="4A64E21B"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1B42FEFA"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743C7623"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4E8D1B31"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16591805"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24F6F93D"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2B5C2F87"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97</w:t>
            </w:r>
          </w:p>
        </w:tc>
        <w:tc>
          <w:tcPr>
            <w:tcW w:w="0" w:type="auto"/>
            <w:tcBorders>
              <w:top w:val="single" w:sz="4" w:space="0" w:color="auto"/>
              <w:left w:val="single" w:sz="4" w:space="0" w:color="auto"/>
              <w:bottom w:val="single" w:sz="4" w:space="0" w:color="auto"/>
              <w:right w:val="single" w:sz="4" w:space="0" w:color="auto"/>
            </w:tcBorders>
            <w:hideMark/>
          </w:tcPr>
          <w:p w14:paraId="0A981E25"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Химия и здоровье человека. Лекарственные средства</w:t>
            </w:r>
          </w:p>
        </w:tc>
        <w:tc>
          <w:tcPr>
            <w:tcW w:w="0" w:type="auto"/>
            <w:tcBorders>
              <w:top w:val="single" w:sz="4" w:space="0" w:color="auto"/>
              <w:left w:val="single" w:sz="4" w:space="0" w:color="auto"/>
              <w:bottom w:val="single" w:sz="4" w:space="0" w:color="auto"/>
              <w:right w:val="single" w:sz="4" w:space="0" w:color="auto"/>
            </w:tcBorders>
            <w:hideMark/>
          </w:tcPr>
          <w:p w14:paraId="08C92B97"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2899F189"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34D3D8A8"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3E2B6E3D"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2330DF65"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565E6BE7"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31C460F1"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98</w:t>
            </w:r>
          </w:p>
        </w:tc>
        <w:tc>
          <w:tcPr>
            <w:tcW w:w="0" w:type="auto"/>
            <w:tcBorders>
              <w:top w:val="single" w:sz="4" w:space="0" w:color="auto"/>
              <w:left w:val="single" w:sz="4" w:space="0" w:color="auto"/>
              <w:bottom w:val="single" w:sz="4" w:space="0" w:color="auto"/>
              <w:right w:val="single" w:sz="4" w:space="0" w:color="auto"/>
            </w:tcBorders>
            <w:hideMark/>
          </w:tcPr>
          <w:p w14:paraId="55C7D7D7"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Химия пищи. Роль химии в обеспечении пищевой безопасности</w:t>
            </w:r>
          </w:p>
        </w:tc>
        <w:tc>
          <w:tcPr>
            <w:tcW w:w="0" w:type="auto"/>
            <w:tcBorders>
              <w:top w:val="single" w:sz="4" w:space="0" w:color="auto"/>
              <w:left w:val="single" w:sz="4" w:space="0" w:color="auto"/>
              <w:bottom w:val="single" w:sz="4" w:space="0" w:color="auto"/>
              <w:right w:val="single" w:sz="4" w:space="0" w:color="auto"/>
            </w:tcBorders>
            <w:hideMark/>
          </w:tcPr>
          <w:p w14:paraId="6EB02839"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7703F9BB"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6E9071D8"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366C4F80"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7432A7DB"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32CCAA49"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7F5E53C2"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99</w:t>
            </w:r>
          </w:p>
        </w:tc>
        <w:tc>
          <w:tcPr>
            <w:tcW w:w="0" w:type="auto"/>
            <w:tcBorders>
              <w:top w:val="single" w:sz="4" w:space="0" w:color="auto"/>
              <w:left w:val="single" w:sz="4" w:space="0" w:color="auto"/>
              <w:bottom w:val="single" w:sz="4" w:space="0" w:color="auto"/>
              <w:right w:val="single" w:sz="4" w:space="0" w:color="auto"/>
            </w:tcBorders>
            <w:hideMark/>
          </w:tcPr>
          <w:p w14:paraId="60C02752"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Косметические и парфюмерные средства. Бытовая химия</w:t>
            </w:r>
          </w:p>
        </w:tc>
        <w:tc>
          <w:tcPr>
            <w:tcW w:w="0" w:type="auto"/>
            <w:tcBorders>
              <w:top w:val="single" w:sz="4" w:space="0" w:color="auto"/>
              <w:left w:val="single" w:sz="4" w:space="0" w:color="auto"/>
              <w:bottom w:val="single" w:sz="4" w:space="0" w:color="auto"/>
              <w:right w:val="single" w:sz="4" w:space="0" w:color="auto"/>
            </w:tcBorders>
            <w:hideMark/>
          </w:tcPr>
          <w:p w14:paraId="46B159B8"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1CCBB506"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4DEC5E1A"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7FE2EAC0"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3F54C9C0"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7F5D94D1"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70AD7CB2"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100</w:t>
            </w:r>
          </w:p>
        </w:tc>
        <w:tc>
          <w:tcPr>
            <w:tcW w:w="0" w:type="auto"/>
            <w:tcBorders>
              <w:top w:val="single" w:sz="4" w:space="0" w:color="auto"/>
              <w:left w:val="single" w:sz="4" w:space="0" w:color="auto"/>
              <w:bottom w:val="single" w:sz="4" w:space="0" w:color="auto"/>
              <w:right w:val="single" w:sz="4" w:space="0" w:color="auto"/>
            </w:tcBorders>
            <w:hideMark/>
          </w:tcPr>
          <w:p w14:paraId="4A95B21F"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Химия в строительстве. Важнейшие строительные и конструкционные материалы</w:t>
            </w:r>
          </w:p>
        </w:tc>
        <w:tc>
          <w:tcPr>
            <w:tcW w:w="0" w:type="auto"/>
            <w:tcBorders>
              <w:top w:val="single" w:sz="4" w:space="0" w:color="auto"/>
              <w:left w:val="single" w:sz="4" w:space="0" w:color="auto"/>
              <w:bottom w:val="single" w:sz="4" w:space="0" w:color="auto"/>
              <w:right w:val="single" w:sz="4" w:space="0" w:color="auto"/>
            </w:tcBorders>
            <w:hideMark/>
          </w:tcPr>
          <w:p w14:paraId="6BDF3A08"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6DC23EE3"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4FF37F94"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4B722702"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754F542F"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3273A232"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44231EF8"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101</w:t>
            </w:r>
          </w:p>
        </w:tc>
        <w:tc>
          <w:tcPr>
            <w:tcW w:w="0" w:type="auto"/>
            <w:tcBorders>
              <w:top w:val="single" w:sz="4" w:space="0" w:color="auto"/>
              <w:left w:val="single" w:sz="4" w:space="0" w:color="auto"/>
              <w:bottom w:val="single" w:sz="4" w:space="0" w:color="auto"/>
              <w:right w:val="single" w:sz="4" w:space="0" w:color="auto"/>
            </w:tcBorders>
            <w:hideMark/>
          </w:tcPr>
          <w:p w14:paraId="1267F27A"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Химия в сельском хозяйстве. Органические и минеральные удобрения</w:t>
            </w:r>
          </w:p>
        </w:tc>
        <w:tc>
          <w:tcPr>
            <w:tcW w:w="0" w:type="auto"/>
            <w:tcBorders>
              <w:top w:val="single" w:sz="4" w:space="0" w:color="auto"/>
              <w:left w:val="single" w:sz="4" w:space="0" w:color="auto"/>
              <w:bottom w:val="single" w:sz="4" w:space="0" w:color="auto"/>
              <w:right w:val="single" w:sz="4" w:space="0" w:color="auto"/>
            </w:tcBorders>
            <w:hideMark/>
          </w:tcPr>
          <w:p w14:paraId="38CDF8C1"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50CCD410"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5CF03C62"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07495BE3"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2456D69A"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23297FB7" w14:textId="77777777" w:rsidTr="00475D3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1922203F" w14:textId="77777777" w:rsidR="00475D3C" w:rsidRPr="00475D3C" w:rsidRDefault="00475D3C" w:rsidP="00475D3C">
            <w:pPr>
              <w:spacing w:after="0"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102</w:t>
            </w:r>
          </w:p>
        </w:tc>
        <w:tc>
          <w:tcPr>
            <w:tcW w:w="0" w:type="auto"/>
            <w:tcBorders>
              <w:top w:val="single" w:sz="4" w:space="0" w:color="auto"/>
              <w:left w:val="single" w:sz="4" w:space="0" w:color="auto"/>
              <w:bottom w:val="single" w:sz="4" w:space="0" w:color="auto"/>
              <w:right w:val="single" w:sz="4" w:space="0" w:color="auto"/>
            </w:tcBorders>
            <w:hideMark/>
          </w:tcPr>
          <w:p w14:paraId="4D3BE0AF"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Систематизация и обобщение знаний по теме</w:t>
            </w:r>
          </w:p>
        </w:tc>
        <w:tc>
          <w:tcPr>
            <w:tcW w:w="0" w:type="auto"/>
            <w:tcBorders>
              <w:top w:val="single" w:sz="4" w:space="0" w:color="auto"/>
              <w:left w:val="single" w:sz="4" w:space="0" w:color="auto"/>
              <w:bottom w:val="single" w:sz="4" w:space="0" w:color="auto"/>
              <w:right w:val="single" w:sz="4" w:space="0" w:color="auto"/>
            </w:tcBorders>
            <w:hideMark/>
          </w:tcPr>
          <w:p w14:paraId="0D278493"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14:paraId="4015BD90"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1D162611"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75BF0B1A"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14:paraId="3D19D5BD" w14:textId="77777777" w:rsidR="00475D3C" w:rsidRPr="00475D3C" w:rsidRDefault="00475D3C" w:rsidP="00475D3C">
            <w:pPr>
              <w:spacing w:after="0" w:line="240" w:lineRule="auto"/>
              <w:rPr>
                <w:rFonts w:ascii="Times New Roman" w:eastAsia="Times New Roman" w:hAnsi="Times New Roman" w:cs="Times New Roman"/>
                <w:sz w:val="20"/>
                <w:szCs w:val="20"/>
                <w:lang w:eastAsia="ru-RU"/>
              </w:rPr>
            </w:pPr>
          </w:p>
        </w:tc>
      </w:tr>
      <w:tr w:rsidR="00475D3C" w:rsidRPr="00475D3C" w14:paraId="6A6FBD53" w14:textId="77777777" w:rsidTr="00475D3C">
        <w:trPr>
          <w:tblCellSpacing w:w="15" w:type="dxa"/>
        </w:trPr>
        <w:tc>
          <w:tcPr>
            <w:tcW w:w="0" w:type="auto"/>
            <w:gridSpan w:val="2"/>
            <w:tcBorders>
              <w:top w:val="single" w:sz="4" w:space="0" w:color="auto"/>
              <w:left w:val="single" w:sz="4" w:space="0" w:color="auto"/>
              <w:bottom w:val="single" w:sz="4" w:space="0" w:color="auto"/>
              <w:right w:val="single" w:sz="4" w:space="0" w:color="auto"/>
            </w:tcBorders>
            <w:hideMark/>
          </w:tcPr>
          <w:p w14:paraId="0A1550F9" w14:textId="77777777" w:rsidR="00475D3C" w:rsidRPr="00475D3C" w:rsidRDefault="00475D3C" w:rsidP="00475D3C">
            <w:pPr>
              <w:spacing w:before="100" w:beforeAutospacing="1" w:after="100" w:afterAutospacing="1" w:line="240" w:lineRule="auto"/>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ОБЩЕЕ КОЛИЧЕСТВО ЧАСОВ ПО ПРОГРАММЕ</w:t>
            </w:r>
          </w:p>
        </w:tc>
        <w:tc>
          <w:tcPr>
            <w:tcW w:w="0" w:type="auto"/>
            <w:tcBorders>
              <w:top w:val="single" w:sz="4" w:space="0" w:color="auto"/>
              <w:left w:val="single" w:sz="4" w:space="0" w:color="auto"/>
              <w:bottom w:val="single" w:sz="4" w:space="0" w:color="auto"/>
              <w:right w:val="single" w:sz="4" w:space="0" w:color="auto"/>
            </w:tcBorders>
            <w:hideMark/>
          </w:tcPr>
          <w:p w14:paraId="6ED00A7D"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102</w:t>
            </w:r>
          </w:p>
        </w:tc>
        <w:tc>
          <w:tcPr>
            <w:tcW w:w="0" w:type="auto"/>
            <w:tcBorders>
              <w:top w:val="single" w:sz="4" w:space="0" w:color="auto"/>
              <w:left w:val="single" w:sz="4" w:space="0" w:color="auto"/>
              <w:bottom w:val="single" w:sz="4" w:space="0" w:color="auto"/>
              <w:right w:val="single" w:sz="4" w:space="0" w:color="auto"/>
            </w:tcBorders>
            <w:hideMark/>
          </w:tcPr>
          <w:p w14:paraId="3E2F59CB"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4</w:t>
            </w:r>
          </w:p>
        </w:tc>
        <w:tc>
          <w:tcPr>
            <w:tcW w:w="0" w:type="auto"/>
            <w:tcBorders>
              <w:top w:val="single" w:sz="4" w:space="0" w:color="auto"/>
              <w:left w:val="single" w:sz="4" w:space="0" w:color="auto"/>
              <w:bottom w:val="single" w:sz="4" w:space="0" w:color="auto"/>
              <w:right w:val="single" w:sz="4" w:space="0" w:color="auto"/>
            </w:tcBorders>
            <w:hideMark/>
          </w:tcPr>
          <w:p w14:paraId="3994884E"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r w:rsidRPr="00475D3C">
              <w:rPr>
                <w:rFonts w:ascii="inherit" w:eastAsia="Times New Roman" w:hAnsi="inherit" w:cs="Times New Roman"/>
                <w:sz w:val="24"/>
                <w:szCs w:val="24"/>
                <w:lang w:eastAsia="ru-RU"/>
              </w:rPr>
              <w:t>8</w:t>
            </w:r>
          </w:p>
        </w:tc>
        <w:tc>
          <w:tcPr>
            <w:tcW w:w="0" w:type="auto"/>
            <w:gridSpan w:val="2"/>
            <w:tcBorders>
              <w:top w:val="single" w:sz="4" w:space="0" w:color="auto"/>
              <w:left w:val="single" w:sz="4" w:space="0" w:color="auto"/>
              <w:bottom w:val="single" w:sz="4" w:space="0" w:color="auto"/>
              <w:right w:val="single" w:sz="4" w:space="0" w:color="auto"/>
            </w:tcBorders>
            <w:hideMark/>
          </w:tcPr>
          <w:p w14:paraId="123DDDB9" w14:textId="77777777" w:rsidR="00475D3C" w:rsidRPr="00475D3C" w:rsidRDefault="00475D3C" w:rsidP="00475D3C">
            <w:pPr>
              <w:spacing w:after="0" w:line="240" w:lineRule="auto"/>
              <w:jc w:val="center"/>
              <w:rPr>
                <w:rFonts w:ascii="inherit" w:eastAsia="Times New Roman" w:hAnsi="inherit" w:cs="Times New Roman"/>
                <w:sz w:val="24"/>
                <w:szCs w:val="24"/>
                <w:lang w:eastAsia="ru-RU"/>
              </w:rPr>
            </w:pPr>
          </w:p>
        </w:tc>
      </w:tr>
    </w:tbl>
    <w:p w14:paraId="5BBEFF0E" w14:textId="77777777" w:rsidR="00475D3C" w:rsidRDefault="00475D3C" w:rsidP="00475D3C">
      <w:pPr>
        <w:shd w:val="clear" w:color="auto" w:fill="FFFFFF"/>
        <w:spacing w:after="0" w:line="240" w:lineRule="auto"/>
        <w:rPr>
          <w:rFonts w:ascii="Times New Roman" w:eastAsia="Times New Roman" w:hAnsi="Times New Roman" w:cs="Times New Roman"/>
          <w:b/>
          <w:bCs/>
          <w:color w:val="333333"/>
          <w:sz w:val="28"/>
          <w:szCs w:val="28"/>
          <w:lang w:eastAsia="ru-RU"/>
        </w:rPr>
      </w:pPr>
    </w:p>
    <w:p w14:paraId="494B9720" w14:textId="77777777" w:rsidR="00475D3C" w:rsidRDefault="00475D3C" w:rsidP="00475D3C">
      <w:pPr>
        <w:shd w:val="clear" w:color="auto" w:fill="FFFFFF"/>
        <w:spacing w:after="0" w:line="240" w:lineRule="auto"/>
        <w:rPr>
          <w:rFonts w:ascii="Times New Roman" w:eastAsia="Times New Roman" w:hAnsi="Times New Roman" w:cs="Times New Roman"/>
          <w:b/>
          <w:bCs/>
          <w:color w:val="333333"/>
          <w:sz w:val="28"/>
          <w:szCs w:val="28"/>
          <w:lang w:eastAsia="ru-RU"/>
        </w:rPr>
      </w:pPr>
    </w:p>
    <w:p w14:paraId="73F174B3" w14:textId="77777777" w:rsidR="00475D3C" w:rsidRDefault="00475D3C" w:rsidP="00475D3C">
      <w:pPr>
        <w:shd w:val="clear" w:color="auto" w:fill="FFFFFF"/>
        <w:spacing w:after="0" w:line="240" w:lineRule="auto"/>
        <w:rPr>
          <w:rFonts w:ascii="Times New Roman" w:eastAsia="Times New Roman" w:hAnsi="Times New Roman" w:cs="Times New Roman"/>
          <w:b/>
          <w:bCs/>
          <w:color w:val="333333"/>
          <w:sz w:val="28"/>
          <w:szCs w:val="28"/>
          <w:lang w:eastAsia="ru-RU"/>
        </w:rPr>
      </w:pPr>
    </w:p>
    <w:p w14:paraId="1116DB36" w14:textId="77777777" w:rsidR="00475D3C" w:rsidRDefault="00475D3C" w:rsidP="00475D3C">
      <w:pPr>
        <w:shd w:val="clear" w:color="auto" w:fill="FFFFFF"/>
        <w:spacing w:after="0" w:line="240" w:lineRule="auto"/>
        <w:rPr>
          <w:rFonts w:ascii="Times New Roman" w:eastAsia="Times New Roman" w:hAnsi="Times New Roman" w:cs="Times New Roman"/>
          <w:b/>
          <w:bCs/>
          <w:color w:val="333333"/>
          <w:sz w:val="28"/>
          <w:szCs w:val="28"/>
          <w:lang w:eastAsia="ru-RU"/>
        </w:rPr>
      </w:pPr>
    </w:p>
    <w:p w14:paraId="34E4548D" w14:textId="77777777" w:rsidR="00475D3C" w:rsidRDefault="00475D3C" w:rsidP="00475D3C">
      <w:pPr>
        <w:shd w:val="clear" w:color="auto" w:fill="FFFFFF"/>
        <w:spacing w:after="0" w:line="240" w:lineRule="auto"/>
        <w:rPr>
          <w:rFonts w:ascii="Times New Roman" w:eastAsia="Times New Roman" w:hAnsi="Times New Roman" w:cs="Times New Roman"/>
          <w:b/>
          <w:bCs/>
          <w:color w:val="333333"/>
          <w:sz w:val="28"/>
          <w:szCs w:val="28"/>
          <w:lang w:eastAsia="ru-RU"/>
        </w:rPr>
      </w:pPr>
    </w:p>
    <w:p w14:paraId="368C65F6" w14:textId="77777777" w:rsidR="00475D3C" w:rsidRDefault="00475D3C" w:rsidP="00475D3C">
      <w:pPr>
        <w:shd w:val="clear" w:color="auto" w:fill="FFFFFF"/>
        <w:spacing w:after="0" w:line="240" w:lineRule="auto"/>
        <w:rPr>
          <w:rFonts w:ascii="Times New Roman" w:eastAsia="Times New Roman" w:hAnsi="Times New Roman" w:cs="Times New Roman"/>
          <w:b/>
          <w:bCs/>
          <w:color w:val="333333"/>
          <w:sz w:val="28"/>
          <w:szCs w:val="28"/>
          <w:lang w:eastAsia="ru-RU"/>
        </w:rPr>
      </w:pPr>
    </w:p>
    <w:p w14:paraId="433065CF" w14:textId="77777777" w:rsidR="00475D3C" w:rsidRDefault="00475D3C" w:rsidP="00475D3C">
      <w:pPr>
        <w:shd w:val="clear" w:color="auto" w:fill="FFFFFF"/>
        <w:spacing w:after="0" w:line="240" w:lineRule="auto"/>
        <w:rPr>
          <w:rFonts w:ascii="Times New Roman" w:eastAsia="Times New Roman" w:hAnsi="Times New Roman" w:cs="Times New Roman"/>
          <w:b/>
          <w:bCs/>
          <w:color w:val="333333"/>
          <w:sz w:val="28"/>
          <w:szCs w:val="28"/>
          <w:lang w:eastAsia="ru-RU"/>
        </w:rPr>
      </w:pPr>
    </w:p>
    <w:p w14:paraId="32BE8F11" w14:textId="77777777" w:rsidR="00475D3C" w:rsidRDefault="00475D3C" w:rsidP="00475D3C">
      <w:pPr>
        <w:shd w:val="clear" w:color="auto" w:fill="FFFFFF"/>
        <w:spacing w:after="0" w:line="240" w:lineRule="auto"/>
        <w:rPr>
          <w:rFonts w:ascii="Times New Roman" w:eastAsia="Times New Roman" w:hAnsi="Times New Roman" w:cs="Times New Roman"/>
          <w:b/>
          <w:bCs/>
          <w:color w:val="333333"/>
          <w:sz w:val="28"/>
          <w:szCs w:val="28"/>
          <w:lang w:eastAsia="ru-RU"/>
        </w:rPr>
      </w:pPr>
    </w:p>
    <w:p w14:paraId="538342FC" w14:textId="77777777" w:rsidR="00475D3C" w:rsidRDefault="00475D3C" w:rsidP="00475D3C">
      <w:pPr>
        <w:shd w:val="clear" w:color="auto" w:fill="FFFFFF"/>
        <w:spacing w:after="0" w:line="240" w:lineRule="auto"/>
        <w:rPr>
          <w:rFonts w:ascii="Times New Roman" w:eastAsia="Times New Roman" w:hAnsi="Times New Roman" w:cs="Times New Roman"/>
          <w:b/>
          <w:bCs/>
          <w:color w:val="333333"/>
          <w:sz w:val="28"/>
          <w:szCs w:val="28"/>
          <w:lang w:eastAsia="ru-RU"/>
        </w:rPr>
      </w:pPr>
    </w:p>
    <w:p w14:paraId="6DADA625" w14:textId="77777777" w:rsidR="00475D3C" w:rsidRDefault="00475D3C" w:rsidP="00475D3C">
      <w:pPr>
        <w:shd w:val="clear" w:color="auto" w:fill="FFFFFF"/>
        <w:spacing w:after="0" w:line="240" w:lineRule="auto"/>
        <w:rPr>
          <w:rFonts w:ascii="Times New Roman" w:eastAsia="Times New Roman" w:hAnsi="Times New Roman" w:cs="Times New Roman"/>
          <w:b/>
          <w:bCs/>
          <w:color w:val="333333"/>
          <w:sz w:val="28"/>
          <w:szCs w:val="28"/>
          <w:lang w:eastAsia="ru-RU"/>
        </w:rPr>
      </w:pPr>
    </w:p>
    <w:p w14:paraId="39CBC929" w14:textId="77777777" w:rsidR="00475D3C" w:rsidRDefault="00475D3C" w:rsidP="00475D3C">
      <w:pPr>
        <w:shd w:val="clear" w:color="auto" w:fill="FFFFFF"/>
        <w:spacing w:after="0" w:line="240" w:lineRule="auto"/>
        <w:rPr>
          <w:rFonts w:ascii="Times New Roman" w:eastAsia="Times New Roman" w:hAnsi="Times New Roman" w:cs="Times New Roman"/>
          <w:b/>
          <w:bCs/>
          <w:color w:val="333333"/>
          <w:sz w:val="28"/>
          <w:szCs w:val="28"/>
          <w:lang w:eastAsia="ru-RU"/>
        </w:rPr>
      </w:pPr>
    </w:p>
    <w:p w14:paraId="59F0FD23" w14:textId="77777777" w:rsidR="00475D3C" w:rsidRDefault="00475D3C" w:rsidP="00475D3C">
      <w:pPr>
        <w:shd w:val="clear" w:color="auto" w:fill="FFFFFF"/>
        <w:spacing w:after="0" w:line="240" w:lineRule="auto"/>
        <w:rPr>
          <w:rFonts w:ascii="Times New Roman" w:eastAsia="Times New Roman" w:hAnsi="Times New Roman" w:cs="Times New Roman"/>
          <w:b/>
          <w:bCs/>
          <w:color w:val="333333"/>
          <w:sz w:val="28"/>
          <w:szCs w:val="28"/>
          <w:lang w:eastAsia="ru-RU"/>
        </w:rPr>
      </w:pPr>
    </w:p>
    <w:p w14:paraId="0D2C205A" w14:textId="77777777" w:rsidR="00475D3C" w:rsidRDefault="00475D3C" w:rsidP="00475D3C">
      <w:pPr>
        <w:shd w:val="clear" w:color="auto" w:fill="FFFFFF"/>
        <w:spacing w:after="0" w:line="240" w:lineRule="auto"/>
        <w:rPr>
          <w:rFonts w:ascii="Times New Roman" w:eastAsia="Times New Roman" w:hAnsi="Times New Roman" w:cs="Times New Roman"/>
          <w:b/>
          <w:bCs/>
          <w:color w:val="333333"/>
          <w:sz w:val="28"/>
          <w:szCs w:val="28"/>
          <w:lang w:eastAsia="ru-RU"/>
        </w:rPr>
      </w:pPr>
    </w:p>
    <w:p w14:paraId="70E1E11A" w14:textId="77777777" w:rsidR="00475D3C" w:rsidRDefault="00475D3C" w:rsidP="00475D3C">
      <w:pPr>
        <w:shd w:val="clear" w:color="auto" w:fill="FFFFFF"/>
        <w:spacing w:after="0" w:line="240" w:lineRule="auto"/>
        <w:rPr>
          <w:rFonts w:ascii="Times New Roman" w:eastAsia="Times New Roman" w:hAnsi="Times New Roman" w:cs="Times New Roman"/>
          <w:b/>
          <w:bCs/>
          <w:color w:val="333333"/>
          <w:sz w:val="28"/>
          <w:szCs w:val="28"/>
          <w:lang w:eastAsia="ru-RU"/>
        </w:rPr>
      </w:pPr>
    </w:p>
    <w:p w14:paraId="24859C6E" w14:textId="77777777" w:rsidR="00475D3C" w:rsidRDefault="00475D3C" w:rsidP="00475D3C">
      <w:pPr>
        <w:shd w:val="clear" w:color="auto" w:fill="FFFFFF"/>
        <w:spacing w:after="0" w:line="240" w:lineRule="auto"/>
        <w:rPr>
          <w:rFonts w:ascii="Times New Roman" w:eastAsia="Times New Roman" w:hAnsi="Times New Roman" w:cs="Times New Roman"/>
          <w:b/>
          <w:bCs/>
          <w:color w:val="333333"/>
          <w:sz w:val="28"/>
          <w:szCs w:val="28"/>
          <w:lang w:eastAsia="ru-RU"/>
        </w:rPr>
      </w:pPr>
    </w:p>
    <w:p w14:paraId="34CEF6B6" w14:textId="77777777" w:rsidR="00475D3C" w:rsidRDefault="00475D3C" w:rsidP="00475D3C">
      <w:pPr>
        <w:shd w:val="clear" w:color="auto" w:fill="FFFFFF"/>
        <w:spacing w:after="0" w:line="240" w:lineRule="auto"/>
        <w:rPr>
          <w:rFonts w:ascii="Times New Roman" w:eastAsia="Times New Roman" w:hAnsi="Times New Roman" w:cs="Times New Roman"/>
          <w:b/>
          <w:bCs/>
          <w:color w:val="333333"/>
          <w:sz w:val="28"/>
          <w:szCs w:val="28"/>
          <w:lang w:eastAsia="ru-RU"/>
        </w:rPr>
        <w:sectPr w:rsidR="00475D3C" w:rsidSect="00475D3C">
          <w:pgSz w:w="16838" w:h="11906" w:orient="landscape"/>
          <w:pgMar w:top="1135" w:right="1134" w:bottom="850" w:left="1134" w:header="708" w:footer="708" w:gutter="0"/>
          <w:cols w:space="708"/>
          <w:docGrid w:linePitch="360"/>
        </w:sectPr>
      </w:pPr>
    </w:p>
    <w:p w14:paraId="02DB7A4A" w14:textId="77777777" w:rsidR="00475D3C" w:rsidRPr="00475D3C" w:rsidRDefault="00475D3C" w:rsidP="00475D3C">
      <w:pPr>
        <w:shd w:val="clear" w:color="auto" w:fill="FFFFFF"/>
        <w:spacing w:after="0" w:line="240" w:lineRule="auto"/>
        <w:rPr>
          <w:rFonts w:ascii="Times New Roman" w:eastAsia="Times New Roman" w:hAnsi="Times New Roman" w:cs="Times New Roman"/>
          <w:color w:val="333333"/>
          <w:sz w:val="21"/>
          <w:szCs w:val="21"/>
          <w:lang w:eastAsia="ru-RU"/>
        </w:rPr>
      </w:pPr>
      <w:r w:rsidRPr="00475D3C">
        <w:rPr>
          <w:rFonts w:ascii="Times New Roman" w:eastAsia="Times New Roman" w:hAnsi="Times New Roman" w:cs="Times New Roman"/>
          <w:b/>
          <w:bCs/>
          <w:color w:val="333333"/>
          <w:sz w:val="28"/>
          <w:szCs w:val="28"/>
          <w:lang w:eastAsia="ru-RU"/>
        </w:rPr>
        <w:lastRenderedPageBreak/>
        <w:t>УЧЕБНО-МЕТОДИЧЕСКОЕ ОБЕСПЕЧЕНИЕ ОБРАЗОВАТЕЛЬНОГО ПРОЦЕССА</w:t>
      </w:r>
    </w:p>
    <w:p w14:paraId="38EF1803" w14:textId="77777777" w:rsidR="00475D3C" w:rsidRDefault="00475D3C" w:rsidP="00475D3C">
      <w:pPr>
        <w:shd w:val="clear" w:color="auto" w:fill="FFFFFF"/>
        <w:spacing w:after="0" w:line="480" w:lineRule="auto"/>
        <w:rPr>
          <w:rFonts w:ascii="Times New Roman" w:eastAsia="Times New Roman" w:hAnsi="Times New Roman" w:cs="Times New Roman"/>
          <w:b/>
          <w:bCs/>
          <w:caps/>
          <w:color w:val="000000"/>
          <w:sz w:val="28"/>
          <w:szCs w:val="28"/>
          <w:lang w:eastAsia="ru-RU"/>
        </w:rPr>
      </w:pPr>
      <w:r w:rsidRPr="00475D3C">
        <w:rPr>
          <w:rFonts w:ascii="Times New Roman" w:eastAsia="Times New Roman" w:hAnsi="Times New Roman" w:cs="Times New Roman"/>
          <w:b/>
          <w:bCs/>
          <w:caps/>
          <w:color w:val="000000"/>
          <w:sz w:val="28"/>
          <w:szCs w:val="28"/>
          <w:lang w:eastAsia="ru-RU"/>
        </w:rPr>
        <w:t>ОБЯЗАТЕЛЬНЫЕ УЧЕБНЫЕ МАТЕРИАЛЫ ДЛЯ УЧЕНИКА</w:t>
      </w:r>
    </w:p>
    <w:p w14:paraId="47790E99" w14:textId="77777777" w:rsidR="002732FB" w:rsidRPr="002732FB" w:rsidRDefault="002732FB" w:rsidP="002732FB">
      <w:pPr>
        <w:pStyle w:val="a6"/>
        <w:numPr>
          <w:ilvl w:val="1"/>
          <w:numId w:val="3"/>
        </w:numPr>
        <w:shd w:val="clear" w:color="auto" w:fill="FFFFFF"/>
        <w:spacing w:after="0" w:line="480" w:lineRule="auto"/>
        <w:rPr>
          <w:rFonts w:ascii="Times New Roman" w:eastAsia="Times New Roman" w:hAnsi="Times New Roman" w:cs="Times New Roman"/>
          <w:color w:val="333333"/>
          <w:sz w:val="24"/>
          <w:szCs w:val="24"/>
          <w:lang w:eastAsia="ru-RU"/>
        </w:rPr>
      </w:pPr>
      <w:r w:rsidRPr="002732FB">
        <w:rPr>
          <w:rFonts w:ascii="Times New Roman" w:eastAsia="Times New Roman" w:hAnsi="Times New Roman" w:cs="Times New Roman"/>
          <w:color w:val="333333"/>
          <w:sz w:val="24"/>
          <w:szCs w:val="24"/>
          <w:lang w:eastAsia="ru-RU"/>
        </w:rPr>
        <w:t>Химия Еремин В.В., Кузьменко Н.Е., Теренин В.И., Дроздов А.А., Лунин В.В., под редакцией Лунина В.В.</w:t>
      </w:r>
      <w:r w:rsidRPr="002732FB">
        <w:rPr>
          <w:rFonts w:ascii="Times New Roman" w:eastAsia="Times New Roman" w:hAnsi="Times New Roman" w:cs="Times New Roman"/>
          <w:color w:val="333333"/>
          <w:sz w:val="24"/>
          <w:szCs w:val="24"/>
          <w:lang w:eastAsia="ru-RU"/>
        </w:rPr>
        <w:tab/>
        <w:t>10 класс</w:t>
      </w:r>
      <w:r w:rsidRPr="002732FB">
        <w:rPr>
          <w:rFonts w:ascii="Times New Roman" w:eastAsia="Times New Roman" w:hAnsi="Times New Roman" w:cs="Times New Roman"/>
          <w:color w:val="333333"/>
          <w:sz w:val="24"/>
          <w:szCs w:val="24"/>
          <w:lang w:eastAsia="ru-RU"/>
        </w:rPr>
        <w:tab/>
        <w:t>ООО «ДРОФА»; АО «Издательство Просвещение»</w:t>
      </w:r>
    </w:p>
    <w:p w14:paraId="0A31D675" w14:textId="77777777" w:rsidR="002732FB" w:rsidRPr="002732FB" w:rsidRDefault="002732FB" w:rsidP="002732FB">
      <w:pPr>
        <w:pStyle w:val="a6"/>
        <w:numPr>
          <w:ilvl w:val="1"/>
          <w:numId w:val="3"/>
        </w:numPr>
        <w:shd w:val="clear" w:color="auto" w:fill="FFFFFF"/>
        <w:spacing w:after="0" w:line="480" w:lineRule="auto"/>
        <w:rPr>
          <w:rFonts w:ascii="Times New Roman" w:eastAsia="Times New Roman" w:hAnsi="Times New Roman" w:cs="Times New Roman"/>
          <w:color w:val="333333"/>
          <w:sz w:val="21"/>
          <w:szCs w:val="21"/>
          <w:lang w:eastAsia="ru-RU"/>
        </w:rPr>
      </w:pPr>
      <w:r w:rsidRPr="002732FB">
        <w:rPr>
          <w:rFonts w:ascii="Times New Roman" w:eastAsia="Times New Roman" w:hAnsi="Times New Roman" w:cs="Times New Roman"/>
          <w:color w:val="333333"/>
          <w:sz w:val="24"/>
          <w:szCs w:val="24"/>
          <w:lang w:eastAsia="ru-RU"/>
        </w:rPr>
        <w:t>Химия Еремин В.В., Кузьменко Н.Е., Дроздов А.А., Лунин В.В., под редакцией Лунина В.В.</w:t>
      </w:r>
      <w:r w:rsidRPr="002732FB">
        <w:rPr>
          <w:rFonts w:ascii="Times New Roman" w:eastAsia="Times New Roman" w:hAnsi="Times New Roman" w:cs="Times New Roman"/>
          <w:color w:val="333333"/>
          <w:sz w:val="24"/>
          <w:szCs w:val="24"/>
          <w:lang w:eastAsia="ru-RU"/>
        </w:rPr>
        <w:tab/>
        <w:t xml:space="preserve">11класс </w:t>
      </w:r>
      <w:r w:rsidRPr="002732FB">
        <w:rPr>
          <w:rFonts w:ascii="Times New Roman" w:eastAsia="Times New Roman" w:hAnsi="Times New Roman" w:cs="Times New Roman"/>
          <w:color w:val="333333"/>
          <w:sz w:val="24"/>
          <w:szCs w:val="24"/>
          <w:lang w:eastAsia="ru-RU"/>
        </w:rPr>
        <w:tab/>
        <w:t>ООО «ДРОФА»; АО «Издательство Просвещение»</w:t>
      </w:r>
      <w:r w:rsidRPr="002732FB">
        <w:rPr>
          <w:rFonts w:ascii="Times New Roman" w:eastAsia="Times New Roman" w:hAnsi="Times New Roman" w:cs="Times New Roman"/>
          <w:color w:val="333333"/>
          <w:sz w:val="21"/>
          <w:szCs w:val="21"/>
          <w:lang w:eastAsia="ru-RU"/>
        </w:rPr>
        <w:tab/>
      </w:r>
    </w:p>
    <w:p w14:paraId="34FCF5EF" w14:textId="77777777" w:rsidR="00475D3C" w:rsidRPr="00475D3C" w:rsidRDefault="00475D3C" w:rsidP="002732FB">
      <w:pPr>
        <w:shd w:val="clear" w:color="auto" w:fill="FFFFFF"/>
        <w:spacing w:after="0" w:line="480" w:lineRule="auto"/>
        <w:rPr>
          <w:rFonts w:ascii="Times New Roman" w:eastAsia="Times New Roman" w:hAnsi="Times New Roman" w:cs="Times New Roman"/>
          <w:color w:val="333333"/>
          <w:sz w:val="21"/>
          <w:szCs w:val="21"/>
          <w:lang w:eastAsia="ru-RU"/>
        </w:rPr>
      </w:pPr>
      <w:r w:rsidRPr="00475D3C">
        <w:rPr>
          <w:rFonts w:ascii="Times New Roman" w:eastAsia="Times New Roman" w:hAnsi="Times New Roman" w:cs="Times New Roman"/>
          <w:color w:val="333333"/>
          <w:sz w:val="24"/>
          <w:szCs w:val="24"/>
          <w:lang w:eastAsia="ru-RU"/>
        </w:rPr>
        <w:t>​‌</w:t>
      </w:r>
      <w:r w:rsidRPr="00475D3C">
        <w:rPr>
          <w:rFonts w:ascii="Times New Roman" w:eastAsia="Times New Roman" w:hAnsi="Times New Roman" w:cs="Times New Roman"/>
          <w:color w:val="333333"/>
          <w:sz w:val="21"/>
          <w:szCs w:val="21"/>
          <w:lang w:eastAsia="ru-RU"/>
        </w:rPr>
        <w:t>‌​</w:t>
      </w:r>
    </w:p>
    <w:p w14:paraId="6773AAD6" w14:textId="77777777" w:rsidR="00475D3C" w:rsidRPr="00475D3C" w:rsidRDefault="00475D3C" w:rsidP="00475D3C">
      <w:pPr>
        <w:shd w:val="clear" w:color="auto" w:fill="FFFFFF"/>
        <w:spacing w:after="0" w:line="480" w:lineRule="auto"/>
        <w:rPr>
          <w:rFonts w:ascii="Times New Roman" w:eastAsia="Times New Roman" w:hAnsi="Times New Roman" w:cs="Times New Roman"/>
          <w:color w:val="333333"/>
          <w:sz w:val="21"/>
          <w:szCs w:val="21"/>
          <w:lang w:eastAsia="ru-RU"/>
        </w:rPr>
      </w:pPr>
      <w:r w:rsidRPr="00475D3C">
        <w:rPr>
          <w:rFonts w:ascii="Times New Roman" w:eastAsia="Times New Roman" w:hAnsi="Times New Roman" w:cs="Times New Roman"/>
          <w:b/>
          <w:bCs/>
          <w:caps/>
          <w:color w:val="000000"/>
          <w:sz w:val="28"/>
          <w:szCs w:val="28"/>
          <w:lang w:eastAsia="ru-RU"/>
        </w:rPr>
        <w:t>МЕТОДИЧЕСКИЕ МАТЕРИАЛЫ ДЛЯ УЧИТЕЛЯ</w:t>
      </w:r>
    </w:p>
    <w:p w14:paraId="5B6DCBDA" w14:textId="77777777" w:rsidR="00475D3C" w:rsidRPr="00475D3C" w:rsidRDefault="00475D3C" w:rsidP="00475D3C">
      <w:pPr>
        <w:shd w:val="clear" w:color="auto" w:fill="FFFFFF"/>
        <w:spacing w:after="0" w:line="480" w:lineRule="auto"/>
        <w:rPr>
          <w:rFonts w:ascii="Times New Roman" w:eastAsia="Times New Roman" w:hAnsi="Times New Roman" w:cs="Times New Roman"/>
          <w:color w:val="333333"/>
          <w:sz w:val="21"/>
          <w:szCs w:val="21"/>
          <w:lang w:eastAsia="ru-RU"/>
        </w:rPr>
      </w:pPr>
      <w:r w:rsidRPr="00475D3C">
        <w:rPr>
          <w:rFonts w:ascii="Times New Roman" w:eastAsia="Times New Roman" w:hAnsi="Times New Roman" w:cs="Times New Roman"/>
          <w:color w:val="333333"/>
          <w:sz w:val="24"/>
          <w:szCs w:val="24"/>
          <w:lang w:eastAsia="ru-RU"/>
        </w:rPr>
        <w:t>​‌‌</w:t>
      </w:r>
      <w:r w:rsidRPr="00475D3C">
        <w:rPr>
          <w:rFonts w:ascii="Times New Roman" w:eastAsia="Times New Roman" w:hAnsi="Times New Roman" w:cs="Times New Roman"/>
          <w:color w:val="333333"/>
          <w:sz w:val="21"/>
          <w:szCs w:val="21"/>
          <w:lang w:eastAsia="ru-RU"/>
        </w:rPr>
        <w:t>​</w:t>
      </w:r>
    </w:p>
    <w:p w14:paraId="1E324A8E" w14:textId="77777777" w:rsidR="00475D3C" w:rsidRPr="00475D3C" w:rsidRDefault="00475D3C" w:rsidP="00475D3C">
      <w:pPr>
        <w:shd w:val="clear" w:color="auto" w:fill="FFFFFF"/>
        <w:spacing w:after="0" w:line="480" w:lineRule="auto"/>
        <w:rPr>
          <w:rFonts w:ascii="Times New Roman" w:eastAsia="Times New Roman" w:hAnsi="Times New Roman" w:cs="Times New Roman"/>
          <w:color w:val="333333"/>
          <w:sz w:val="21"/>
          <w:szCs w:val="21"/>
          <w:lang w:eastAsia="ru-RU"/>
        </w:rPr>
      </w:pPr>
      <w:r w:rsidRPr="00475D3C">
        <w:rPr>
          <w:rFonts w:ascii="Times New Roman" w:eastAsia="Times New Roman" w:hAnsi="Times New Roman" w:cs="Times New Roman"/>
          <w:b/>
          <w:bCs/>
          <w:caps/>
          <w:color w:val="000000"/>
          <w:sz w:val="28"/>
          <w:szCs w:val="28"/>
          <w:lang w:eastAsia="ru-RU"/>
        </w:rPr>
        <w:t>ЦИФРОВЫЕ ОБРАЗОВАТЕЛЬНЫЕ РЕСУРСЫ И РЕСУРСЫ СЕТИ ИНТЕРНЕТ</w:t>
      </w:r>
    </w:p>
    <w:p w14:paraId="0A62F3B2" w14:textId="77777777" w:rsidR="00475D3C" w:rsidRPr="00475D3C" w:rsidRDefault="00475D3C" w:rsidP="00475D3C">
      <w:pPr>
        <w:shd w:val="clear" w:color="auto" w:fill="FFFFFF"/>
        <w:spacing w:after="0" w:line="480" w:lineRule="auto"/>
        <w:rPr>
          <w:rFonts w:ascii="Times New Roman" w:eastAsia="Times New Roman" w:hAnsi="Times New Roman" w:cs="Times New Roman"/>
          <w:color w:val="333333"/>
          <w:sz w:val="21"/>
          <w:szCs w:val="21"/>
          <w:lang w:eastAsia="ru-RU"/>
        </w:rPr>
      </w:pPr>
      <w:r w:rsidRPr="00475D3C">
        <w:rPr>
          <w:rFonts w:ascii="Times New Roman" w:eastAsia="Times New Roman" w:hAnsi="Times New Roman" w:cs="Times New Roman"/>
          <w:color w:val="333333"/>
          <w:sz w:val="24"/>
          <w:szCs w:val="24"/>
          <w:lang w:eastAsia="ru-RU"/>
        </w:rPr>
        <w:t>​</w:t>
      </w:r>
    </w:p>
    <w:p w14:paraId="112B996E" w14:textId="77777777" w:rsidR="00113465" w:rsidRDefault="00113465"/>
    <w:sectPr w:rsidR="00113465" w:rsidSect="00475D3C">
      <w:pgSz w:w="11906" w:h="16838"/>
      <w:pgMar w:top="1134" w:right="850" w:bottom="1134" w:left="113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inherit">
    <w:altName w:val="Times New Roman"/>
    <w:panose1 w:val="00000000000000000000"/>
    <w:charset w:val="00"/>
    <w:family w:val="roman"/>
    <w:notTrueType/>
    <w:pitch w:val="default"/>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6F3116B"/>
    <w:multiLevelType w:val="multilevel"/>
    <w:tmpl w:val="D27677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E5A150B"/>
    <w:multiLevelType w:val="multilevel"/>
    <w:tmpl w:val="F1EC89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37E33A71"/>
    <w:multiLevelType w:val="multilevel"/>
    <w:tmpl w:val="8B744E2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72CE28A8"/>
    <w:multiLevelType w:val="multilevel"/>
    <w:tmpl w:val="FAA05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542671922">
    <w:abstractNumId w:val="0"/>
  </w:num>
  <w:num w:numId="2" w16cid:durableId="1225603760">
    <w:abstractNumId w:val="1"/>
  </w:num>
  <w:num w:numId="3" w16cid:durableId="592128579">
    <w:abstractNumId w:val="2"/>
  </w:num>
  <w:num w:numId="4" w16cid:durableId="17234847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75D3C"/>
    <w:rsid w:val="00113465"/>
    <w:rsid w:val="0025535C"/>
    <w:rsid w:val="00264F2E"/>
    <w:rsid w:val="002732FB"/>
    <w:rsid w:val="00275E3C"/>
    <w:rsid w:val="00302951"/>
    <w:rsid w:val="004475CC"/>
    <w:rsid w:val="00475D3C"/>
    <w:rsid w:val="00815484"/>
    <w:rsid w:val="00834A75"/>
    <w:rsid w:val="00A21E8D"/>
    <w:rsid w:val="00B21E33"/>
    <w:rsid w:val="00C661F6"/>
    <w:rsid w:val="00F74EEC"/>
    <w:rsid w:val="00FC40C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BD4A90"/>
  <w15:chartTrackingRefBased/>
  <w15:docId w15:val="{1BE268A7-6BA1-4ABF-B800-487EB180FC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475D3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475D3C"/>
    <w:rPr>
      <w:b/>
      <w:bCs/>
    </w:rPr>
  </w:style>
  <w:style w:type="character" w:customStyle="1" w:styleId="placeholder-mask">
    <w:name w:val="placeholder-mask"/>
    <w:basedOn w:val="a0"/>
    <w:rsid w:val="00475D3C"/>
  </w:style>
  <w:style w:type="character" w:customStyle="1" w:styleId="placeholder">
    <w:name w:val="placeholder"/>
    <w:basedOn w:val="a0"/>
    <w:rsid w:val="00475D3C"/>
  </w:style>
  <w:style w:type="character" w:styleId="a5">
    <w:name w:val="Emphasis"/>
    <w:basedOn w:val="a0"/>
    <w:uiPriority w:val="20"/>
    <w:qFormat/>
    <w:rsid w:val="00475D3C"/>
    <w:rPr>
      <w:i/>
      <w:iCs/>
    </w:rPr>
  </w:style>
  <w:style w:type="paragraph" w:styleId="a6">
    <w:name w:val="List Paragraph"/>
    <w:basedOn w:val="a"/>
    <w:uiPriority w:val="34"/>
    <w:qFormat/>
    <w:rsid w:val="002732F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69380079">
      <w:bodyDiv w:val="1"/>
      <w:marLeft w:val="0"/>
      <w:marRight w:val="0"/>
      <w:marTop w:val="0"/>
      <w:marBottom w:val="0"/>
      <w:divBdr>
        <w:top w:val="none" w:sz="0" w:space="0" w:color="auto"/>
        <w:left w:val="none" w:sz="0" w:space="0" w:color="auto"/>
        <w:bottom w:val="none" w:sz="0" w:space="0" w:color="auto"/>
        <w:right w:val="none" w:sz="0" w:space="0" w:color="auto"/>
      </w:divBdr>
    </w:div>
    <w:div w:id="1930892639">
      <w:bodyDiv w:val="1"/>
      <w:marLeft w:val="0"/>
      <w:marRight w:val="0"/>
      <w:marTop w:val="0"/>
      <w:marBottom w:val="0"/>
      <w:divBdr>
        <w:top w:val="none" w:sz="0" w:space="0" w:color="auto"/>
        <w:left w:val="none" w:sz="0" w:space="0" w:color="auto"/>
        <w:bottom w:val="none" w:sz="0" w:space="0" w:color="auto"/>
        <w:right w:val="none" w:sz="0" w:space="0" w:color="auto"/>
      </w:divBdr>
      <w:divsChild>
        <w:div w:id="224264816">
          <w:marLeft w:val="0"/>
          <w:marRight w:val="0"/>
          <w:marTop w:val="0"/>
          <w:marBottom w:val="0"/>
          <w:divBdr>
            <w:top w:val="none" w:sz="0" w:space="0" w:color="auto"/>
            <w:left w:val="none" w:sz="0" w:space="0" w:color="auto"/>
            <w:bottom w:val="none" w:sz="0" w:space="0" w:color="auto"/>
            <w:right w:val="none" w:sz="0" w:space="0" w:color="auto"/>
          </w:divBdr>
          <w:divsChild>
            <w:div w:id="521751027">
              <w:marLeft w:val="0"/>
              <w:marRight w:val="0"/>
              <w:marTop w:val="0"/>
              <w:marBottom w:val="0"/>
              <w:divBdr>
                <w:top w:val="none" w:sz="0" w:space="0" w:color="auto"/>
                <w:left w:val="none" w:sz="0" w:space="0" w:color="auto"/>
                <w:bottom w:val="none" w:sz="0" w:space="0" w:color="auto"/>
                <w:right w:val="none" w:sz="0" w:space="0" w:color="auto"/>
              </w:divBdr>
              <w:divsChild>
                <w:div w:id="1875078389">
                  <w:marLeft w:val="0"/>
                  <w:marRight w:val="0"/>
                  <w:marTop w:val="0"/>
                  <w:marBottom w:val="0"/>
                  <w:divBdr>
                    <w:top w:val="none" w:sz="0" w:space="0" w:color="auto"/>
                    <w:left w:val="none" w:sz="0" w:space="0" w:color="auto"/>
                    <w:bottom w:val="none" w:sz="0" w:space="0" w:color="auto"/>
                    <w:right w:val="none" w:sz="0" w:space="0" w:color="auto"/>
                  </w:divBdr>
                  <w:divsChild>
                    <w:div w:id="774207856">
                      <w:marLeft w:val="0"/>
                      <w:marRight w:val="0"/>
                      <w:marTop w:val="0"/>
                      <w:marBottom w:val="0"/>
                      <w:divBdr>
                        <w:top w:val="none" w:sz="0" w:space="0" w:color="auto"/>
                        <w:left w:val="none" w:sz="0" w:space="0" w:color="auto"/>
                        <w:bottom w:val="none" w:sz="0" w:space="0" w:color="auto"/>
                        <w:right w:val="none" w:sz="0" w:space="0" w:color="auto"/>
                      </w:divBdr>
                      <w:divsChild>
                        <w:div w:id="318311132">
                          <w:marLeft w:val="0"/>
                          <w:marRight w:val="0"/>
                          <w:marTop w:val="0"/>
                          <w:marBottom w:val="0"/>
                          <w:divBdr>
                            <w:top w:val="none" w:sz="0" w:space="0" w:color="auto"/>
                            <w:left w:val="none" w:sz="0" w:space="0" w:color="auto"/>
                            <w:bottom w:val="none" w:sz="0" w:space="0" w:color="auto"/>
                            <w:right w:val="none" w:sz="0" w:space="0" w:color="auto"/>
                          </w:divBdr>
                          <w:divsChild>
                            <w:div w:id="1966500121">
                              <w:marLeft w:val="0"/>
                              <w:marRight w:val="0"/>
                              <w:marTop w:val="0"/>
                              <w:marBottom w:val="0"/>
                              <w:divBdr>
                                <w:top w:val="none" w:sz="0" w:space="0" w:color="auto"/>
                                <w:left w:val="none" w:sz="0" w:space="0" w:color="auto"/>
                                <w:bottom w:val="none" w:sz="0" w:space="0" w:color="auto"/>
                                <w:right w:val="none" w:sz="0" w:space="0" w:color="auto"/>
                              </w:divBdr>
                              <w:divsChild>
                                <w:div w:id="1065185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67751674">
          <w:marLeft w:val="0"/>
          <w:marRight w:val="0"/>
          <w:marTop w:val="0"/>
          <w:marBottom w:val="0"/>
          <w:divBdr>
            <w:top w:val="none" w:sz="0" w:space="0" w:color="auto"/>
            <w:left w:val="none" w:sz="0" w:space="0" w:color="auto"/>
            <w:bottom w:val="none" w:sz="0" w:space="0" w:color="auto"/>
            <w:right w:val="none" w:sz="0" w:space="0" w:color="auto"/>
          </w:divBdr>
          <w:divsChild>
            <w:div w:id="783814035">
              <w:marLeft w:val="0"/>
              <w:marRight w:val="0"/>
              <w:marTop w:val="0"/>
              <w:marBottom w:val="0"/>
              <w:divBdr>
                <w:top w:val="none" w:sz="0" w:space="0" w:color="auto"/>
                <w:left w:val="none" w:sz="0" w:space="0" w:color="auto"/>
                <w:bottom w:val="none" w:sz="0" w:space="0" w:color="auto"/>
                <w:right w:val="none" w:sz="0" w:space="0" w:color="auto"/>
              </w:divBdr>
              <w:divsChild>
                <w:div w:id="399596134">
                  <w:marLeft w:val="0"/>
                  <w:marRight w:val="0"/>
                  <w:marTop w:val="0"/>
                  <w:marBottom w:val="0"/>
                  <w:divBdr>
                    <w:top w:val="none" w:sz="0" w:space="0" w:color="auto"/>
                    <w:left w:val="none" w:sz="0" w:space="0" w:color="auto"/>
                    <w:bottom w:val="none" w:sz="0" w:space="0" w:color="auto"/>
                    <w:right w:val="none" w:sz="0" w:space="0" w:color="auto"/>
                  </w:divBdr>
                  <w:divsChild>
                    <w:div w:id="20594593">
                      <w:marLeft w:val="0"/>
                      <w:marRight w:val="0"/>
                      <w:marTop w:val="0"/>
                      <w:marBottom w:val="0"/>
                      <w:divBdr>
                        <w:top w:val="none" w:sz="0" w:space="0" w:color="auto"/>
                        <w:left w:val="none" w:sz="0" w:space="0" w:color="auto"/>
                        <w:bottom w:val="none" w:sz="0" w:space="0" w:color="auto"/>
                        <w:right w:val="none" w:sz="0" w:space="0" w:color="auto"/>
                      </w:divBdr>
                      <w:divsChild>
                        <w:div w:id="1363242962">
                          <w:marLeft w:val="0"/>
                          <w:marRight w:val="0"/>
                          <w:marTop w:val="0"/>
                          <w:marBottom w:val="0"/>
                          <w:divBdr>
                            <w:top w:val="none" w:sz="0" w:space="0" w:color="auto"/>
                            <w:left w:val="none" w:sz="0" w:space="0" w:color="auto"/>
                            <w:bottom w:val="none" w:sz="0" w:space="0" w:color="auto"/>
                            <w:right w:val="none" w:sz="0" w:space="0" w:color="auto"/>
                          </w:divBdr>
                          <w:divsChild>
                            <w:div w:id="528031551">
                              <w:marLeft w:val="0"/>
                              <w:marRight w:val="0"/>
                              <w:marTop w:val="0"/>
                              <w:marBottom w:val="0"/>
                              <w:divBdr>
                                <w:top w:val="none" w:sz="0" w:space="0" w:color="auto"/>
                                <w:left w:val="none" w:sz="0" w:space="0" w:color="auto"/>
                                <w:bottom w:val="none" w:sz="0" w:space="0" w:color="auto"/>
                                <w:right w:val="none" w:sz="0" w:space="0" w:color="auto"/>
                              </w:divBdr>
                              <w:divsChild>
                                <w:div w:id="756559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5805529">
          <w:marLeft w:val="0"/>
          <w:marRight w:val="0"/>
          <w:marTop w:val="0"/>
          <w:marBottom w:val="0"/>
          <w:divBdr>
            <w:top w:val="none" w:sz="0" w:space="0" w:color="auto"/>
            <w:left w:val="none" w:sz="0" w:space="0" w:color="auto"/>
            <w:bottom w:val="none" w:sz="0" w:space="0" w:color="auto"/>
            <w:right w:val="none" w:sz="0" w:space="0" w:color="auto"/>
          </w:divBdr>
          <w:divsChild>
            <w:div w:id="1850870338">
              <w:marLeft w:val="0"/>
              <w:marRight w:val="0"/>
              <w:marTop w:val="0"/>
              <w:marBottom w:val="0"/>
              <w:divBdr>
                <w:top w:val="none" w:sz="0" w:space="0" w:color="auto"/>
                <w:left w:val="none" w:sz="0" w:space="0" w:color="auto"/>
                <w:bottom w:val="none" w:sz="0" w:space="0" w:color="auto"/>
                <w:right w:val="none" w:sz="0" w:space="0" w:color="auto"/>
              </w:divBdr>
              <w:divsChild>
                <w:div w:id="172498398">
                  <w:marLeft w:val="0"/>
                  <w:marRight w:val="0"/>
                  <w:marTop w:val="0"/>
                  <w:marBottom w:val="0"/>
                  <w:divBdr>
                    <w:top w:val="none" w:sz="0" w:space="0" w:color="auto"/>
                    <w:left w:val="none" w:sz="0" w:space="0" w:color="auto"/>
                    <w:bottom w:val="none" w:sz="0" w:space="0" w:color="auto"/>
                    <w:right w:val="none" w:sz="0" w:space="0" w:color="auto"/>
                  </w:divBdr>
                  <w:divsChild>
                    <w:div w:id="901910222">
                      <w:marLeft w:val="0"/>
                      <w:marRight w:val="0"/>
                      <w:marTop w:val="0"/>
                      <w:marBottom w:val="0"/>
                      <w:divBdr>
                        <w:top w:val="none" w:sz="0" w:space="0" w:color="auto"/>
                        <w:left w:val="none" w:sz="0" w:space="0" w:color="auto"/>
                        <w:bottom w:val="none" w:sz="0" w:space="0" w:color="auto"/>
                        <w:right w:val="none" w:sz="0" w:space="0" w:color="auto"/>
                      </w:divBdr>
                      <w:divsChild>
                        <w:div w:id="1223908486">
                          <w:marLeft w:val="0"/>
                          <w:marRight w:val="0"/>
                          <w:marTop w:val="0"/>
                          <w:marBottom w:val="0"/>
                          <w:divBdr>
                            <w:top w:val="none" w:sz="0" w:space="0" w:color="auto"/>
                            <w:left w:val="none" w:sz="0" w:space="0" w:color="auto"/>
                            <w:bottom w:val="none" w:sz="0" w:space="0" w:color="auto"/>
                            <w:right w:val="none" w:sz="0" w:space="0" w:color="auto"/>
                          </w:divBdr>
                          <w:divsChild>
                            <w:div w:id="876619330">
                              <w:marLeft w:val="0"/>
                              <w:marRight w:val="0"/>
                              <w:marTop w:val="0"/>
                              <w:marBottom w:val="0"/>
                              <w:divBdr>
                                <w:top w:val="none" w:sz="0" w:space="0" w:color="auto"/>
                                <w:left w:val="none" w:sz="0" w:space="0" w:color="auto"/>
                                <w:bottom w:val="none" w:sz="0" w:space="0" w:color="auto"/>
                                <w:right w:val="none" w:sz="0" w:space="0" w:color="auto"/>
                              </w:divBdr>
                              <w:divsChild>
                                <w:div w:id="212160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76987471">
          <w:marLeft w:val="0"/>
          <w:marRight w:val="0"/>
          <w:marTop w:val="0"/>
          <w:marBottom w:val="0"/>
          <w:divBdr>
            <w:top w:val="none" w:sz="0" w:space="0" w:color="auto"/>
            <w:left w:val="none" w:sz="0" w:space="0" w:color="auto"/>
            <w:bottom w:val="none" w:sz="0" w:space="0" w:color="auto"/>
            <w:right w:val="none" w:sz="0" w:space="0" w:color="auto"/>
          </w:divBdr>
          <w:divsChild>
            <w:div w:id="1226994662">
              <w:marLeft w:val="0"/>
              <w:marRight w:val="0"/>
              <w:marTop w:val="0"/>
              <w:marBottom w:val="0"/>
              <w:divBdr>
                <w:top w:val="none" w:sz="0" w:space="0" w:color="auto"/>
                <w:left w:val="none" w:sz="0" w:space="0" w:color="auto"/>
                <w:bottom w:val="none" w:sz="0" w:space="0" w:color="auto"/>
                <w:right w:val="none" w:sz="0" w:space="0" w:color="auto"/>
              </w:divBdr>
              <w:divsChild>
                <w:div w:id="483205594">
                  <w:marLeft w:val="0"/>
                  <w:marRight w:val="0"/>
                  <w:marTop w:val="0"/>
                  <w:marBottom w:val="0"/>
                  <w:divBdr>
                    <w:top w:val="none" w:sz="0" w:space="0" w:color="auto"/>
                    <w:left w:val="none" w:sz="0" w:space="0" w:color="auto"/>
                    <w:bottom w:val="none" w:sz="0" w:space="0" w:color="auto"/>
                    <w:right w:val="none" w:sz="0" w:space="0" w:color="auto"/>
                  </w:divBdr>
                  <w:divsChild>
                    <w:div w:id="912393937">
                      <w:marLeft w:val="0"/>
                      <w:marRight w:val="0"/>
                      <w:marTop w:val="0"/>
                      <w:marBottom w:val="0"/>
                      <w:divBdr>
                        <w:top w:val="none" w:sz="0" w:space="0" w:color="auto"/>
                        <w:left w:val="none" w:sz="0" w:space="0" w:color="auto"/>
                        <w:bottom w:val="none" w:sz="0" w:space="0" w:color="auto"/>
                        <w:right w:val="none" w:sz="0" w:space="0" w:color="auto"/>
                      </w:divBdr>
                      <w:divsChild>
                        <w:div w:id="614482953">
                          <w:marLeft w:val="0"/>
                          <w:marRight w:val="0"/>
                          <w:marTop w:val="0"/>
                          <w:marBottom w:val="0"/>
                          <w:divBdr>
                            <w:top w:val="none" w:sz="0" w:space="0" w:color="auto"/>
                            <w:left w:val="none" w:sz="0" w:space="0" w:color="auto"/>
                            <w:bottom w:val="none" w:sz="0" w:space="0" w:color="auto"/>
                            <w:right w:val="none" w:sz="0" w:space="0" w:color="auto"/>
                          </w:divBdr>
                          <w:divsChild>
                            <w:div w:id="1674138364">
                              <w:marLeft w:val="0"/>
                              <w:marRight w:val="0"/>
                              <w:marTop w:val="0"/>
                              <w:marBottom w:val="0"/>
                              <w:divBdr>
                                <w:top w:val="none" w:sz="0" w:space="0" w:color="auto"/>
                                <w:left w:val="none" w:sz="0" w:space="0" w:color="auto"/>
                                <w:bottom w:val="none" w:sz="0" w:space="0" w:color="auto"/>
                                <w:right w:val="none" w:sz="0" w:space="0" w:color="auto"/>
                              </w:divBdr>
                              <w:divsChild>
                                <w:div w:id="836726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93673605">
          <w:marLeft w:val="0"/>
          <w:marRight w:val="0"/>
          <w:marTop w:val="0"/>
          <w:marBottom w:val="0"/>
          <w:divBdr>
            <w:top w:val="none" w:sz="0" w:space="0" w:color="auto"/>
            <w:left w:val="none" w:sz="0" w:space="0" w:color="auto"/>
            <w:bottom w:val="none" w:sz="0" w:space="0" w:color="auto"/>
            <w:right w:val="none" w:sz="0" w:space="0" w:color="auto"/>
          </w:divBdr>
          <w:divsChild>
            <w:div w:id="462774861">
              <w:marLeft w:val="0"/>
              <w:marRight w:val="0"/>
              <w:marTop w:val="0"/>
              <w:marBottom w:val="0"/>
              <w:divBdr>
                <w:top w:val="none" w:sz="0" w:space="0" w:color="auto"/>
                <w:left w:val="none" w:sz="0" w:space="0" w:color="auto"/>
                <w:bottom w:val="none" w:sz="0" w:space="0" w:color="auto"/>
                <w:right w:val="none" w:sz="0" w:space="0" w:color="auto"/>
              </w:divBdr>
              <w:divsChild>
                <w:div w:id="422843760">
                  <w:marLeft w:val="0"/>
                  <w:marRight w:val="0"/>
                  <w:marTop w:val="0"/>
                  <w:marBottom w:val="0"/>
                  <w:divBdr>
                    <w:top w:val="none" w:sz="0" w:space="0" w:color="auto"/>
                    <w:left w:val="none" w:sz="0" w:space="0" w:color="auto"/>
                    <w:bottom w:val="none" w:sz="0" w:space="0" w:color="auto"/>
                    <w:right w:val="none" w:sz="0" w:space="0" w:color="auto"/>
                  </w:divBdr>
                  <w:divsChild>
                    <w:div w:id="1489781895">
                      <w:marLeft w:val="0"/>
                      <w:marRight w:val="0"/>
                      <w:marTop w:val="0"/>
                      <w:marBottom w:val="0"/>
                      <w:divBdr>
                        <w:top w:val="none" w:sz="0" w:space="0" w:color="auto"/>
                        <w:left w:val="none" w:sz="0" w:space="0" w:color="auto"/>
                        <w:bottom w:val="none" w:sz="0" w:space="0" w:color="auto"/>
                        <w:right w:val="none" w:sz="0" w:space="0" w:color="auto"/>
                      </w:divBdr>
                    </w:div>
                  </w:divsChild>
                </w:div>
                <w:div w:id="1129056409">
                  <w:marLeft w:val="0"/>
                  <w:marRight w:val="0"/>
                  <w:marTop w:val="0"/>
                  <w:marBottom w:val="0"/>
                  <w:divBdr>
                    <w:top w:val="none" w:sz="0" w:space="0" w:color="auto"/>
                    <w:left w:val="none" w:sz="0" w:space="0" w:color="auto"/>
                    <w:bottom w:val="none" w:sz="0" w:space="0" w:color="auto"/>
                    <w:right w:val="none" w:sz="0" w:space="0" w:color="auto"/>
                  </w:divBdr>
                  <w:divsChild>
                    <w:div w:id="1838154012">
                      <w:marLeft w:val="0"/>
                      <w:marRight w:val="0"/>
                      <w:marTop w:val="0"/>
                      <w:marBottom w:val="0"/>
                      <w:divBdr>
                        <w:top w:val="none" w:sz="0" w:space="0" w:color="auto"/>
                        <w:left w:val="none" w:sz="0" w:space="0" w:color="auto"/>
                        <w:bottom w:val="none" w:sz="0" w:space="0" w:color="auto"/>
                        <w:right w:val="none" w:sz="0" w:space="0" w:color="auto"/>
                      </w:divBdr>
                    </w:div>
                    <w:div w:id="1312103614">
                      <w:marLeft w:val="0"/>
                      <w:marRight w:val="0"/>
                      <w:marTop w:val="0"/>
                      <w:marBottom w:val="0"/>
                      <w:divBdr>
                        <w:top w:val="none" w:sz="0" w:space="0" w:color="auto"/>
                        <w:left w:val="none" w:sz="0" w:space="0" w:color="auto"/>
                        <w:bottom w:val="none" w:sz="0" w:space="0" w:color="auto"/>
                        <w:right w:val="none" w:sz="0" w:space="0" w:color="auto"/>
                      </w:divBdr>
                      <w:divsChild>
                        <w:div w:id="1069498596">
                          <w:marLeft w:val="0"/>
                          <w:marRight w:val="0"/>
                          <w:marTop w:val="0"/>
                          <w:marBottom w:val="0"/>
                          <w:divBdr>
                            <w:top w:val="none" w:sz="0" w:space="0" w:color="auto"/>
                            <w:left w:val="none" w:sz="0" w:space="0" w:color="auto"/>
                            <w:bottom w:val="none" w:sz="0" w:space="0" w:color="auto"/>
                            <w:right w:val="none" w:sz="0" w:space="0" w:color="auto"/>
                          </w:divBdr>
                          <w:divsChild>
                            <w:div w:id="235434314">
                              <w:marLeft w:val="0"/>
                              <w:marRight w:val="0"/>
                              <w:marTop w:val="0"/>
                              <w:marBottom w:val="0"/>
                              <w:divBdr>
                                <w:top w:val="none" w:sz="0" w:space="0" w:color="auto"/>
                                <w:left w:val="none" w:sz="0" w:space="0" w:color="auto"/>
                                <w:bottom w:val="none" w:sz="0" w:space="0" w:color="auto"/>
                                <w:right w:val="none" w:sz="0" w:space="0" w:color="auto"/>
                              </w:divBdr>
                            </w:div>
                          </w:divsChild>
                        </w:div>
                        <w:div w:id="678310523">
                          <w:marLeft w:val="0"/>
                          <w:marRight w:val="0"/>
                          <w:marTop w:val="0"/>
                          <w:marBottom w:val="0"/>
                          <w:divBdr>
                            <w:top w:val="none" w:sz="0" w:space="0" w:color="auto"/>
                            <w:left w:val="none" w:sz="0" w:space="0" w:color="auto"/>
                            <w:bottom w:val="none" w:sz="0" w:space="0" w:color="auto"/>
                            <w:right w:val="none" w:sz="0" w:space="0" w:color="auto"/>
                          </w:divBdr>
                          <w:divsChild>
                            <w:div w:id="1971742958">
                              <w:marLeft w:val="0"/>
                              <w:marRight w:val="0"/>
                              <w:marTop w:val="0"/>
                              <w:marBottom w:val="0"/>
                              <w:divBdr>
                                <w:top w:val="none" w:sz="0" w:space="0" w:color="auto"/>
                                <w:left w:val="none" w:sz="0" w:space="0" w:color="auto"/>
                                <w:bottom w:val="none" w:sz="0" w:space="0" w:color="auto"/>
                                <w:right w:val="none" w:sz="0" w:space="0" w:color="auto"/>
                              </w:divBdr>
                            </w:div>
                          </w:divsChild>
                        </w:div>
                        <w:div w:id="122625214">
                          <w:marLeft w:val="0"/>
                          <w:marRight w:val="0"/>
                          <w:marTop w:val="0"/>
                          <w:marBottom w:val="0"/>
                          <w:divBdr>
                            <w:top w:val="none" w:sz="0" w:space="0" w:color="auto"/>
                            <w:left w:val="none" w:sz="0" w:space="0" w:color="auto"/>
                            <w:bottom w:val="none" w:sz="0" w:space="0" w:color="auto"/>
                            <w:right w:val="none" w:sz="0" w:space="0" w:color="auto"/>
                          </w:divBdr>
                          <w:divsChild>
                            <w:div w:id="483931427">
                              <w:marLeft w:val="0"/>
                              <w:marRight w:val="0"/>
                              <w:marTop w:val="0"/>
                              <w:marBottom w:val="0"/>
                              <w:divBdr>
                                <w:top w:val="none" w:sz="0" w:space="0" w:color="auto"/>
                                <w:left w:val="none" w:sz="0" w:space="0" w:color="auto"/>
                                <w:bottom w:val="none" w:sz="0" w:space="0" w:color="auto"/>
                                <w:right w:val="none" w:sz="0" w:space="0" w:color="auto"/>
                              </w:divBdr>
                            </w:div>
                          </w:divsChild>
                        </w:div>
                        <w:div w:id="490757009">
                          <w:marLeft w:val="0"/>
                          <w:marRight w:val="0"/>
                          <w:marTop w:val="0"/>
                          <w:marBottom w:val="0"/>
                          <w:divBdr>
                            <w:top w:val="none" w:sz="0" w:space="0" w:color="auto"/>
                            <w:left w:val="none" w:sz="0" w:space="0" w:color="auto"/>
                            <w:bottom w:val="none" w:sz="0" w:space="0" w:color="auto"/>
                            <w:right w:val="none" w:sz="0" w:space="0" w:color="auto"/>
                          </w:divBdr>
                          <w:divsChild>
                            <w:div w:id="660693106">
                              <w:marLeft w:val="0"/>
                              <w:marRight w:val="0"/>
                              <w:marTop w:val="0"/>
                              <w:marBottom w:val="0"/>
                              <w:divBdr>
                                <w:top w:val="none" w:sz="0" w:space="0" w:color="auto"/>
                                <w:left w:val="none" w:sz="0" w:space="0" w:color="auto"/>
                                <w:bottom w:val="none" w:sz="0" w:space="0" w:color="auto"/>
                                <w:right w:val="none" w:sz="0" w:space="0" w:color="auto"/>
                              </w:divBdr>
                            </w:div>
                          </w:divsChild>
                        </w:div>
                        <w:div w:id="248659643">
                          <w:marLeft w:val="0"/>
                          <w:marRight w:val="0"/>
                          <w:marTop w:val="0"/>
                          <w:marBottom w:val="0"/>
                          <w:divBdr>
                            <w:top w:val="none" w:sz="0" w:space="0" w:color="auto"/>
                            <w:left w:val="none" w:sz="0" w:space="0" w:color="auto"/>
                            <w:bottom w:val="none" w:sz="0" w:space="0" w:color="auto"/>
                            <w:right w:val="none" w:sz="0" w:space="0" w:color="auto"/>
                          </w:divBdr>
                          <w:divsChild>
                            <w:div w:id="1997800192">
                              <w:marLeft w:val="0"/>
                              <w:marRight w:val="0"/>
                              <w:marTop w:val="0"/>
                              <w:marBottom w:val="0"/>
                              <w:divBdr>
                                <w:top w:val="none" w:sz="0" w:space="0" w:color="auto"/>
                                <w:left w:val="none" w:sz="0" w:space="0" w:color="auto"/>
                                <w:bottom w:val="none" w:sz="0" w:space="0" w:color="auto"/>
                                <w:right w:val="none" w:sz="0" w:space="0" w:color="auto"/>
                              </w:divBdr>
                            </w:div>
                          </w:divsChild>
                        </w:div>
                        <w:div w:id="1292588201">
                          <w:marLeft w:val="0"/>
                          <w:marRight w:val="0"/>
                          <w:marTop w:val="0"/>
                          <w:marBottom w:val="0"/>
                          <w:divBdr>
                            <w:top w:val="none" w:sz="0" w:space="0" w:color="auto"/>
                            <w:left w:val="none" w:sz="0" w:space="0" w:color="auto"/>
                            <w:bottom w:val="none" w:sz="0" w:space="0" w:color="auto"/>
                            <w:right w:val="none" w:sz="0" w:space="0" w:color="auto"/>
                          </w:divBdr>
                          <w:divsChild>
                            <w:div w:id="912858816">
                              <w:marLeft w:val="0"/>
                              <w:marRight w:val="0"/>
                              <w:marTop w:val="0"/>
                              <w:marBottom w:val="0"/>
                              <w:divBdr>
                                <w:top w:val="none" w:sz="0" w:space="0" w:color="auto"/>
                                <w:left w:val="none" w:sz="0" w:space="0" w:color="auto"/>
                                <w:bottom w:val="none" w:sz="0" w:space="0" w:color="auto"/>
                                <w:right w:val="none" w:sz="0" w:space="0" w:color="auto"/>
                              </w:divBdr>
                            </w:div>
                          </w:divsChild>
                        </w:div>
                        <w:div w:id="311524461">
                          <w:marLeft w:val="0"/>
                          <w:marRight w:val="0"/>
                          <w:marTop w:val="0"/>
                          <w:marBottom w:val="0"/>
                          <w:divBdr>
                            <w:top w:val="none" w:sz="0" w:space="0" w:color="auto"/>
                            <w:left w:val="none" w:sz="0" w:space="0" w:color="auto"/>
                            <w:bottom w:val="none" w:sz="0" w:space="0" w:color="auto"/>
                            <w:right w:val="none" w:sz="0" w:space="0" w:color="auto"/>
                          </w:divBdr>
                          <w:divsChild>
                            <w:div w:id="29965350">
                              <w:marLeft w:val="0"/>
                              <w:marRight w:val="0"/>
                              <w:marTop w:val="0"/>
                              <w:marBottom w:val="0"/>
                              <w:divBdr>
                                <w:top w:val="none" w:sz="0" w:space="0" w:color="auto"/>
                                <w:left w:val="none" w:sz="0" w:space="0" w:color="auto"/>
                                <w:bottom w:val="none" w:sz="0" w:space="0" w:color="auto"/>
                                <w:right w:val="none" w:sz="0" w:space="0" w:color="auto"/>
                              </w:divBdr>
                            </w:div>
                          </w:divsChild>
                        </w:div>
                        <w:div w:id="882835791">
                          <w:marLeft w:val="0"/>
                          <w:marRight w:val="0"/>
                          <w:marTop w:val="0"/>
                          <w:marBottom w:val="0"/>
                          <w:divBdr>
                            <w:top w:val="none" w:sz="0" w:space="0" w:color="auto"/>
                            <w:left w:val="none" w:sz="0" w:space="0" w:color="auto"/>
                            <w:bottom w:val="none" w:sz="0" w:space="0" w:color="auto"/>
                            <w:right w:val="none" w:sz="0" w:space="0" w:color="auto"/>
                          </w:divBdr>
                          <w:divsChild>
                            <w:div w:id="515847720">
                              <w:marLeft w:val="0"/>
                              <w:marRight w:val="0"/>
                              <w:marTop w:val="0"/>
                              <w:marBottom w:val="0"/>
                              <w:divBdr>
                                <w:top w:val="none" w:sz="0" w:space="0" w:color="auto"/>
                                <w:left w:val="none" w:sz="0" w:space="0" w:color="auto"/>
                                <w:bottom w:val="none" w:sz="0" w:space="0" w:color="auto"/>
                                <w:right w:val="none" w:sz="0" w:space="0" w:color="auto"/>
                              </w:divBdr>
                            </w:div>
                          </w:divsChild>
                        </w:div>
                        <w:div w:id="424498654">
                          <w:marLeft w:val="0"/>
                          <w:marRight w:val="0"/>
                          <w:marTop w:val="0"/>
                          <w:marBottom w:val="0"/>
                          <w:divBdr>
                            <w:top w:val="none" w:sz="0" w:space="0" w:color="auto"/>
                            <w:left w:val="none" w:sz="0" w:space="0" w:color="auto"/>
                            <w:bottom w:val="none" w:sz="0" w:space="0" w:color="auto"/>
                            <w:right w:val="none" w:sz="0" w:space="0" w:color="auto"/>
                          </w:divBdr>
                          <w:divsChild>
                            <w:div w:id="967511665">
                              <w:marLeft w:val="0"/>
                              <w:marRight w:val="0"/>
                              <w:marTop w:val="0"/>
                              <w:marBottom w:val="0"/>
                              <w:divBdr>
                                <w:top w:val="none" w:sz="0" w:space="0" w:color="auto"/>
                                <w:left w:val="none" w:sz="0" w:space="0" w:color="auto"/>
                                <w:bottom w:val="none" w:sz="0" w:space="0" w:color="auto"/>
                                <w:right w:val="none" w:sz="0" w:space="0" w:color="auto"/>
                              </w:divBdr>
                            </w:div>
                          </w:divsChild>
                        </w:div>
                        <w:div w:id="210583428">
                          <w:marLeft w:val="0"/>
                          <w:marRight w:val="0"/>
                          <w:marTop w:val="0"/>
                          <w:marBottom w:val="0"/>
                          <w:divBdr>
                            <w:top w:val="none" w:sz="0" w:space="0" w:color="auto"/>
                            <w:left w:val="none" w:sz="0" w:space="0" w:color="auto"/>
                            <w:bottom w:val="none" w:sz="0" w:space="0" w:color="auto"/>
                            <w:right w:val="none" w:sz="0" w:space="0" w:color="auto"/>
                          </w:divBdr>
                          <w:divsChild>
                            <w:div w:id="1290086073">
                              <w:marLeft w:val="0"/>
                              <w:marRight w:val="0"/>
                              <w:marTop w:val="0"/>
                              <w:marBottom w:val="0"/>
                              <w:divBdr>
                                <w:top w:val="none" w:sz="0" w:space="0" w:color="auto"/>
                                <w:left w:val="none" w:sz="0" w:space="0" w:color="auto"/>
                                <w:bottom w:val="none" w:sz="0" w:space="0" w:color="auto"/>
                                <w:right w:val="none" w:sz="0" w:space="0" w:color="auto"/>
                              </w:divBdr>
                            </w:div>
                          </w:divsChild>
                        </w:div>
                        <w:div w:id="796683851">
                          <w:marLeft w:val="0"/>
                          <w:marRight w:val="0"/>
                          <w:marTop w:val="0"/>
                          <w:marBottom w:val="0"/>
                          <w:divBdr>
                            <w:top w:val="none" w:sz="0" w:space="0" w:color="auto"/>
                            <w:left w:val="none" w:sz="0" w:space="0" w:color="auto"/>
                            <w:bottom w:val="none" w:sz="0" w:space="0" w:color="auto"/>
                            <w:right w:val="none" w:sz="0" w:space="0" w:color="auto"/>
                          </w:divBdr>
                          <w:divsChild>
                            <w:div w:id="983507808">
                              <w:marLeft w:val="0"/>
                              <w:marRight w:val="0"/>
                              <w:marTop w:val="0"/>
                              <w:marBottom w:val="0"/>
                              <w:divBdr>
                                <w:top w:val="none" w:sz="0" w:space="0" w:color="auto"/>
                                <w:left w:val="none" w:sz="0" w:space="0" w:color="auto"/>
                                <w:bottom w:val="none" w:sz="0" w:space="0" w:color="auto"/>
                                <w:right w:val="none" w:sz="0" w:space="0" w:color="auto"/>
                              </w:divBdr>
                            </w:div>
                          </w:divsChild>
                        </w:div>
                        <w:div w:id="111021582">
                          <w:marLeft w:val="0"/>
                          <w:marRight w:val="0"/>
                          <w:marTop w:val="0"/>
                          <w:marBottom w:val="0"/>
                          <w:divBdr>
                            <w:top w:val="none" w:sz="0" w:space="0" w:color="auto"/>
                            <w:left w:val="none" w:sz="0" w:space="0" w:color="auto"/>
                            <w:bottom w:val="none" w:sz="0" w:space="0" w:color="auto"/>
                            <w:right w:val="none" w:sz="0" w:space="0" w:color="auto"/>
                          </w:divBdr>
                          <w:divsChild>
                            <w:div w:id="1301305077">
                              <w:marLeft w:val="0"/>
                              <w:marRight w:val="0"/>
                              <w:marTop w:val="0"/>
                              <w:marBottom w:val="0"/>
                              <w:divBdr>
                                <w:top w:val="none" w:sz="0" w:space="0" w:color="auto"/>
                                <w:left w:val="none" w:sz="0" w:space="0" w:color="auto"/>
                                <w:bottom w:val="none" w:sz="0" w:space="0" w:color="auto"/>
                                <w:right w:val="none" w:sz="0" w:space="0" w:color="auto"/>
                              </w:divBdr>
                            </w:div>
                          </w:divsChild>
                        </w:div>
                        <w:div w:id="710112364">
                          <w:marLeft w:val="0"/>
                          <w:marRight w:val="0"/>
                          <w:marTop w:val="0"/>
                          <w:marBottom w:val="0"/>
                          <w:divBdr>
                            <w:top w:val="none" w:sz="0" w:space="0" w:color="auto"/>
                            <w:left w:val="none" w:sz="0" w:space="0" w:color="auto"/>
                            <w:bottom w:val="none" w:sz="0" w:space="0" w:color="auto"/>
                            <w:right w:val="none" w:sz="0" w:space="0" w:color="auto"/>
                          </w:divBdr>
                          <w:divsChild>
                            <w:div w:id="877284318">
                              <w:marLeft w:val="0"/>
                              <w:marRight w:val="0"/>
                              <w:marTop w:val="0"/>
                              <w:marBottom w:val="0"/>
                              <w:divBdr>
                                <w:top w:val="none" w:sz="0" w:space="0" w:color="auto"/>
                                <w:left w:val="none" w:sz="0" w:space="0" w:color="auto"/>
                                <w:bottom w:val="none" w:sz="0" w:space="0" w:color="auto"/>
                                <w:right w:val="none" w:sz="0" w:space="0" w:color="auto"/>
                              </w:divBdr>
                            </w:div>
                          </w:divsChild>
                        </w:div>
                        <w:div w:id="936327593">
                          <w:marLeft w:val="0"/>
                          <w:marRight w:val="0"/>
                          <w:marTop w:val="0"/>
                          <w:marBottom w:val="0"/>
                          <w:divBdr>
                            <w:top w:val="none" w:sz="0" w:space="0" w:color="auto"/>
                            <w:left w:val="none" w:sz="0" w:space="0" w:color="auto"/>
                            <w:bottom w:val="none" w:sz="0" w:space="0" w:color="auto"/>
                            <w:right w:val="none" w:sz="0" w:space="0" w:color="auto"/>
                          </w:divBdr>
                          <w:divsChild>
                            <w:div w:id="128330726">
                              <w:marLeft w:val="0"/>
                              <w:marRight w:val="0"/>
                              <w:marTop w:val="0"/>
                              <w:marBottom w:val="0"/>
                              <w:divBdr>
                                <w:top w:val="none" w:sz="0" w:space="0" w:color="auto"/>
                                <w:left w:val="none" w:sz="0" w:space="0" w:color="auto"/>
                                <w:bottom w:val="none" w:sz="0" w:space="0" w:color="auto"/>
                                <w:right w:val="none" w:sz="0" w:space="0" w:color="auto"/>
                              </w:divBdr>
                            </w:div>
                          </w:divsChild>
                        </w:div>
                        <w:div w:id="1226062915">
                          <w:marLeft w:val="0"/>
                          <w:marRight w:val="0"/>
                          <w:marTop w:val="0"/>
                          <w:marBottom w:val="0"/>
                          <w:divBdr>
                            <w:top w:val="none" w:sz="0" w:space="0" w:color="auto"/>
                            <w:left w:val="none" w:sz="0" w:space="0" w:color="auto"/>
                            <w:bottom w:val="none" w:sz="0" w:space="0" w:color="auto"/>
                            <w:right w:val="none" w:sz="0" w:space="0" w:color="auto"/>
                          </w:divBdr>
                          <w:divsChild>
                            <w:div w:id="587690517">
                              <w:marLeft w:val="0"/>
                              <w:marRight w:val="0"/>
                              <w:marTop w:val="0"/>
                              <w:marBottom w:val="0"/>
                              <w:divBdr>
                                <w:top w:val="none" w:sz="0" w:space="0" w:color="auto"/>
                                <w:left w:val="none" w:sz="0" w:space="0" w:color="auto"/>
                                <w:bottom w:val="none" w:sz="0" w:space="0" w:color="auto"/>
                                <w:right w:val="none" w:sz="0" w:space="0" w:color="auto"/>
                              </w:divBdr>
                            </w:div>
                          </w:divsChild>
                        </w:div>
                        <w:div w:id="1857110950">
                          <w:marLeft w:val="0"/>
                          <w:marRight w:val="0"/>
                          <w:marTop w:val="0"/>
                          <w:marBottom w:val="0"/>
                          <w:divBdr>
                            <w:top w:val="none" w:sz="0" w:space="0" w:color="auto"/>
                            <w:left w:val="none" w:sz="0" w:space="0" w:color="auto"/>
                            <w:bottom w:val="none" w:sz="0" w:space="0" w:color="auto"/>
                            <w:right w:val="none" w:sz="0" w:space="0" w:color="auto"/>
                          </w:divBdr>
                          <w:divsChild>
                            <w:div w:id="1735394764">
                              <w:marLeft w:val="0"/>
                              <w:marRight w:val="0"/>
                              <w:marTop w:val="0"/>
                              <w:marBottom w:val="0"/>
                              <w:divBdr>
                                <w:top w:val="none" w:sz="0" w:space="0" w:color="auto"/>
                                <w:left w:val="none" w:sz="0" w:space="0" w:color="auto"/>
                                <w:bottom w:val="none" w:sz="0" w:space="0" w:color="auto"/>
                                <w:right w:val="none" w:sz="0" w:space="0" w:color="auto"/>
                              </w:divBdr>
                            </w:div>
                          </w:divsChild>
                        </w:div>
                        <w:div w:id="610162567">
                          <w:marLeft w:val="0"/>
                          <w:marRight w:val="0"/>
                          <w:marTop w:val="0"/>
                          <w:marBottom w:val="0"/>
                          <w:divBdr>
                            <w:top w:val="none" w:sz="0" w:space="0" w:color="auto"/>
                            <w:left w:val="none" w:sz="0" w:space="0" w:color="auto"/>
                            <w:bottom w:val="none" w:sz="0" w:space="0" w:color="auto"/>
                            <w:right w:val="none" w:sz="0" w:space="0" w:color="auto"/>
                          </w:divBdr>
                          <w:divsChild>
                            <w:div w:id="1340698569">
                              <w:marLeft w:val="0"/>
                              <w:marRight w:val="0"/>
                              <w:marTop w:val="0"/>
                              <w:marBottom w:val="0"/>
                              <w:divBdr>
                                <w:top w:val="none" w:sz="0" w:space="0" w:color="auto"/>
                                <w:left w:val="none" w:sz="0" w:space="0" w:color="auto"/>
                                <w:bottom w:val="none" w:sz="0" w:space="0" w:color="auto"/>
                                <w:right w:val="none" w:sz="0" w:space="0" w:color="auto"/>
                              </w:divBdr>
                            </w:div>
                          </w:divsChild>
                        </w:div>
                        <w:div w:id="243875360">
                          <w:marLeft w:val="0"/>
                          <w:marRight w:val="0"/>
                          <w:marTop w:val="0"/>
                          <w:marBottom w:val="0"/>
                          <w:divBdr>
                            <w:top w:val="none" w:sz="0" w:space="0" w:color="auto"/>
                            <w:left w:val="none" w:sz="0" w:space="0" w:color="auto"/>
                            <w:bottom w:val="none" w:sz="0" w:space="0" w:color="auto"/>
                            <w:right w:val="none" w:sz="0" w:space="0" w:color="auto"/>
                          </w:divBdr>
                          <w:divsChild>
                            <w:div w:id="1705903582">
                              <w:marLeft w:val="0"/>
                              <w:marRight w:val="0"/>
                              <w:marTop w:val="0"/>
                              <w:marBottom w:val="0"/>
                              <w:divBdr>
                                <w:top w:val="none" w:sz="0" w:space="0" w:color="auto"/>
                                <w:left w:val="none" w:sz="0" w:space="0" w:color="auto"/>
                                <w:bottom w:val="none" w:sz="0" w:space="0" w:color="auto"/>
                                <w:right w:val="none" w:sz="0" w:space="0" w:color="auto"/>
                              </w:divBdr>
                            </w:div>
                          </w:divsChild>
                        </w:div>
                        <w:div w:id="847253260">
                          <w:marLeft w:val="0"/>
                          <w:marRight w:val="0"/>
                          <w:marTop w:val="0"/>
                          <w:marBottom w:val="0"/>
                          <w:divBdr>
                            <w:top w:val="none" w:sz="0" w:space="0" w:color="auto"/>
                            <w:left w:val="none" w:sz="0" w:space="0" w:color="auto"/>
                            <w:bottom w:val="none" w:sz="0" w:space="0" w:color="auto"/>
                            <w:right w:val="none" w:sz="0" w:space="0" w:color="auto"/>
                          </w:divBdr>
                          <w:divsChild>
                            <w:div w:id="1536385192">
                              <w:marLeft w:val="0"/>
                              <w:marRight w:val="0"/>
                              <w:marTop w:val="0"/>
                              <w:marBottom w:val="0"/>
                              <w:divBdr>
                                <w:top w:val="none" w:sz="0" w:space="0" w:color="auto"/>
                                <w:left w:val="none" w:sz="0" w:space="0" w:color="auto"/>
                                <w:bottom w:val="none" w:sz="0" w:space="0" w:color="auto"/>
                                <w:right w:val="none" w:sz="0" w:space="0" w:color="auto"/>
                              </w:divBdr>
                            </w:div>
                          </w:divsChild>
                        </w:div>
                        <w:div w:id="372464531">
                          <w:marLeft w:val="0"/>
                          <w:marRight w:val="0"/>
                          <w:marTop w:val="0"/>
                          <w:marBottom w:val="0"/>
                          <w:divBdr>
                            <w:top w:val="none" w:sz="0" w:space="0" w:color="auto"/>
                            <w:left w:val="none" w:sz="0" w:space="0" w:color="auto"/>
                            <w:bottom w:val="none" w:sz="0" w:space="0" w:color="auto"/>
                            <w:right w:val="none" w:sz="0" w:space="0" w:color="auto"/>
                          </w:divBdr>
                          <w:divsChild>
                            <w:div w:id="1047873985">
                              <w:marLeft w:val="0"/>
                              <w:marRight w:val="0"/>
                              <w:marTop w:val="0"/>
                              <w:marBottom w:val="0"/>
                              <w:divBdr>
                                <w:top w:val="none" w:sz="0" w:space="0" w:color="auto"/>
                                <w:left w:val="none" w:sz="0" w:space="0" w:color="auto"/>
                                <w:bottom w:val="none" w:sz="0" w:space="0" w:color="auto"/>
                                <w:right w:val="none" w:sz="0" w:space="0" w:color="auto"/>
                              </w:divBdr>
                            </w:div>
                          </w:divsChild>
                        </w:div>
                        <w:div w:id="1128166050">
                          <w:marLeft w:val="0"/>
                          <w:marRight w:val="0"/>
                          <w:marTop w:val="0"/>
                          <w:marBottom w:val="0"/>
                          <w:divBdr>
                            <w:top w:val="none" w:sz="0" w:space="0" w:color="auto"/>
                            <w:left w:val="none" w:sz="0" w:space="0" w:color="auto"/>
                            <w:bottom w:val="none" w:sz="0" w:space="0" w:color="auto"/>
                            <w:right w:val="none" w:sz="0" w:space="0" w:color="auto"/>
                          </w:divBdr>
                          <w:divsChild>
                            <w:div w:id="705061149">
                              <w:marLeft w:val="0"/>
                              <w:marRight w:val="0"/>
                              <w:marTop w:val="0"/>
                              <w:marBottom w:val="0"/>
                              <w:divBdr>
                                <w:top w:val="none" w:sz="0" w:space="0" w:color="auto"/>
                                <w:left w:val="none" w:sz="0" w:space="0" w:color="auto"/>
                                <w:bottom w:val="none" w:sz="0" w:space="0" w:color="auto"/>
                                <w:right w:val="none" w:sz="0" w:space="0" w:color="auto"/>
                              </w:divBdr>
                            </w:div>
                          </w:divsChild>
                        </w:div>
                        <w:div w:id="2128506276">
                          <w:marLeft w:val="0"/>
                          <w:marRight w:val="0"/>
                          <w:marTop w:val="0"/>
                          <w:marBottom w:val="0"/>
                          <w:divBdr>
                            <w:top w:val="none" w:sz="0" w:space="0" w:color="auto"/>
                            <w:left w:val="none" w:sz="0" w:space="0" w:color="auto"/>
                            <w:bottom w:val="none" w:sz="0" w:space="0" w:color="auto"/>
                            <w:right w:val="none" w:sz="0" w:space="0" w:color="auto"/>
                          </w:divBdr>
                          <w:divsChild>
                            <w:div w:id="1242563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1836390">
                  <w:marLeft w:val="0"/>
                  <w:marRight w:val="0"/>
                  <w:marTop w:val="0"/>
                  <w:marBottom w:val="0"/>
                  <w:divBdr>
                    <w:top w:val="none" w:sz="0" w:space="0" w:color="auto"/>
                    <w:left w:val="none" w:sz="0" w:space="0" w:color="auto"/>
                    <w:bottom w:val="none" w:sz="0" w:space="0" w:color="auto"/>
                    <w:right w:val="none" w:sz="0" w:space="0" w:color="auto"/>
                  </w:divBdr>
                  <w:divsChild>
                    <w:div w:id="1728725436">
                      <w:marLeft w:val="0"/>
                      <w:marRight w:val="0"/>
                      <w:marTop w:val="0"/>
                      <w:marBottom w:val="0"/>
                      <w:divBdr>
                        <w:top w:val="none" w:sz="0" w:space="0" w:color="auto"/>
                        <w:left w:val="none" w:sz="0" w:space="0" w:color="auto"/>
                        <w:bottom w:val="none" w:sz="0" w:space="0" w:color="auto"/>
                        <w:right w:val="none" w:sz="0" w:space="0" w:color="auto"/>
                      </w:divBdr>
                    </w:div>
                    <w:div w:id="639071351">
                      <w:marLeft w:val="0"/>
                      <w:marRight w:val="0"/>
                      <w:marTop w:val="0"/>
                      <w:marBottom w:val="0"/>
                      <w:divBdr>
                        <w:top w:val="none" w:sz="0" w:space="0" w:color="auto"/>
                        <w:left w:val="none" w:sz="0" w:space="0" w:color="auto"/>
                        <w:bottom w:val="none" w:sz="0" w:space="0" w:color="auto"/>
                        <w:right w:val="none" w:sz="0" w:space="0" w:color="auto"/>
                      </w:divBdr>
                      <w:divsChild>
                        <w:div w:id="578096768">
                          <w:marLeft w:val="0"/>
                          <w:marRight w:val="0"/>
                          <w:marTop w:val="0"/>
                          <w:marBottom w:val="0"/>
                          <w:divBdr>
                            <w:top w:val="none" w:sz="0" w:space="0" w:color="auto"/>
                            <w:left w:val="none" w:sz="0" w:space="0" w:color="auto"/>
                            <w:bottom w:val="none" w:sz="0" w:space="0" w:color="auto"/>
                            <w:right w:val="none" w:sz="0" w:space="0" w:color="auto"/>
                          </w:divBdr>
                          <w:divsChild>
                            <w:div w:id="1735423235">
                              <w:marLeft w:val="0"/>
                              <w:marRight w:val="0"/>
                              <w:marTop w:val="0"/>
                              <w:marBottom w:val="0"/>
                              <w:divBdr>
                                <w:top w:val="none" w:sz="0" w:space="0" w:color="auto"/>
                                <w:left w:val="none" w:sz="0" w:space="0" w:color="auto"/>
                                <w:bottom w:val="none" w:sz="0" w:space="0" w:color="auto"/>
                                <w:right w:val="none" w:sz="0" w:space="0" w:color="auto"/>
                              </w:divBdr>
                            </w:div>
                          </w:divsChild>
                        </w:div>
                        <w:div w:id="1284193647">
                          <w:marLeft w:val="0"/>
                          <w:marRight w:val="0"/>
                          <w:marTop w:val="0"/>
                          <w:marBottom w:val="0"/>
                          <w:divBdr>
                            <w:top w:val="none" w:sz="0" w:space="0" w:color="auto"/>
                            <w:left w:val="none" w:sz="0" w:space="0" w:color="auto"/>
                            <w:bottom w:val="none" w:sz="0" w:space="0" w:color="auto"/>
                            <w:right w:val="none" w:sz="0" w:space="0" w:color="auto"/>
                          </w:divBdr>
                          <w:divsChild>
                            <w:div w:id="1235773719">
                              <w:marLeft w:val="0"/>
                              <w:marRight w:val="0"/>
                              <w:marTop w:val="0"/>
                              <w:marBottom w:val="0"/>
                              <w:divBdr>
                                <w:top w:val="none" w:sz="0" w:space="0" w:color="auto"/>
                                <w:left w:val="none" w:sz="0" w:space="0" w:color="auto"/>
                                <w:bottom w:val="none" w:sz="0" w:space="0" w:color="auto"/>
                                <w:right w:val="none" w:sz="0" w:space="0" w:color="auto"/>
                              </w:divBdr>
                            </w:div>
                          </w:divsChild>
                        </w:div>
                        <w:div w:id="347608309">
                          <w:marLeft w:val="0"/>
                          <w:marRight w:val="0"/>
                          <w:marTop w:val="0"/>
                          <w:marBottom w:val="0"/>
                          <w:divBdr>
                            <w:top w:val="none" w:sz="0" w:space="0" w:color="auto"/>
                            <w:left w:val="none" w:sz="0" w:space="0" w:color="auto"/>
                            <w:bottom w:val="none" w:sz="0" w:space="0" w:color="auto"/>
                            <w:right w:val="none" w:sz="0" w:space="0" w:color="auto"/>
                          </w:divBdr>
                          <w:divsChild>
                            <w:div w:id="1465738057">
                              <w:marLeft w:val="0"/>
                              <w:marRight w:val="0"/>
                              <w:marTop w:val="0"/>
                              <w:marBottom w:val="0"/>
                              <w:divBdr>
                                <w:top w:val="none" w:sz="0" w:space="0" w:color="auto"/>
                                <w:left w:val="none" w:sz="0" w:space="0" w:color="auto"/>
                                <w:bottom w:val="none" w:sz="0" w:space="0" w:color="auto"/>
                                <w:right w:val="none" w:sz="0" w:space="0" w:color="auto"/>
                              </w:divBdr>
                            </w:div>
                          </w:divsChild>
                        </w:div>
                        <w:div w:id="2083217767">
                          <w:marLeft w:val="0"/>
                          <w:marRight w:val="0"/>
                          <w:marTop w:val="0"/>
                          <w:marBottom w:val="0"/>
                          <w:divBdr>
                            <w:top w:val="none" w:sz="0" w:space="0" w:color="auto"/>
                            <w:left w:val="none" w:sz="0" w:space="0" w:color="auto"/>
                            <w:bottom w:val="none" w:sz="0" w:space="0" w:color="auto"/>
                            <w:right w:val="none" w:sz="0" w:space="0" w:color="auto"/>
                          </w:divBdr>
                          <w:divsChild>
                            <w:div w:id="7144915">
                              <w:marLeft w:val="0"/>
                              <w:marRight w:val="0"/>
                              <w:marTop w:val="0"/>
                              <w:marBottom w:val="0"/>
                              <w:divBdr>
                                <w:top w:val="none" w:sz="0" w:space="0" w:color="auto"/>
                                <w:left w:val="none" w:sz="0" w:space="0" w:color="auto"/>
                                <w:bottom w:val="none" w:sz="0" w:space="0" w:color="auto"/>
                                <w:right w:val="none" w:sz="0" w:space="0" w:color="auto"/>
                              </w:divBdr>
                            </w:div>
                          </w:divsChild>
                        </w:div>
                        <w:div w:id="816141991">
                          <w:marLeft w:val="0"/>
                          <w:marRight w:val="0"/>
                          <w:marTop w:val="0"/>
                          <w:marBottom w:val="0"/>
                          <w:divBdr>
                            <w:top w:val="none" w:sz="0" w:space="0" w:color="auto"/>
                            <w:left w:val="none" w:sz="0" w:space="0" w:color="auto"/>
                            <w:bottom w:val="none" w:sz="0" w:space="0" w:color="auto"/>
                            <w:right w:val="none" w:sz="0" w:space="0" w:color="auto"/>
                          </w:divBdr>
                          <w:divsChild>
                            <w:div w:id="1642495887">
                              <w:marLeft w:val="0"/>
                              <w:marRight w:val="0"/>
                              <w:marTop w:val="0"/>
                              <w:marBottom w:val="0"/>
                              <w:divBdr>
                                <w:top w:val="none" w:sz="0" w:space="0" w:color="auto"/>
                                <w:left w:val="none" w:sz="0" w:space="0" w:color="auto"/>
                                <w:bottom w:val="none" w:sz="0" w:space="0" w:color="auto"/>
                                <w:right w:val="none" w:sz="0" w:space="0" w:color="auto"/>
                              </w:divBdr>
                            </w:div>
                          </w:divsChild>
                        </w:div>
                        <w:div w:id="969824695">
                          <w:marLeft w:val="0"/>
                          <w:marRight w:val="0"/>
                          <w:marTop w:val="0"/>
                          <w:marBottom w:val="0"/>
                          <w:divBdr>
                            <w:top w:val="none" w:sz="0" w:space="0" w:color="auto"/>
                            <w:left w:val="none" w:sz="0" w:space="0" w:color="auto"/>
                            <w:bottom w:val="none" w:sz="0" w:space="0" w:color="auto"/>
                            <w:right w:val="none" w:sz="0" w:space="0" w:color="auto"/>
                          </w:divBdr>
                          <w:divsChild>
                            <w:div w:id="1676762510">
                              <w:marLeft w:val="0"/>
                              <w:marRight w:val="0"/>
                              <w:marTop w:val="0"/>
                              <w:marBottom w:val="0"/>
                              <w:divBdr>
                                <w:top w:val="none" w:sz="0" w:space="0" w:color="auto"/>
                                <w:left w:val="none" w:sz="0" w:space="0" w:color="auto"/>
                                <w:bottom w:val="none" w:sz="0" w:space="0" w:color="auto"/>
                                <w:right w:val="none" w:sz="0" w:space="0" w:color="auto"/>
                              </w:divBdr>
                            </w:div>
                          </w:divsChild>
                        </w:div>
                        <w:div w:id="1075787192">
                          <w:marLeft w:val="0"/>
                          <w:marRight w:val="0"/>
                          <w:marTop w:val="0"/>
                          <w:marBottom w:val="0"/>
                          <w:divBdr>
                            <w:top w:val="none" w:sz="0" w:space="0" w:color="auto"/>
                            <w:left w:val="none" w:sz="0" w:space="0" w:color="auto"/>
                            <w:bottom w:val="none" w:sz="0" w:space="0" w:color="auto"/>
                            <w:right w:val="none" w:sz="0" w:space="0" w:color="auto"/>
                          </w:divBdr>
                          <w:divsChild>
                            <w:div w:id="1472558517">
                              <w:marLeft w:val="0"/>
                              <w:marRight w:val="0"/>
                              <w:marTop w:val="0"/>
                              <w:marBottom w:val="0"/>
                              <w:divBdr>
                                <w:top w:val="none" w:sz="0" w:space="0" w:color="auto"/>
                                <w:left w:val="none" w:sz="0" w:space="0" w:color="auto"/>
                                <w:bottom w:val="none" w:sz="0" w:space="0" w:color="auto"/>
                                <w:right w:val="none" w:sz="0" w:space="0" w:color="auto"/>
                              </w:divBdr>
                            </w:div>
                          </w:divsChild>
                        </w:div>
                        <w:div w:id="589433372">
                          <w:marLeft w:val="0"/>
                          <w:marRight w:val="0"/>
                          <w:marTop w:val="0"/>
                          <w:marBottom w:val="0"/>
                          <w:divBdr>
                            <w:top w:val="none" w:sz="0" w:space="0" w:color="auto"/>
                            <w:left w:val="none" w:sz="0" w:space="0" w:color="auto"/>
                            <w:bottom w:val="none" w:sz="0" w:space="0" w:color="auto"/>
                            <w:right w:val="none" w:sz="0" w:space="0" w:color="auto"/>
                          </w:divBdr>
                          <w:divsChild>
                            <w:div w:id="1770539414">
                              <w:marLeft w:val="0"/>
                              <w:marRight w:val="0"/>
                              <w:marTop w:val="0"/>
                              <w:marBottom w:val="0"/>
                              <w:divBdr>
                                <w:top w:val="none" w:sz="0" w:space="0" w:color="auto"/>
                                <w:left w:val="none" w:sz="0" w:space="0" w:color="auto"/>
                                <w:bottom w:val="none" w:sz="0" w:space="0" w:color="auto"/>
                                <w:right w:val="none" w:sz="0" w:space="0" w:color="auto"/>
                              </w:divBdr>
                            </w:div>
                          </w:divsChild>
                        </w:div>
                        <w:div w:id="534806271">
                          <w:marLeft w:val="0"/>
                          <w:marRight w:val="0"/>
                          <w:marTop w:val="0"/>
                          <w:marBottom w:val="0"/>
                          <w:divBdr>
                            <w:top w:val="none" w:sz="0" w:space="0" w:color="auto"/>
                            <w:left w:val="none" w:sz="0" w:space="0" w:color="auto"/>
                            <w:bottom w:val="none" w:sz="0" w:space="0" w:color="auto"/>
                            <w:right w:val="none" w:sz="0" w:space="0" w:color="auto"/>
                          </w:divBdr>
                          <w:divsChild>
                            <w:div w:id="1285305629">
                              <w:marLeft w:val="0"/>
                              <w:marRight w:val="0"/>
                              <w:marTop w:val="0"/>
                              <w:marBottom w:val="0"/>
                              <w:divBdr>
                                <w:top w:val="none" w:sz="0" w:space="0" w:color="auto"/>
                                <w:left w:val="none" w:sz="0" w:space="0" w:color="auto"/>
                                <w:bottom w:val="none" w:sz="0" w:space="0" w:color="auto"/>
                                <w:right w:val="none" w:sz="0" w:space="0" w:color="auto"/>
                              </w:divBdr>
                            </w:div>
                          </w:divsChild>
                        </w:div>
                        <w:div w:id="459539943">
                          <w:marLeft w:val="0"/>
                          <w:marRight w:val="0"/>
                          <w:marTop w:val="0"/>
                          <w:marBottom w:val="0"/>
                          <w:divBdr>
                            <w:top w:val="none" w:sz="0" w:space="0" w:color="auto"/>
                            <w:left w:val="none" w:sz="0" w:space="0" w:color="auto"/>
                            <w:bottom w:val="none" w:sz="0" w:space="0" w:color="auto"/>
                            <w:right w:val="none" w:sz="0" w:space="0" w:color="auto"/>
                          </w:divBdr>
                          <w:divsChild>
                            <w:div w:id="406731554">
                              <w:marLeft w:val="0"/>
                              <w:marRight w:val="0"/>
                              <w:marTop w:val="0"/>
                              <w:marBottom w:val="0"/>
                              <w:divBdr>
                                <w:top w:val="none" w:sz="0" w:space="0" w:color="auto"/>
                                <w:left w:val="none" w:sz="0" w:space="0" w:color="auto"/>
                                <w:bottom w:val="none" w:sz="0" w:space="0" w:color="auto"/>
                                <w:right w:val="none" w:sz="0" w:space="0" w:color="auto"/>
                              </w:divBdr>
                            </w:div>
                          </w:divsChild>
                        </w:div>
                        <w:div w:id="1938752757">
                          <w:marLeft w:val="0"/>
                          <w:marRight w:val="0"/>
                          <w:marTop w:val="0"/>
                          <w:marBottom w:val="0"/>
                          <w:divBdr>
                            <w:top w:val="none" w:sz="0" w:space="0" w:color="auto"/>
                            <w:left w:val="none" w:sz="0" w:space="0" w:color="auto"/>
                            <w:bottom w:val="none" w:sz="0" w:space="0" w:color="auto"/>
                            <w:right w:val="none" w:sz="0" w:space="0" w:color="auto"/>
                          </w:divBdr>
                          <w:divsChild>
                            <w:div w:id="1980836523">
                              <w:marLeft w:val="0"/>
                              <w:marRight w:val="0"/>
                              <w:marTop w:val="0"/>
                              <w:marBottom w:val="0"/>
                              <w:divBdr>
                                <w:top w:val="none" w:sz="0" w:space="0" w:color="auto"/>
                                <w:left w:val="none" w:sz="0" w:space="0" w:color="auto"/>
                                <w:bottom w:val="none" w:sz="0" w:space="0" w:color="auto"/>
                                <w:right w:val="none" w:sz="0" w:space="0" w:color="auto"/>
                              </w:divBdr>
                            </w:div>
                          </w:divsChild>
                        </w:div>
                        <w:div w:id="362024051">
                          <w:marLeft w:val="0"/>
                          <w:marRight w:val="0"/>
                          <w:marTop w:val="0"/>
                          <w:marBottom w:val="0"/>
                          <w:divBdr>
                            <w:top w:val="none" w:sz="0" w:space="0" w:color="auto"/>
                            <w:left w:val="none" w:sz="0" w:space="0" w:color="auto"/>
                            <w:bottom w:val="none" w:sz="0" w:space="0" w:color="auto"/>
                            <w:right w:val="none" w:sz="0" w:space="0" w:color="auto"/>
                          </w:divBdr>
                          <w:divsChild>
                            <w:div w:id="792283625">
                              <w:marLeft w:val="0"/>
                              <w:marRight w:val="0"/>
                              <w:marTop w:val="0"/>
                              <w:marBottom w:val="0"/>
                              <w:divBdr>
                                <w:top w:val="none" w:sz="0" w:space="0" w:color="auto"/>
                                <w:left w:val="none" w:sz="0" w:space="0" w:color="auto"/>
                                <w:bottom w:val="none" w:sz="0" w:space="0" w:color="auto"/>
                                <w:right w:val="none" w:sz="0" w:space="0" w:color="auto"/>
                              </w:divBdr>
                            </w:div>
                          </w:divsChild>
                        </w:div>
                        <w:div w:id="712340167">
                          <w:marLeft w:val="0"/>
                          <w:marRight w:val="0"/>
                          <w:marTop w:val="0"/>
                          <w:marBottom w:val="0"/>
                          <w:divBdr>
                            <w:top w:val="none" w:sz="0" w:space="0" w:color="auto"/>
                            <w:left w:val="none" w:sz="0" w:space="0" w:color="auto"/>
                            <w:bottom w:val="none" w:sz="0" w:space="0" w:color="auto"/>
                            <w:right w:val="none" w:sz="0" w:space="0" w:color="auto"/>
                          </w:divBdr>
                          <w:divsChild>
                            <w:div w:id="326175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41865776">
          <w:marLeft w:val="0"/>
          <w:marRight w:val="0"/>
          <w:marTop w:val="0"/>
          <w:marBottom w:val="0"/>
          <w:divBdr>
            <w:top w:val="none" w:sz="0" w:space="0" w:color="auto"/>
            <w:left w:val="none" w:sz="0" w:space="0" w:color="auto"/>
            <w:bottom w:val="none" w:sz="0" w:space="0" w:color="auto"/>
            <w:right w:val="none" w:sz="0" w:space="0" w:color="auto"/>
          </w:divBdr>
          <w:divsChild>
            <w:div w:id="1477726269">
              <w:marLeft w:val="0"/>
              <w:marRight w:val="0"/>
              <w:marTop w:val="0"/>
              <w:marBottom w:val="0"/>
              <w:divBdr>
                <w:top w:val="none" w:sz="0" w:space="0" w:color="auto"/>
                <w:left w:val="none" w:sz="0" w:space="0" w:color="auto"/>
                <w:bottom w:val="none" w:sz="0" w:space="0" w:color="auto"/>
                <w:right w:val="none" w:sz="0" w:space="0" w:color="auto"/>
              </w:divBdr>
              <w:divsChild>
                <w:div w:id="1012606654">
                  <w:marLeft w:val="0"/>
                  <w:marRight w:val="0"/>
                  <w:marTop w:val="0"/>
                  <w:marBottom w:val="0"/>
                  <w:divBdr>
                    <w:top w:val="none" w:sz="0" w:space="0" w:color="auto"/>
                    <w:left w:val="none" w:sz="0" w:space="0" w:color="auto"/>
                    <w:bottom w:val="none" w:sz="0" w:space="0" w:color="auto"/>
                    <w:right w:val="none" w:sz="0" w:space="0" w:color="auto"/>
                  </w:divBdr>
                  <w:divsChild>
                    <w:div w:id="1487210745">
                      <w:marLeft w:val="0"/>
                      <w:marRight w:val="0"/>
                      <w:marTop w:val="0"/>
                      <w:marBottom w:val="0"/>
                      <w:divBdr>
                        <w:top w:val="none" w:sz="0" w:space="0" w:color="auto"/>
                        <w:left w:val="none" w:sz="0" w:space="0" w:color="auto"/>
                        <w:bottom w:val="none" w:sz="0" w:space="0" w:color="auto"/>
                        <w:right w:val="none" w:sz="0" w:space="0" w:color="auto"/>
                      </w:divBdr>
                    </w:div>
                  </w:divsChild>
                </w:div>
                <w:div w:id="1540320309">
                  <w:marLeft w:val="0"/>
                  <w:marRight w:val="0"/>
                  <w:marTop w:val="0"/>
                  <w:marBottom w:val="0"/>
                  <w:divBdr>
                    <w:top w:val="none" w:sz="0" w:space="0" w:color="auto"/>
                    <w:left w:val="none" w:sz="0" w:space="0" w:color="auto"/>
                    <w:bottom w:val="none" w:sz="0" w:space="0" w:color="auto"/>
                    <w:right w:val="none" w:sz="0" w:space="0" w:color="auto"/>
                  </w:divBdr>
                  <w:divsChild>
                    <w:div w:id="1435515830">
                      <w:marLeft w:val="0"/>
                      <w:marRight w:val="0"/>
                      <w:marTop w:val="0"/>
                      <w:marBottom w:val="0"/>
                      <w:divBdr>
                        <w:top w:val="none" w:sz="0" w:space="0" w:color="auto"/>
                        <w:left w:val="none" w:sz="0" w:space="0" w:color="auto"/>
                        <w:bottom w:val="none" w:sz="0" w:space="0" w:color="auto"/>
                        <w:right w:val="none" w:sz="0" w:space="0" w:color="auto"/>
                      </w:divBdr>
                    </w:div>
                    <w:div w:id="1297226025">
                      <w:marLeft w:val="0"/>
                      <w:marRight w:val="0"/>
                      <w:marTop w:val="0"/>
                      <w:marBottom w:val="0"/>
                      <w:divBdr>
                        <w:top w:val="none" w:sz="0" w:space="0" w:color="auto"/>
                        <w:left w:val="none" w:sz="0" w:space="0" w:color="auto"/>
                        <w:bottom w:val="none" w:sz="0" w:space="0" w:color="auto"/>
                        <w:right w:val="none" w:sz="0" w:space="0" w:color="auto"/>
                      </w:divBdr>
                      <w:divsChild>
                        <w:div w:id="1201279990">
                          <w:marLeft w:val="0"/>
                          <w:marRight w:val="0"/>
                          <w:marTop w:val="0"/>
                          <w:marBottom w:val="0"/>
                          <w:divBdr>
                            <w:top w:val="none" w:sz="0" w:space="0" w:color="auto"/>
                            <w:left w:val="none" w:sz="0" w:space="0" w:color="auto"/>
                            <w:bottom w:val="none" w:sz="0" w:space="0" w:color="auto"/>
                            <w:right w:val="none" w:sz="0" w:space="0" w:color="auto"/>
                          </w:divBdr>
                          <w:divsChild>
                            <w:div w:id="1441876198">
                              <w:marLeft w:val="0"/>
                              <w:marRight w:val="0"/>
                              <w:marTop w:val="0"/>
                              <w:marBottom w:val="0"/>
                              <w:divBdr>
                                <w:top w:val="none" w:sz="0" w:space="0" w:color="auto"/>
                                <w:left w:val="none" w:sz="0" w:space="0" w:color="auto"/>
                                <w:bottom w:val="none" w:sz="0" w:space="0" w:color="auto"/>
                                <w:right w:val="none" w:sz="0" w:space="0" w:color="auto"/>
                              </w:divBdr>
                            </w:div>
                          </w:divsChild>
                        </w:div>
                        <w:div w:id="1477143665">
                          <w:marLeft w:val="0"/>
                          <w:marRight w:val="0"/>
                          <w:marTop w:val="0"/>
                          <w:marBottom w:val="0"/>
                          <w:divBdr>
                            <w:top w:val="none" w:sz="0" w:space="0" w:color="auto"/>
                            <w:left w:val="none" w:sz="0" w:space="0" w:color="auto"/>
                            <w:bottom w:val="none" w:sz="0" w:space="0" w:color="auto"/>
                            <w:right w:val="none" w:sz="0" w:space="0" w:color="auto"/>
                          </w:divBdr>
                          <w:divsChild>
                            <w:div w:id="1396973953">
                              <w:marLeft w:val="0"/>
                              <w:marRight w:val="0"/>
                              <w:marTop w:val="0"/>
                              <w:marBottom w:val="0"/>
                              <w:divBdr>
                                <w:top w:val="none" w:sz="0" w:space="0" w:color="auto"/>
                                <w:left w:val="none" w:sz="0" w:space="0" w:color="auto"/>
                                <w:bottom w:val="none" w:sz="0" w:space="0" w:color="auto"/>
                                <w:right w:val="none" w:sz="0" w:space="0" w:color="auto"/>
                              </w:divBdr>
                            </w:div>
                          </w:divsChild>
                        </w:div>
                        <w:div w:id="299308353">
                          <w:marLeft w:val="0"/>
                          <w:marRight w:val="0"/>
                          <w:marTop w:val="0"/>
                          <w:marBottom w:val="0"/>
                          <w:divBdr>
                            <w:top w:val="none" w:sz="0" w:space="0" w:color="auto"/>
                            <w:left w:val="none" w:sz="0" w:space="0" w:color="auto"/>
                            <w:bottom w:val="none" w:sz="0" w:space="0" w:color="auto"/>
                            <w:right w:val="none" w:sz="0" w:space="0" w:color="auto"/>
                          </w:divBdr>
                          <w:divsChild>
                            <w:div w:id="1445421063">
                              <w:marLeft w:val="0"/>
                              <w:marRight w:val="0"/>
                              <w:marTop w:val="0"/>
                              <w:marBottom w:val="0"/>
                              <w:divBdr>
                                <w:top w:val="none" w:sz="0" w:space="0" w:color="auto"/>
                                <w:left w:val="none" w:sz="0" w:space="0" w:color="auto"/>
                                <w:bottom w:val="none" w:sz="0" w:space="0" w:color="auto"/>
                                <w:right w:val="none" w:sz="0" w:space="0" w:color="auto"/>
                              </w:divBdr>
                            </w:div>
                          </w:divsChild>
                        </w:div>
                        <w:div w:id="885024150">
                          <w:marLeft w:val="0"/>
                          <w:marRight w:val="0"/>
                          <w:marTop w:val="0"/>
                          <w:marBottom w:val="0"/>
                          <w:divBdr>
                            <w:top w:val="none" w:sz="0" w:space="0" w:color="auto"/>
                            <w:left w:val="none" w:sz="0" w:space="0" w:color="auto"/>
                            <w:bottom w:val="none" w:sz="0" w:space="0" w:color="auto"/>
                            <w:right w:val="none" w:sz="0" w:space="0" w:color="auto"/>
                          </w:divBdr>
                          <w:divsChild>
                            <w:div w:id="2043046964">
                              <w:marLeft w:val="0"/>
                              <w:marRight w:val="0"/>
                              <w:marTop w:val="0"/>
                              <w:marBottom w:val="0"/>
                              <w:divBdr>
                                <w:top w:val="none" w:sz="0" w:space="0" w:color="auto"/>
                                <w:left w:val="none" w:sz="0" w:space="0" w:color="auto"/>
                                <w:bottom w:val="none" w:sz="0" w:space="0" w:color="auto"/>
                                <w:right w:val="none" w:sz="0" w:space="0" w:color="auto"/>
                              </w:divBdr>
                            </w:div>
                          </w:divsChild>
                        </w:div>
                        <w:div w:id="532690835">
                          <w:marLeft w:val="0"/>
                          <w:marRight w:val="0"/>
                          <w:marTop w:val="0"/>
                          <w:marBottom w:val="0"/>
                          <w:divBdr>
                            <w:top w:val="none" w:sz="0" w:space="0" w:color="auto"/>
                            <w:left w:val="none" w:sz="0" w:space="0" w:color="auto"/>
                            <w:bottom w:val="none" w:sz="0" w:space="0" w:color="auto"/>
                            <w:right w:val="none" w:sz="0" w:space="0" w:color="auto"/>
                          </w:divBdr>
                          <w:divsChild>
                            <w:div w:id="1486356858">
                              <w:marLeft w:val="0"/>
                              <w:marRight w:val="0"/>
                              <w:marTop w:val="0"/>
                              <w:marBottom w:val="0"/>
                              <w:divBdr>
                                <w:top w:val="none" w:sz="0" w:space="0" w:color="auto"/>
                                <w:left w:val="none" w:sz="0" w:space="0" w:color="auto"/>
                                <w:bottom w:val="none" w:sz="0" w:space="0" w:color="auto"/>
                                <w:right w:val="none" w:sz="0" w:space="0" w:color="auto"/>
                              </w:divBdr>
                            </w:div>
                          </w:divsChild>
                        </w:div>
                        <w:div w:id="321006386">
                          <w:marLeft w:val="0"/>
                          <w:marRight w:val="0"/>
                          <w:marTop w:val="0"/>
                          <w:marBottom w:val="0"/>
                          <w:divBdr>
                            <w:top w:val="none" w:sz="0" w:space="0" w:color="auto"/>
                            <w:left w:val="none" w:sz="0" w:space="0" w:color="auto"/>
                            <w:bottom w:val="none" w:sz="0" w:space="0" w:color="auto"/>
                            <w:right w:val="none" w:sz="0" w:space="0" w:color="auto"/>
                          </w:divBdr>
                          <w:divsChild>
                            <w:div w:id="741951567">
                              <w:marLeft w:val="0"/>
                              <w:marRight w:val="0"/>
                              <w:marTop w:val="0"/>
                              <w:marBottom w:val="0"/>
                              <w:divBdr>
                                <w:top w:val="none" w:sz="0" w:space="0" w:color="auto"/>
                                <w:left w:val="none" w:sz="0" w:space="0" w:color="auto"/>
                                <w:bottom w:val="none" w:sz="0" w:space="0" w:color="auto"/>
                                <w:right w:val="none" w:sz="0" w:space="0" w:color="auto"/>
                              </w:divBdr>
                            </w:div>
                          </w:divsChild>
                        </w:div>
                        <w:div w:id="1594699305">
                          <w:marLeft w:val="0"/>
                          <w:marRight w:val="0"/>
                          <w:marTop w:val="0"/>
                          <w:marBottom w:val="0"/>
                          <w:divBdr>
                            <w:top w:val="none" w:sz="0" w:space="0" w:color="auto"/>
                            <w:left w:val="none" w:sz="0" w:space="0" w:color="auto"/>
                            <w:bottom w:val="none" w:sz="0" w:space="0" w:color="auto"/>
                            <w:right w:val="none" w:sz="0" w:space="0" w:color="auto"/>
                          </w:divBdr>
                          <w:divsChild>
                            <w:div w:id="1067536982">
                              <w:marLeft w:val="0"/>
                              <w:marRight w:val="0"/>
                              <w:marTop w:val="0"/>
                              <w:marBottom w:val="0"/>
                              <w:divBdr>
                                <w:top w:val="none" w:sz="0" w:space="0" w:color="auto"/>
                                <w:left w:val="none" w:sz="0" w:space="0" w:color="auto"/>
                                <w:bottom w:val="none" w:sz="0" w:space="0" w:color="auto"/>
                                <w:right w:val="none" w:sz="0" w:space="0" w:color="auto"/>
                              </w:divBdr>
                            </w:div>
                          </w:divsChild>
                        </w:div>
                        <w:div w:id="458189743">
                          <w:marLeft w:val="0"/>
                          <w:marRight w:val="0"/>
                          <w:marTop w:val="0"/>
                          <w:marBottom w:val="0"/>
                          <w:divBdr>
                            <w:top w:val="none" w:sz="0" w:space="0" w:color="auto"/>
                            <w:left w:val="none" w:sz="0" w:space="0" w:color="auto"/>
                            <w:bottom w:val="none" w:sz="0" w:space="0" w:color="auto"/>
                            <w:right w:val="none" w:sz="0" w:space="0" w:color="auto"/>
                          </w:divBdr>
                          <w:divsChild>
                            <w:div w:id="1748379758">
                              <w:marLeft w:val="0"/>
                              <w:marRight w:val="0"/>
                              <w:marTop w:val="0"/>
                              <w:marBottom w:val="0"/>
                              <w:divBdr>
                                <w:top w:val="none" w:sz="0" w:space="0" w:color="auto"/>
                                <w:left w:val="none" w:sz="0" w:space="0" w:color="auto"/>
                                <w:bottom w:val="none" w:sz="0" w:space="0" w:color="auto"/>
                                <w:right w:val="none" w:sz="0" w:space="0" w:color="auto"/>
                              </w:divBdr>
                            </w:div>
                          </w:divsChild>
                        </w:div>
                        <w:div w:id="1550263964">
                          <w:marLeft w:val="0"/>
                          <w:marRight w:val="0"/>
                          <w:marTop w:val="0"/>
                          <w:marBottom w:val="0"/>
                          <w:divBdr>
                            <w:top w:val="none" w:sz="0" w:space="0" w:color="auto"/>
                            <w:left w:val="none" w:sz="0" w:space="0" w:color="auto"/>
                            <w:bottom w:val="none" w:sz="0" w:space="0" w:color="auto"/>
                            <w:right w:val="none" w:sz="0" w:space="0" w:color="auto"/>
                          </w:divBdr>
                          <w:divsChild>
                            <w:div w:id="1139490833">
                              <w:marLeft w:val="0"/>
                              <w:marRight w:val="0"/>
                              <w:marTop w:val="0"/>
                              <w:marBottom w:val="0"/>
                              <w:divBdr>
                                <w:top w:val="none" w:sz="0" w:space="0" w:color="auto"/>
                                <w:left w:val="none" w:sz="0" w:space="0" w:color="auto"/>
                                <w:bottom w:val="none" w:sz="0" w:space="0" w:color="auto"/>
                                <w:right w:val="none" w:sz="0" w:space="0" w:color="auto"/>
                              </w:divBdr>
                            </w:div>
                          </w:divsChild>
                        </w:div>
                        <w:div w:id="839396522">
                          <w:marLeft w:val="0"/>
                          <w:marRight w:val="0"/>
                          <w:marTop w:val="0"/>
                          <w:marBottom w:val="0"/>
                          <w:divBdr>
                            <w:top w:val="none" w:sz="0" w:space="0" w:color="auto"/>
                            <w:left w:val="none" w:sz="0" w:space="0" w:color="auto"/>
                            <w:bottom w:val="none" w:sz="0" w:space="0" w:color="auto"/>
                            <w:right w:val="none" w:sz="0" w:space="0" w:color="auto"/>
                          </w:divBdr>
                          <w:divsChild>
                            <w:div w:id="950474017">
                              <w:marLeft w:val="0"/>
                              <w:marRight w:val="0"/>
                              <w:marTop w:val="0"/>
                              <w:marBottom w:val="0"/>
                              <w:divBdr>
                                <w:top w:val="none" w:sz="0" w:space="0" w:color="auto"/>
                                <w:left w:val="none" w:sz="0" w:space="0" w:color="auto"/>
                                <w:bottom w:val="none" w:sz="0" w:space="0" w:color="auto"/>
                                <w:right w:val="none" w:sz="0" w:space="0" w:color="auto"/>
                              </w:divBdr>
                            </w:div>
                          </w:divsChild>
                        </w:div>
                        <w:div w:id="452986181">
                          <w:marLeft w:val="0"/>
                          <w:marRight w:val="0"/>
                          <w:marTop w:val="0"/>
                          <w:marBottom w:val="0"/>
                          <w:divBdr>
                            <w:top w:val="none" w:sz="0" w:space="0" w:color="auto"/>
                            <w:left w:val="none" w:sz="0" w:space="0" w:color="auto"/>
                            <w:bottom w:val="none" w:sz="0" w:space="0" w:color="auto"/>
                            <w:right w:val="none" w:sz="0" w:space="0" w:color="auto"/>
                          </w:divBdr>
                          <w:divsChild>
                            <w:div w:id="378090500">
                              <w:marLeft w:val="0"/>
                              <w:marRight w:val="0"/>
                              <w:marTop w:val="0"/>
                              <w:marBottom w:val="0"/>
                              <w:divBdr>
                                <w:top w:val="none" w:sz="0" w:space="0" w:color="auto"/>
                                <w:left w:val="none" w:sz="0" w:space="0" w:color="auto"/>
                                <w:bottom w:val="none" w:sz="0" w:space="0" w:color="auto"/>
                                <w:right w:val="none" w:sz="0" w:space="0" w:color="auto"/>
                              </w:divBdr>
                            </w:div>
                          </w:divsChild>
                        </w:div>
                        <w:div w:id="1206596651">
                          <w:marLeft w:val="0"/>
                          <w:marRight w:val="0"/>
                          <w:marTop w:val="0"/>
                          <w:marBottom w:val="0"/>
                          <w:divBdr>
                            <w:top w:val="none" w:sz="0" w:space="0" w:color="auto"/>
                            <w:left w:val="none" w:sz="0" w:space="0" w:color="auto"/>
                            <w:bottom w:val="none" w:sz="0" w:space="0" w:color="auto"/>
                            <w:right w:val="none" w:sz="0" w:space="0" w:color="auto"/>
                          </w:divBdr>
                          <w:divsChild>
                            <w:div w:id="1030952983">
                              <w:marLeft w:val="0"/>
                              <w:marRight w:val="0"/>
                              <w:marTop w:val="0"/>
                              <w:marBottom w:val="0"/>
                              <w:divBdr>
                                <w:top w:val="none" w:sz="0" w:space="0" w:color="auto"/>
                                <w:left w:val="none" w:sz="0" w:space="0" w:color="auto"/>
                                <w:bottom w:val="none" w:sz="0" w:space="0" w:color="auto"/>
                                <w:right w:val="none" w:sz="0" w:space="0" w:color="auto"/>
                              </w:divBdr>
                            </w:div>
                          </w:divsChild>
                        </w:div>
                        <w:div w:id="1771781641">
                          <w:marLeft w:val="0"/>
                          <w:marRight w:val="0"/>
                          <w:marTop w:val="0"/>
                          <w:marBottom w:val="0"/>
                          <w:divBdr>
                            <w:top w:val="none" w:sz="0" w:space="0" w:color="auto"/>
                            <w:left w:val="none" w:sz="0" w:space="0" w:color="auto"/>
                            <w:bottom w:val="none" w:sz="0" w:space="0" w:color="auto"/>
                            <w:right w:val="none" w:sz="0" w:space="0" w:color="auto"/>
                          </w:divBdr>
                          <w:divsChild>
                            <w:div w:id="1664704455">
                              <w:marLeft w:val="0"/>
                              <w:marRight w:val="0"/>
                              <w:marTop w:val="0"/>
                              <w:marBottom w:val="0"/>
                              <w:divBdr>
                                <w:top w:val="none" w:sz="0" w:space="0" w:color="auto"/>
                                <w:left w:val="none" w:sz="0" w:space="0" w:color="auto"/>
                                <w:bottom w:val="none" w:sz="0" w:space="0" w:color="auto"/>
                                <w:right w:val="none" w:sz="0" w:space="0" w:color="auto"/>
                              </w:divBdr>
                            </w:div>
                          </w:divsChild>
                        </w:div>
                        <w:div w:id="1033457302">
                          <w:marLeft w:val="0"/>
                          <w:marRight w:val="0"/>
                          <w:marTop w:val="0"/>
                          <w:marBottom w:val="0"/>
                          <w:divBdr>
                            <w:top w:val="none" w:sz="0" w:space="0" w:color="auto"/>
                            <w:left w:val="none" w:sz="0" w:space="0" w:color="auto"/>
                            <w:bottom w:val="none" w:sz="0" w:space="0" w:color="auto"/>
                            <w:right w:val="none" w:sz="0" w:space="0" w:color="auto"/>
                          </w:divBdr>
                          <w:divsChild>
                            <w:div w:id="88088616">
                              <w:marLeft w:val="0"/>
                              <w:marRight w:val="0"/>
                              <w:marTop w:val="0"/>
                              <w:marBottom w:val="0"/>
                              <w:divBdr>
                                <w:top w:val="none" w:sz="0" w:space="0" w:color="auto"/>
                                <w:left w:val="none" w:sz="0" w:space="0" w:color="auto"/>
                                <w:bottom w:val="none" w:sz="0" w:space="0" w:color="auto"/>
                                <w:right w:val="none" w:sz="0" w:space="0" w:color="auto"/>
                              </w:divBdr>
                            </w:div>
                          </w:divsChild>
                        </w:div>
                        <w:div w:id="1927575704">
                          <w:marLeft w:val="0"/>
                          <w:marRight w:val="0"/>
                          <w:marTop w:val="0"/>
                          <w:marBottom w:val="0"/>
                          <w:divBdr>
                            <w:top w:val="none" w:sz="0" w:space="0" w:color="auto"/>
                            <w:left w:val="none" w:sz="0" w:space="0" w:color="auto"/>
                            <w:bottom w:val="none" w:sz="0" w:space="0" w:color="auto"/>
                            <w:right w:val="none" w:sz="0" w:space="0" w:color="auto"/>
                          </w:divBdr>
                          <w:divsChild>
                            <w:div w:id="1715428858">
                              <w:marLeft w:val="0"/>
                              <w:marRight w:val="0"/>
                              <w:marTop w:val="0"/>
                              <w:marBottom w:val="0"/>
                              <w:divBdr>
                                <w:top w:val="none" w:sz="0" w:space="0" w:color="auto"/>
                                <w:left w:val="none" w:sz="0" w:space="0" w:color="auto"/>
                                <w:bottom w:val="none" w:sz="0" w:space="0" w:color="auto"/>
                                <w:right w:val="none" w:sz="0" w:space="0" w:color="auto"/>
                              </w:divBdr>
                            </w:div>
                          </w:divsChild>
                        </w:div>
                        <w:div w:id="1339386088">
                          <w:marLeft w:val="0"/>
                          <w:marRight w:val="0"/>
                          <w:marTop w:val="0"/>
                          <w:marBottom w:val="0"/>
                          <w:divBdr>
                            <w:top w:val="none" w:sz="0" w:space="0" w:color="auto"/>
                            <w:left w:val="none" w:sz="0" w:space="0" w:color="auto"/>
                            <w:bottom w:val="none" w:sz="0" w:space="0" w:color="auto"/>
                            <w:right w:val="none" w:sz="0" w:space="0" w:color="auto"/>
                          </w:divBdr>
                          <w:divsChild>
                            <w:div w:id="271402291">
                              <w:marLeft w:val="0"/>
                              <w:marRight w:val="0"/>
                              <w:marTop w:val="0"/>
                              <w:marBottom w:val="0"/>
                              <w:divBdr>
                                <w:top w:val="none" w:sz="0" w:space="0" w:color="auto"/>
                                <w:left w:val="none" w:sz="0" w:space="0" w:color="auto"/>
                                <w:bottom w:val="none" w:sz="0" w:space="0" w:color="auto"/>
                                <w:right w:val="none" w:sz="0" w:space="0" w:color="auto"/>
                              </w:divBdr>
                            </w:div>
                          </w:divsChild>
                        </w:div>
                        <w:div w:id="762989313">
                          <w:marLeft w:val="0"/>
                          <w:marRight w:val="0"/>
                          <w:marTop w:val="0"/>
                          <w:marBottom w:val="0"/>
                          <w:divBdr>
                            <w:top w:val="none" w:sz="0" w:space="0" w:color="auto"/>
                            <w:left w:val="none" w:sz="0" w:space="0" w:color="auto"/>
                            <w:bottom w:val="none" w:sz="0" w:space="0" w:color="auto"/>
                            <w:right w:val="none" w:sz="0" w:space="0" w:color="auto"/>
                          </w:divBdr>
                          <w:divsChild>
                            <w:div w:id="831676984">
                              <w:marLeft w:val="0"/>
                              <w:marRight w:val="0"/>
                              <w:marTop w:val="0"/>
                              <w:marBottom w:val="0"/>
                              <w:divBdr>
                                <w:top w:val="none" w:sz="0" w:space="0" w:color="auto"/>
                                <w:left w:val="none" w:sz="0" w:space="0" w:color="auto"/>
                                <w:bottom w:val="none" w:sz="0" w:space="0" w:color="auto"/>
                                <w:right w:val="none" w:sz="0" w:space="0" w:color="auto"/>
                              </w:divBdr>
                            </w:div>
                          </w:divsChild>
                        </w:div>
                        <w:div w:id="2030060284">
                          <w:marLeft w:val="0"/>
                          <w:marRight w:val="0"/>
                          <w:marTop w:val="0"/>
                          <w:marBottom w:val="0"/>
                          <w:divBdr>
                            <w:top w:val="none" w:sz="0" w:space="0" w:color="auto"/>
                            <w:left w:val="none" w:sz="0" w:space="0" w:color="auto"/>
                            <w:bottom w:val="none" w:sz="0" w:space="0" w:color="auto"/>
                            <w:right w:val="none" w:sz="0" w:space="0" w:color="auto"/>
                          </w:divBdr>
                          <w:divsChild>
                            <w:div w:id="159852917">
                              <w:marLeft w:val="0"/>
                              <w:marRight w:val="0"/>
                              <w:marTop w:val="0"/>
                              <w:marBottom w:val="0"/>
                              <w:divBdr>
                                <w:top w:val="none" w:sz="0" w:space="0" w:color="auto"/>
                                <w:left w:val="none" w:sz="0" w:space="0" w:color="auto"/>
                                <w:bottom w:val="none" w:sz="0" w:space="0" w:color="auto"/>
                                <w:right w:val="none" w:sz="0" w:space="0" w:color="auto"/>
                              </w:divBdr>
                            </w:div>
                          </w:divsChild>
                        </w:div>
                        <w:div w:id="1778406865">
                          <w:marLeft w:val="0"/>
                          <w:marRight w:val="0"/>
                          <w:marTop w:val="0"/>
                          <w:marBottom w:val="0"/>
                          <w:divBdr>
                            <w:top w:val="none" w:sz="0" w:space="0" w:color="auto"/>
                            <w:left w:val="none" w:sz="0" w:space="0" w:color="auto"/>
                            <w:bottom w:val="none" w:sz="0" w:space="0" w:color="auto"/>
                            <w:right w:val="none" w:sz="0" w:space="0" w:color="auto"/>
                          </w:divBdr>
                          <w:divsChild>
                            <w:div w:id="1717848919">
                              <w:marLeft w:val="0"/>
                              <w:marRight w:val="0"/>
                              <w:marTop w:val="0"/>
                              <w:marBottom w:val="0"/>
                              <w:divBdr>
                                <w:top w:val="none" w:sz="0" w:space="0" w:color="auto"/>
                                <w:left w:val="none" w:sz="0" w:space="0" w:color="auto"/>
                                <w:bottom w:val="none" w:sz="0" w:space="0" w:color="auto"/>
                                <w:right w:val="none" w:sz="0" w:space="0" w:color="auto"/>
                              </w:divBdr>
                            </w:div>
                          </w:divsChild>
                        </w:div>
                        <w:div w:id="1195146345">
                          <w:marLeft w:val="0"/>
                          <w:marRight w:val="0"/>
                          <w:marTop w:val="0"/>
                          <w:marBottom w:val="0"/>
                          <w:divBdr>
                            <w:top w:val="none" w:sz="0" w:space="0" w:color="auto"/>
                            <w:left w:val="none" w:sz="0" w:space="0" w:color="auto"/>
                            <w:bottom w:val="none" w:sz="0" w:space="0" w:color="auto"/>
                            <w:right w:val="none" w:sz="0" w:space="0" w:color="auto"/>
                          </w:divBdr>
                          <w:divsChild>
                            <w:div w:id="1657302152">
                              <w:marLeft w:val="0"/>
                              <w:marRight w:val="0"/>
                              <w:marTop w:val="0"/>
                              <w:marBottom w:val="0"/>
                              <w:divBdr>
                                <w:top w:val="none" w:sz="0" w:space="0" w:color="auto"/>
                                <w:left w:val="none" w:sz="0" w:space="0" w:color="auto"/>
                                <w:bottom w:val="none" w:sz="0" w:space="0" w:color="auto"/>
                                <w:right w:val="none" w:sz="0" w:space="0" w:color="auto"/>
                              </w:divBdr>
                            </w:div>
                          </w:divsChild>
                        </w:div>
                        <w:div w:id="586623163">
                          <w:marLeft w:val="0"/>
                          <w:marRight w:val="0"/>
                          <w:marTop w:val="0"/>
                          <w:marBottom w:val="0"/>
                          <w:divBdr>
                            <w:top w:val="none" w:sz="0" w:space="0" w:color="auto"/>
                            <w:left w:val="none" w:sz="0" w:space="0" w:color="auto"/>
                            <w:bottom w:val="none" w:sz="0" w:space="0" w:color="auto"/>
                            <w:right w:val="none" w:sz="0" w:space="0" w:color="auto"/>
                          </w:divBdr>
                          <w:divsChild>
                            <w:div w:id="1707826113">
                              <w:marLeft w:val="0"/>
                              <w:marRight w:val="0"/>
                              <w:marTop w:val="0"/>
                              <w:marBottom w:val="0"/>
                              <w:divBdr>
                                <w:top w:val="none" w:sz="0" w:space="0" w:color="auto"/>
                                <w:left w:val="none" w:sz="0" w:space="0" w:color="auto"/>
                                <w:bottom w:val="none" w:sz="0" w:space="0" w:color="auto"/>
                                <w:right w:val="none" w:sz="0" w:space="0" w:color="auto"/>
                              </w:divBdr>
                            </w:div>
                          </w:divsChild>
                        </w:div>
                        <w:div w:id="1020621437">
                          <w:marLeft w:val="0"/>
                          <w:marRight w:val="0"/>
                          <w:marTop w:val="0"/>
                          <w:marBottom w:val="0"/>
                          <w:divBdr>
                            <w:top w:val="none" w:sz="0" w:space="0" w:color="auto"/>
                            <w:left w:val="none" w:sz="0" w:space="0" w:color="auto"/>
                            <w:bottom w:val="none" w:sz="0" w:space="0" w:color="auto"/>
                            <w:right w:val="none" w:sz="0" w:space="0" w:color="auto"/>
                          </w:divBdr>
                          <w:divsChild>
                            <w:div w:id="683673282">
                              <w:marLeft w:val="0"/>
                              <w:marRight w:val="0"/>
                              <w:marTop w:val="0"/>
                              <w:marBottom w:val="0"/>
                              <w:divBdr>
                                <w:top w:val="none" w:sz="0" w:space="0" w:color="auto"/>
                                <w:left w:val="none" w:sz="0" w:space="0" w:color="auto"/>
                                <w:bottom w:val="none" w:sz="0" w:space="0" w:color="auto"/>
                                <w:right w:val="none" w:sz="0" w:space="0" w:color="auto"/>
                              </w:divBdr>
                            </w:div>
                          </w:divsChild>
                        </w:div>
                        <w:div w:id="776100472">
                          <w:marLeft w:val="0"/>
                          <w:marRight w:val="0"/>
                          <w:marTop w:val="0"/>
                          <w:marBottom w:val="0"/>
                          <w:divBdr>
                            <w:top w:val="none" w:sz="0" w:space="0" w:color="auto"/>
                            <w:left w:val="none" w:sz="0" w:space="0" w:color="auto"/>
                            <w:bottom w:val="none" w:sz="0" w:space="0" w:color="auto"/>
                            <w:right w:val="none" w:sz="0" w:space="0" w:color="auto"/>
                          </w:divBdr>
                          <w:divsChild>
                            <w:div w:id="1188718420">
                              <w:marLeft w:val="0"/>
                              <w:marRight w:val="0"/>
                              <w:marTop w:val="0"/>
                              <w:marBottom w:val="0"/>
                              <w:divBdr>
                                <w:top w:val="none" w:sz="0" w:space="0" w:color="auto"/>
                                <w:left w:val="none" w:sz="0" w:space="0" w:color="auto"/>
                                <w:bottom w:val="none" w:sz="0" w:space="0" w:color="auto"/>
                                <w:right w:val="none" w:sz="0" w:space="0" w:color="auto"/>
                              </w:divBdr>
                            </w:div>
                          </w:divsChild>
                        </w:div>
                        <w:div w:id="1193573084">
                          <w:marLeft w:val="0"/>
                          <w:marRight w:val="0"/>
                          <w:marTop w:val="0"/>
                          <w:marBottom w:val="0"/>
                          <w:divBdr>
                            <w:top w:val="none" w:sz="0" w:space="0" w:color="auto"/>
                            <w:left w:val="none" w:sz="0" w:space="0" w:color="auto"/>
                            <w:bottom w:val="none" w:sz="0" w:space="0" w:color="auto"/>
                            <w:right w:val="none" w:sz="0" w:space="0" w:color="auto"/>
                          </w:divBdr>
                          <w:divsChild>
                            <w:div w:id="1553729124">
                              <w:marLeft w:val="0"/>
                              <w:marRight w:val="0"/>
                              <w:marTop w:val="0"/>
                              <w:marBottom w:val="0"/>
                              <w:divBdr>
                                <w:top w:val="none" w:sz="0" w:space="0" w:color="auto"/>
                                <w:left w:val="none" w:sz="0" w:space="0" w:color="auto"/>
                                <w:bottom w:val="none" w:sz="0" w:space="0" w:color="auto"/>
                                <w:right w:val="none" w:sz="0" w:space="0" w:color="auto"/>
                              </w:divBdr>
                            </w:div>
                          </w:divsChild>
                        </w:div>
                        <w:div w:id="154494166">
                          <w:marLeft w:val="0"/>
                          <w:marRight w:val="0"/>
                          <w:marTop w:val="0"/>
                          <w:marBottom w:val="0"/>
                          <w:divBdr>
                            <w:top w:val="none" w:sz="0" w:space="0" w:color="auto"/>
                            <w:left w:val="none" w:sz="0" w:space="0" w:color="auto"/>
                            <w:bottom w:val="none" w:sz="0" w:space="0" w:color="auto"/>
                            <w:right w:val="none" w:sz="0" w:space="0" w:color="auto"/>
                          </w:divBdr>
                          <w:divsChild>
                            <w:div w:id="1801149433">
                              <w:marLeft w:val="0"/>
                              <w:marRight w:val="0"/>
                              <w:marTop w:val="0"/>
                              <w:marBottom w:val="0"/>
                              <w:divBdr>
                                <w:top w:val="none" w:sz="0" w:space="0" w:color="auto"/>
                                <w:left w:val="none" w:sz="0" w:space="0" w:color="auto"/>
                                <w:bottom w:val="none" w:sz="0" w:space="0" w:color="auto"/>
                                <w:right w:val="none" w:sz="0" w:space="0" w:color="auto"/>
                              </w:divBdr>
                            </w:div>
                          </w:divsChild>
                        </w:div>
                        <w:div w:id="1908032726">
                          <w:marLeft w:val="0"/>
                          <w:marRight w:val="0"/>
                          <w:marTop w:val="0"/>
                          <w:marBottom w:val="0"/>
                          <w:divBdr>
                            <w:top w:val="none" w:sz="0" w:space="0" w:color="auto"/>
                            <w:left w:val="none" w:sz="0" w:space="0" w:color="auto"/>
                            <w:bottom w:val="none" w:sz="0" w:space="0" w:color="auto"/>
                            <w:right w:val="none" w:sz="0" w:space="0" w:color="auto"/>
                          </w:divBdr>
                          <w:divsChild>
                            <w:div w:id="215237760">
                              <w:marLeft w:val="0"/>
                              <w:marRight w:val="0"/>
                              <w:marTop w:val="0"/>
                              <w:marBottom w:val="0"/>
                              <w:divBdr>
                                <w:top w:val="none" w:sz="0" w:space="0" w:color="auto"/>
                                <w:left w:val="none" w:sz="0" w:space="0" w:color="auto"/>
                                <w:bottom w:val="none" w:sz="0" w:space="0" w:color="auto"/>
                                <w:right w:val="none" w:sz="0" w:space="0" w:color="auto"/>
                              </w:divBdr>
                            </w:div>
                          </w:divsChild>
                        </w:div>
                        <w:div w:id="548811057">
                          <w:marLeft w:val="0"/>
                          <w:marRight w:val="0"/>
                          <w:marTop w:val="0"/>
                          <w:marBottom w:val="0"/>
                          <w:divBdr>
                            <w:top w:val="none" w:sz="0" w:space="0" w:color="auto"/>
                            <w:left w:val="none" w:sz="0" w:space="0" w:color="auto"/>
                            <w:bottom w:val="none" w:sz="0" w:space="0" w:color="auto"/>
                            <w:right w:val="none" w:sz="0" w:space="0" w:color="auto"/>
                          </w:divBdr>
                          <w:divsChild>
                            <w:div w:id="1911231730">
                              <w:marLeft w:val="0"/>
                              <w:marRight w:val="0"/>
                              <w:marTop w:val="0"/>
                              <w:marBottom w:val="0"/>
                              <w:divBdr>
                                <w:top w:val="none" w:sz="0" w:space="0" w:color="auto"/>
                                <w:left w:val="none" w:sz="0" w:space="0" w:color="auto"/>
                                <w:bottom w:val="none" w:sz="0" w:space="0" w:color="auto"/>
                                <w:right w:val="none" w:sz="0" w:space="0" w:color="auto"/>
                              </w:divBdr>
                            </w:div>
                          </w:divsChild>
                        </w:div>
                        <w:div w:id="1293944649">
                          <w:marLeft w:val="0"/>
                          <w:marRight w:val="0"/>
                          <w:marTop w:val="0"/>
                          <w:marBottom w:val="0"/>
                          <w:divBdr>
                            <w:top w:val="none" w:sz="0" w:space="0" w:color="auto"/>
                            <w:left w:val="none" w:sz="0" w:space="0" w:color="auto"/>
                            <w:bottom w:val="none" w:sz="0" w:space="0" w:color="auto"/>
                            <w:right w:val="none" w:sz="0" w:space="0" w:color="auto"/>
                          </w:divBdr>
                          <w:divsChild>
                            <w:div w:id="1297416367">
                              <w:marLeft w:val="0"/>
                              <w:marRight w:val="0"/>
                              <w:marTop w:val="0"/>
                              <w:marBottom w:val="0"/>
                              <w:divBdr>
                                <w:top w:val="none" w:sz="0" w:space="0" w:color="auto"/>
                                <w:left w:val="none" w:sz="0" w:space="0" w:color="auto"/>
                                <w:bottom w:val="none" w:sz="0" w:space="0" w:color="auto"/>
                                <w:right w:val="none" w:sz="0" w:space="0" w:color="auto"/>
                              </w:divBdr>
                            </w:div>
                          </w:divsChild>
                        </w:div>
                        <w:div w:id="942684478">
                          <w:marLeft w:val="0"/>
                          <w:marRight w:val="0"/>
                          <w:marTop w:val="0"/>
                          <w:marBottom w:val="0"/>
                          <w:divBdr>
                            <w:top w:val="none" w:sz="0" w:space="0" w:color="auto"/>
                            <w:left w:val="none" w:sz="0" w:space="0" w:color="auto"/>
                            <w:bottom w:val="none" w:sz="0" w:space="0" w:color="auto"/>
                            <w:right w:val="none" w:sz="0" w:space="0" w:color="auto"/>
                          </w:divBdr>
                          <w:divsChild>
                            <w:div w:id="2038193814">
                              <w:marLeft w:val="0"/>
                              <w:marRight w:val="0"/>
                              <w:marTop w:val="0"/>
                              <w:marBottom w:val="0"/>
                              <w:divBdr>
                                <w:top w:val="none" w:sz="0" w:space="0" w:color="auto"/>
                                <w:left w:val="none" w:sz="0" w:space="0" w:color="auto"/>
                                <w:bottom w:val="none" w:sz="0" w:space="0" w:color="auto"/>
                                <w:right w:val="none" w:sz="0" w:space="0" w:color="auto"/>
                              </w:divBdr>
                            </w:div>
                          </w:divsChild>
                        </w:div>
                        <w:div w:id="1375082349">
                          <w:marLeft w:val="0"/>
                          <w:marRight w:val="0"/>
                          <w:marTop w:val="0"/>
                          <w:marBottom w:val="0"/>
                          <w:divBdr>
                            <w:top w:val="none" w:sz="0" w:space="0" w:color="auto"/>
                            <w:left w:val="none" w:sz="0" w:space="0" w:color="auto"/>
                            <w:bottom w:val="none" w:sz="0" w:space="0" w:color="auto"/>
                            <w:right w:val="none" w:sz="0" w:space="0" w:color="auto"/>
                          </w:divBdr>
                          <w:divsChild>
                            <w:div w:id="483858679">
                              <w:marLeft w:val="0"/>
                              <w:marRight w:val="0"/>
                              <w:marTop w:val="0"/>
                              <w:marBottom w:val="0"/>
                              <w:divBdr>
                                <w:top w:val="none" w:sz="0" w:space="0" w:color="auto"/>
                                <w:left w:val="none" w:sz="0" w:space="0" w:color="auto"/>
                                <w:bottom w:val="none" w:sz="0" w:space="0" w:color="auto"/>
                                <w:right w:val="none" w:sz="0" w:space="0" w:color="auto"/>
                              </w:divBdr>
                            </w:div>
                          </w:divsChild>
                        </w:div>
                        <w:div w:id="1717507938">
                          <w:marLeft w:val="0"/>
                          <w:marRight w:val="0"/>
                          <w:marTop w:val="0"/>
                          <w:marBottom w:val="0"/>
                          <w:divBdr>
                            <w:top w:val="none" w:sz="0" w:space="0" w:color="auto"/>
                            <w:left w:val="none" w:sz="0" w:space="0" w:color="auto"/>
                            <w:bottom w:val="none" w:sz="0" w:space="0" w:color="auto"/>
                            <w:right w:val="none" w:sz="0" w:space="0" w:color="auto"/>
                          </w:divBdr>
                          <w:divsChild>
                            <w:div w:id="941691411">
                              <w:marLeft w:val="0"/>
                              <w:marRight w:val="0"/>
                              <w:marTop w:val="0"/>
                              <w:marBottom w:val="0"/>
                              <w:divBdr>
                                <w:top w:val="none" w:sz="0" w:space="0" w:color="auto"/>
                                <w:left w:val="none" w:sz="0" w:space="0" w:color="auto"/>
                                <w:bottom w:val="none" w:sz="0" w:space="0" w:color="auto"/>
                                <w:right w:val="none" w:sz="0" w:space="0" w:color="auto"/>
                              </w:divBdr>
                            </w:div>
                          </w:divsChild>
                        </w:div>
                        <w:div w:id="1816557404">
                          <w:marLeft w:val="0"/>
                          <w:marRight w:val="0"/>
                          <w:marTop w:val="0"/>
                          <w:marBottom w:val="0"/>
                          <w:divBdr>
                            <w:top w:val="none" w:sz="0" w:space="0" w:color="auto"/>
                            <w:left w:val="none" w:sz="0" w:space="0" w:color="auto"/>
                            <w:bottom w:val="none" w:sz="0" w:space="0" w:color="auto"/>
                            <w:right w:val="none" w:sz="0" w:space="0" w:color="auto"/>
                          </w:divBdr>
                          <w:divsChild>
                            <w:div w:id="602806316">
                              <w:marLeft w:val="0"/>
                              <w:marRight w:val="0"/>
                              <w:marTop w:val="0"/>
                              <w:marBottom w:val="0"/>
                              <w:divBdr>
                                <w:top w:val="none" w:sz="0" w:space="0" w:color="auto"/>
                                <w:left w:val="none" w:sz="0" w:space="0" w:color="auto"/>
                                <w:bottom w:val="none" w:sz="0" w:space="0" w:color="auto"/>
                                <w:right w:val="none" w:sz="0" w:space="0" w:color="auto"/>
                              </w:divBdr>
                            </w:div>
                          </w:divsChild>
                        </w:div>
                        <w:div w:id="1567841435">
                          <w:marLeft w:val="0"/>
                          <w:marRight w:val="0"/>
                          <w:marTop w:val="0"/>
                          <w:marBottom w:val="0"/>
                          <w:divBdr>
                            <w:top w:val="none" w:sz="0" w:space="0" w:color="auto"/>
                            <w:left w:val="none" w:sz="0" w:space="0" w:color="auto"/>
                            <w:bottom w:val="none" w:sz="0" w:space="0" w:color="auto"/>
                            <w:right w:val="none" w:sz="0" w:space="0" w:color="auto"/>
                          </w:divBdr>
                          <w:divsChild>
                            <w:div w:id="626547494">
                              <w:marLeft w:val="0"/>
                              <w:marRight w:val="0"/>
                              <w:marTop w:val="0"/>
                              <w:marBottom w:val="0"/>
                              <w:divBdr>
                                <w:top w:val="none" w:sz="0" w:space="0" w:color="auto"/>
                                <w:left w:val="none" w:sz="0" w:space="0" w:color="auto"/>
                                <w:bottom w:val="none" w:sz="0" w:space="0" w:color="auto"/>
                                <w:right w:val="none" w:sz="0" w:space="0" w:color="auto"/>
                              </w:divBdr>
                            </w:div>
                          </w:divsChild>
                        </w:div>
                        <w:div w:id="852762089">
                          <w:marLeft w:val="0"/>
                          <w:marRight w:val="0"/>
                          <w:marTop w:val="0"/>
                          <w:marBottom w:val="0"/>
                          <w:divBdr>
                            <w:top w:val="none" w:sz="0" w:space="0" w:color="auto"/>
                            <w:left w:val="none" w:sz="0" w:space="0" w:color="auto"/>
                            <w:bottom w:val="none" w:sz="0" w:space="0" w:color="auto"/>
                            <w:right w:val="none" w:sz="0" w:space="0" w:color="auto"/>
                          </w:divBdr>
                          <w:divsChild>
                            <w:div w:id="966155228">
                              <w:marLeft w:val="0"/>
                              <w:marRight w:val="0"/>
                              <w:marTop w:val="0"/>
                              <w:marBottom w:val="0"/>
                              <w:divBdr>
                                <w:top w:val="none" w:sz="0" w:space="0" w:color="auto"/>
                                <w:left w:val="none" w:sz="0" w:space="0" w:color="auto"/>
                                <w:bottom w:val="none" w:sz="0" w:space="0" w:color="auto"/>
                                <w:right w:val="none" w:sz="0" w:space="0" w:color="auto"/>
                              </w:divBdr>
                            </w:div>
                          </w:divsChild>
                        </w:div>
                        <w:div w:id="589433082">
                          <w:marLeft w:val="0"/>
                          <w:marRight w:val="0"/>
                          <w:marTop w:val="0"/>
                          <w:marBottom w:val="0"/>
                          <w:divBdr>
                            <w:top w:val="none" w:sz="0" w:space="0" w:color="auto"/>
                            <w:left w:val="none" w:sz="0" w:space="0" w:color="auto"/>
                            <w:bottom w:val="none" w:sz="0" w:space="0" w:color="auto"/>
                            <w:right w:val="none" w:sz="0" w:space="0" w:color="auto"/>
                          </w:divBdr>
                          <w:divsChild>
                            <w:div w:id="37558905">
                              <w:marLeft w:val="0"/>
                              <w:marRight w:val="0"/>
                              <w:marTop w:val="0"/>
                              <w:marBottom w:val="0"/>
                              <w:divBdr>
                                <w:top w:val="none" w:sz="0" w:space="0" w:color="auto"/>
                                <w:left w:val="none" w:sz="0" w:space="0" w:color="auto"/>
                                <w:bottom w:val="none" w:sz="0" w:space="0" w:color="auto"/>
                                <w:right w:val="none" w:sz="0" w:space="0" w:color="auto"/>
                              </w:divBdr>
                            </w:div>
                          </w:divsChild>
                        </w:div>
                        <w:div w:id="27605583">
                          <w:marLeft w:val="0"/>
                          <w:marRight w:val="0"/>
                          <w:marTop w:val="0"/>
                          <w:marBottom w:val="0"/>
                          <w:divBdr>
                            <w:top w:val="none" w:sz="0" w:space="0" w:color="auto"/>
                            <w:left w:val="none" w:sz="0" w:space="0" w:color="auto"/>
                            <w:bottom w:val="none" w:sz="0" w:space="0" w:color="auto"/>
                            <w:right w:val="none" w:sz="0" w:space="0" w:color="auto"/>
                          </w:divBdr>
                          <w:divsChild>
                            <w:div w:id="1708675528">
                              <w:marLeft w:val="0"/>
                              <w:marRight w:val="0"/>
                              <w:marTop w:val="0"/>
                              <w:marBottom w:val="0"/>
                              <w:divBdr>
                                <w:top w:val="none" w:sz="0" w:space="0" w:color="auto"/>
                                <w:left w:val="none" w:sz="0" w:space="0" w:color="auto"/>
                                <w:bottom w:val="none" w:sz="0" w:space="0" w:color="auto"/>
                                <w:right w:val="none" w:sz="0" w:space="0" w:color="auto"/>
                              </w:divBdr>
                            </w:div>
                          </w:divsChild>
                        </w:div>
                        <w:div w:id="1975674066">
                          <w:marLeft w:val="0"/>
                          <w:marRight w:val="0"/>
                          <w:marTop w:val="0"/>
                          <w:marBottom w:val="0"/>
                          <w:divBdr>
                            <w:top w:val="none" w:sz="0" w:space="0" w:color="auto"/>
                            <w:left w:val="none" w:sz="0" w:space="0" w:color="auto"/>
                            <w:bottom w:val="none" w:sz="0" w:space="0" w:color="auto"/>
                            <w:right w:val="none" w:sz="0" w:space="0" w:color="auto"/>
                          </w:divBdr>
                          <w:divsChild>
                            <w:div w:id="2049336056">
                              <w:marLeft w:val="0"/>
                              <w:marRight w:val="0"/>
                              <w:marTop w:val="0"/>
                              <w:marBottom w:val="0"/>
                              <w:divBdr>
                                <w:top w:val="none" w:sz="0" w:space="0" w:color="auto"/>
                                <w:left w:val="none" w:sz="0" w:space="0" w:color="auto"/>
                                <w:bottom w:val="none" w:sz="0" w:space="0" w:color="auto"/>
                                <w:right w:val="none" w:sz="0" w:space="0" w:color="auto"/>
                              </w:divBdr>
                            </w:div>
                          </w:divsChild>
                        </w:div>
                        <w:div w:id="791824119">
                          <w:marLeft w:val="0"/>
                          <w:marRight w:val="0"/>
                          <w:marTop w:val="0"/>
                          <w:marBottom w:val="0"/>
                          <w:divBdr>
                            <w:top w:val="none" w:sz="0" w:space="0" w:color="auto"/>
                            <w:left w:val="none" w:sz="0" w:space="0" w:color="auto"/>
                            <w:bottom w:val="none" w:sz="0" w:space="0" w:color="auto"/>
                            <w:right w:val="none" w:sz="0" w:space="0" w:color="auto"/>
                          </w:divBdr>
                          <w:divsChild>
                            <w:div w:id="1658609672">
                              <w:marLeft w:val="0"/>
                              <w:marRight w:val="0"/>
                              <w:marTop w:val="0"/>
                              <w:marBottom w:val="0"/>
                              <w:divBdr>
                                <w:top w:val="none" w:sz="0" w:space="0" w:color="auto"/>
                                <w:left w:val="none" w:sz="0" w:space="0" w:color="auto"/>
                                <w:bottom w:val="none" w:sz="0" w:space="0" w:color="auto"/>
                                <w:right w:val="none" w:sz="0" w:space="0" w:color="auto"/>
                              </w:divBdr>
                            </w:div>
                          </w:divsChild>
                        </w:div>
                        <w:div w:id="893153691">
                          <w:marLeft w:val="0"/>
                          <w:marRight w:val="0"/>
                          <w:marTop w:val="0"/>
                          <w:marBottom w:val="0"/>
                          <w:divBdr>
                            <w:top w:val="none" w:sz="0" w:space="0" w:color="auto"/>
                            <w:left w:val="none" w:sz="0" w:space="0" w:color="auto"/>
                            <w:bottom w:val="none" w:sz="0" w:space="0" w:color="auto"/>
                            <w:right w:val="none" w:sz="0" w:space="0" w:color="auto"/>
                          </w:divBdr>
                          <w:divsChild>
                            <w:div w:id="226571759">
                              <w:marLeft w:val="0"/>
                              <w:marRight w:val="0"/>
                              <w:marTop w:val="0"/>
                              <w:marBottom w:val="0"/>
                              <w:divBdr>
                                <w:top w:val="none" w:sz="0" w:space="0" w:color="auto"/>
                                <w:left w:val="none" w:sz="0" w:space="0" w:color="auto"/>
                                <w:bottom w:val="none" w:sz="0" w:space="0" w:color="auto"/>
                                <w:right w:val="none" w:sz="0" w:space="0" w:color="auto"/>
                              </w:divBdr>
                            </w:div>
                          </w:divsChild>
                        </w:div>
                        <w:div w:id="975336632">
                          <w:marLeft w:val="0"/>
                          <w:marRight w:val="0"/>
                          <w:marTop w:val="0"/>
                          <w:marBottom w:val="0"/>
                          <w:divBdr>
                            <w:top w:val="none" w:sz="0" w:space="0" w:color="auto"/>
                            <w:left w:val="none" w:sz="0" w:space="0" w:color="auto"/>
                            <w:bottom w:val="none" w:sz="0" w:space="0" w:color="auto"/>
                            <w:right w:val="none" w:sz="0" w:space="0" w:color="auto"/>
                          </w:divBdr>
                          <w:divsChild>
                            <w:div w:id="1755668034">
                              <w:marLeft w:val="0"/>
                              <w:marRight w:val="0"/>
                              <w:marTop w:val="0"/>
                              <w:marBottom w:val="0"/>
                              <w:divBdr>
                                <w:top w:val="none" w:sz="0" w:space="0" w:color="auto"/>
                                <w:left w:val="none" w:sz="0" w:space="0" w:color="auto"/>
                                <w:bottom w:val="none" w:sz="0" w:space="0" w:color="auto"/>
                                <w:right w:val="none" w:sz="0" w:space="0" w:color="auto"/>
                              </w:divBdr>
                            </w:div>
                          </w:divsChild>
                        </w:div>
                        <w:div w:id="2097557909">
                          <w:marLeft w:val="0"/>
                          <w:marRight w:val="0"/>
                          <w:marTop w:val="0"/>
                          <w:marBottom w:val="0"/>
                          <w:divBdr>
                            <w:top w:val="none" w:sz="0" w:space="0" w:color="auto"/>
                            <w:left w:val="none" w:sz="0" w:space="0" w:color="auto"/>
                            <w:bottom w:val="none" w:sz="0" w:space="0" w:color="auto"/>
                            <w:right w:val="none" w:sz="0" w:space="0" w:color="auto"/>
                          </w:divBdr>
                          <w:divsChild>
                            <w:div w:id="1410225721">
                              <w:marLeft w:val="0"/>
                              <w:marRight w:val="0"/>
                              <w:marTop w:val="0"/>
                              <w:marBottom w:val="0"/>
                              <w:divBdr>
                                <w:top w:val="none" w:sz="0" w:space="0" w:color="auto"/>
                                <w:left w:val="none" w:sz="0" w:space="0" w:color="auto"/>
                                <w:bottom w:val="none" w:sz="0" w:space="0" w:color="auto"/>
                                <w:right w:val="none" w:sz="0" w:space="0" w:color="auto"/>
                              </w:divBdr>
                            </w:div>
                          </w:divsChild>
                        </w:div>
                        <w:div w:id="204492845">
                          <w:marLeft w:val="0"/>
                          <w:marRight w:val="0"/>
                          <w:marTop w:val="0"/>
                          <w:marBottom w:val="0"/>
                          <w:divBdr>
                            <w:top w:val="none" w:sz="0" w:space="0" w:color="auto"/>
                            <w:left w:val="none" w:sz="0" w:space="0" w:color="auto"/>
                            <w:bottom w:val="none" w:sz="0" w:space="0" w:color="auto"/>
                            <w:right w:val="none" w:sz="0" w:space="0" w:color="auto"/>
                          </w:divBdr>
                          <w:divsChild>
                            <w:div w:id="1196232692">
                              <w:marLeft w:val="0"/>
                              <w:marRight w:val="0"/>
                              <w:marTop w:val="0"/>
                              <w:marBottom w:val="0"/>
                              <w:divBdr>
                                <w:top w:val="none" w:sz="0" w:space="0" w:color="auto"/>
                                <w:left w:val="none" w:sz="0" w:space="0" w:color="auto"/>
                                <w:bottom w:val="none" w:sz="0" w:space="0" w:color="auto"/>
                                <w:right w:val="none" w:sz="0" w:space="0" w:color="auto"/>
                              </w:divBdr>
                            </w:div>
                          </w:divsChild>
                        </w:div>
                        <w:div w:id="379088003">
                          <w:marLeft w:val="0"/>
                          <w:marRight w:val="0"/>
                          <w:marTop w:val="0"/>
                          <w:marBottom w:val="0"/>
                          <w:divBdr>
                            <w:top w:val="none" w:sz="0" w:space="0" w:color="auto"/>
                            <w:left w:val="none" w:sz="0" w:space="0" w:color="auto"/>
                            <w:bottom w:val="none" w:sz="0" w:space="0" w:color="auto"/>
                            <w:right w:val="none" w:sz="0" w:space="0" w:color="auto"/>
                          </w:divBdr>
                          <w:divsChild>
                            <w:div w:id="1682704035">
                              <w:marLeft w:val="0"/>
                              <w:marRight w:val="0"/>
                              <w:marTop w:val="0"/>
                              <w:marBottom w:val="0"/>
                              <w:divBdr>
                                <w:top w:val="none" w:sz="0" w:space="0" w:color="auto"/>
                                <w:left w:val="none" w:sz="0" w:space="0" w:color="auto"/>
                                <w:bottom w:val="none" w:sz="0" w:space="0" w:color="auto"/>
                                <w:right w:val="none" w:sz="0" w:space="0" w:color="auto"/>
                              </w:divBdr>
                            </w:div>
                          </w:divsChild>
                        </w:div>
                        <w:div w:id="736980808">
                          <w:marLeft w:val="0"/>
                          <w:marRight w:val="0"/>
                          <w:marTop w:val="0"/>
                          <w:marBottom w:val="0"/>
                          <w:divBdr>
                            <w:top w:val="none" w:sz="0" w:space="0" w:color="auto"/>
                            <w:left w:val="none" w:sz="0" w:space="0" w:color="auto"/>
                            <w:bottom w:val="none" w:sz="0" w:space="0" w:color="auto"/>
                            <w:right w:val="none" w:sz="0" w:space="0" w:color="auto"/>
                          </w:divBdr>
                          <w:divsChild>
                            <w:div w:id="1980262602">
                              <w:marLeft w:val="0"/>
                              <w:marRight w:val="0"/>
                              <w:marTop w:val="0"/>
                              <w:marBottom w:val="0"/>
                              <w:divBdr>
                                <w:top w:val="none" w:sz="0" w:space="0" w:color="auto"/>
                                <w:left w:val="none" w:sz="0" w:space="0" w:color="auto"/>
                                <w:bottom w:val="none" w:sz="0" w:space="0" w:color="auto"/>
                                <w:right w:val="none" w:sz="0" w:space="0" w:color="auto"/>
                              </w:divBdr>
                            </w:div>
                          </w:divsChild>
                        </w:div>
                        <w:div w:id="1398895326">
                          <w:marLeft w:val="0"/>
                          <w:marRight w:val="0"/>
                          <w:marTop w:val="0"/>
                          <w:marBottom w:val="0"/>
                          <w:divBdr>
                            <w:top w:val="none" w:sz="0" w:space="0" w:color="auto"/>
                            <w:left w:val="none" w:sz="0" w:space="0" w:color="auto"/>
                            <w:bottom w:val="none" w:sz="0" w:space="0" w:color="auto"/>
                            <w:right w:val="none" w:sz="0" w:space="0" w:color="auto"/>
                          </w:divBdr>
                          <w:divsChild>
                            <w:div w:id="1337147939">
                              <w:marLeft w:val="0"/>
                              <w:marRight w:val="0"/>
                              <w:marTop w:val="0"/>
                              <w:marBottom w:val="0"/>
                              <w:divBdr>
                                <w:top w:val="none" w:sz="0" w:space="0" w:color="auto"/>
                                <w:left w:val="none" w:sz="0" w:space="0" w:color="auto"/>
                                <w:bottom w:val="none" w:sz="0" w:space="0" w:color="auto"/>
                                <w:right w:val="none" w:sz="0" w:space="0" w:color="auto"/>
                              </w:divBdr>
                            </w:div>
                          </w:divsChild>
                        </w:div>
                        <w:div w:id="1565531696">
                          <w:marLeft w:val="0"/>
                          <w:marRight w:val="0"/>
                          <w:marTop w:val="0"/>
                          <w:marBottom w:val="0"/>
                          <w:divBdr>
                            <w:top w:val="none" w:sz="0" w:space="0" w:color="auto"/>
                            <w:left w:val="none" w:sz="0" w:space="0" w:color="auto"/>
                            <w:bottom w:val="none" w:sz="0" w:space="0" w:color="auto"/>
                            <w:right w:val="none" w:sz="0" w:space="0" w:color="auto"/>
                          </w:divBdr>
                          <w:divsChild>
                            <w:div w:id="1771007256">
                              <w:marLeft w:val="0"/>
                              <w:marRight w:val="0"/>
                              <w:marTop w:val="0"/>
                              <w:marBottom w:val="0"/>
                              <w:divBdr>
                                <w:top w:val="none" w:sz="0" w:space="0" w:color="auto"/>
                                <w:left w:val="none" w:sz="0" w:space="0" w:color="auto"/>
                                <w:bottom w:val="none" w:sz="0" w:space="0" w:color="auto"/>
                                <w:right w:val="none" w:sz="0" w:space="0" w:color="auto"/>
                              </w:divBdr>
                            </w:div>
                          </w:divsChild>
                        </w:div>
                        <w:div w:id="1360855228">
                          <w:marLeft w:val="0"/>
                          <w:marRight w:val="0"/>
                          <w:marTop w:val="0"/>
                          <w:marBottom w:val="0"/>
                          <w:divBdr>
                            <w:top w:val="none" w:sz="0" w:space="0" w:color="auto"/>
                            <w:left w:val="none" w:sz="0" w:space="0" w:color="auto"/>
                            <w:bottom w:val="none" w:sz="0" w:space="0" w:color="auto"/>
                            <w:right w:val="none" w:sz="0" w:space="0" w:color="auto"/>
                          </w:divBdr>
                          <w:divsChild>
                            <w:div w:id="782968033">
                              <w:marLeft w:val="0"/>
                              <w:marRight w:val="0"/>
                              <w:marTop w:val="0"/>
                              <w:marBottom w:val="0"/>
                              <w:divBdr>
                                <w:top w:val="none" w:sz="0" w:space="0" w:color="auto"/>
                                <w:left w:val="none" w:sz="0" w:space="0" w:color="auto"/>
                                <w:bottom w:val="none" w:sz="0" w:space="0" w:color="auto"/>
                                <w:right w:val="none" w:sz="0" w:space="0" w:color="auto"/>
                              </w:divBdr>
                            </w:div>
                          </w:divsChild>
                        </w:div>
                        <w:div w:id="811799516">
                          <w:marLeft w:val="0"/>
                          <w:marRight w:val="0"/>
                          <w:marTop w:val="0"/>
                          <w:marBottom w:val="0"/>
                          <w:divBdr>
                            <w:top w:val="none" w:sz="0" w:space="0" w:color="auto"/>
                            <w:left w:val="none" w:sz="0" w:space="0" w:color="auto"/>
                            <w:bottom w:val="none" w:sz="0" w:space="0" w:color="auto"/>
                            <w:right w:val="none" w:sz="0" w:space="0" w:color="auto"/>
                          </w:divBdr>
                          <w:divsChild>
                            <w:div w:id="932788369">
                              <w:marLeft w:val="0"/>
                              <w:marRight w:val="0"/>
                              <w:marTop w:val="0"/>
                              <w:marBottom w:val="0"/>
                              <w:divBdr>
                                <w:top w:val="none" w:sz="0" w:space="0" w:color="auto"/>
                                <w:left w:val="none" w:sz="0" w:space="0" w:color="auto"/>
                                <w:bottom w:val="none" w:sz="0" w:space="0" w:color="auto"/>
                                <w:right w:val="none" w:sz="0" w:space="0" w:color="auto"/>
                              </w:divBdr>
                            </w:div>
                          </w:divsChild>
                        </w:div>
                        <w:div w:id="1737437051">
                          <w:marLeft w:val="0"/>
                          <w:marRight w:val="0"/>
                          <w:marTop w:val="0"/>
                          <w:marBottom w:val="0"/>
                          <w:divBdr>
                            <w:top w:val="none" w:sz="0" w:space="0" w:color="auto"/>
                            <w:left w:val="none" w:sz="0" w:space="0" w:color="auto"/>
                            <w:bottom w:val="none" w:sz="0" w:space="0" w:color="auto"/>
                            <w:right w:val="none" w:sz="0" w:space="0" w:color="auto"/>
                          </w:divBdr>
                          <w:divsChild>
                            <w:div w:id="1513838768">
                              <w:marLeft w:val="0"/>
                              <w:marRight w:val="0"/>
                              <w:marTop w:val="0"/>
                              <w:marBottom w:val="0"/>
                              <w:divBdr>
                                <w:top w:val="none" w:sz="0" w:space="0" w:color="auto"/>
                                <w:left w:val="none" w:sz="0" w:space="0" w:color="auto"/>
                                <w:bottom w:val="none" w:sz="0" w:space="0" w:color="auto"/>
                                <w:right w:val="none" w:sz="0" w:space="0" w:color="auto"/>
                              </w:divBdr>
                            </w:div>
                          </w:divsChild>
                        </w:div>
                        <w:div w:id="1448814914">
                          <w:marLeft w:val="0"/>
                          <w:marRight w:val="0"/>
                          <w:marTop w:val="0"/>
                          <w:marBottom w:val="0"/>
                          <w:divBdr>
                            <w:top w:val="none" w:sz="0" w:space="0" w:color="auto"/>
                            <w:left w:val="none" w:sz="0" w:space="0" w:color="auto"/>
                            <w:bottom w:val="none" w:sz="0" w:space="0" w:color="auto"/>
                            <w:right w:val="none" w:sz="0" w:space="0" w:color="auto"/>
                          </w:divBdr>
                          <w:divsChild>
                            <w:div w:id="449319666">
                              <w:marLeft w:val="0"/>
                              <w:marRight w:val="0"/>
                              <w:marTop w:val="0"/>
                              <w:marBottom w:val="0"/>
                              <w:divBdr>
                                <w:top w:val="none" w:sz="0" w:space="0" w:color="auto"/>
                                <w:left w:val="none" w:sz="0" w:space="0" w:color="auto"/>
                                <w:bottom w:val="none" w:sz="0" w:space="0" w:color="auto"/>
                                <w:right w:val="none" w:sz="0" w:space="0" w:color="auto"/>
                              </w:divBdr>
                            </w:div>
                          </w:divsChild>
                        </w:div>
                        <w:div w:id="49305654">
                          <w:marLeft w:val="0"/>
                          <w:marRight w:val="0"/>
                          <w:marTop w:val="0"/>
                          <w:marBottom w:val="0"/>
                          <w:divBdr>
                            <w:top w:val="none" w:sz="0" w:space="0" w:color="auto"/>
                            <w:left w:val="none" w:sz="0" w:space="0" w:color="auto"/>
                            <w:bottom w:val="none" w:sz="0" w:space="0" w:color="auto"/>
                            <w:right w:val="none" w:sz="0" w:space="0" w:color="auto"/>
                          </w:divBdr>
                          <w:divsChild>
                            <w:div w:id="1339193819">
                              <w:marLeft w:val="0"/>
                              <w:marRight w:val="0"/>
                              <w:marTop w:val="0"/>
                              <w:marBottom w:val="0"/>
                              <w:divBdr>
                                <w:top w:val="none" w:sz="0" w:space="0" w:color="auto"/>
                                <w:left w:val="none" w:sz="0" w:space="0" w:color="auto"/>
                                <w:bottom w:val="none" w:sz="0" w:space="0" w:color="auto"/>
                                <w:right w:val="none" w:sz="0" w:space="0" w:color="auto"/>
                              </w:divBdr>
                            </w:div>
                          </w:divsChild>
                        </w:div>
                        <w:div w:id="905265772">
                          <w:marLeft w:val="0"/>
                          <w:marRight w:val="0"/>
                          <w:marTop w:val="0"/>
                          <w:marBottom w:val="0"/>
                          <w:divBdr>
                            <w:top w:val="none" w:sz="0" w:space="0" w:color="auto"/>
                            <w:left w:val="none" w:sz="0" w:space="0" w:color="auto"/>
                            <w:bottom w:val="none" w:sz="0" w:space="0" w:color="auto"/>
                            <w:right w:val="none" w:sz="0" w:space="0" w:color="auto"/>
                          </w:divBdr>
                          <w:divsChild>
                            <w:div w:id="1122840577">
                              <w:marLeft w:val="0"/>
                              <w:marRight w:val="0"/>
                              <w:marTop w:val="0"/>
                              <w:marBottom w:val="0"/>
                              <w:divBdr>
                                <w:top w:val="none" w:sz="0" w:space="0" w:color="auto"/>
                                <w:left w:val="none" w:sz="0" w:space="0" w:color="auto"/>
                                <w:bottom w:val="none" w:sz="0" w:space="0" w:color="auto"/>
                                <w:right w:val="none" w:sz="0" w:space="0" w:color="auto"/>
                              </w:divBdr>
                            </w:div>
                          </w:divsChild>
                        </w:div>
                        <w:div w:id="1183933055">
                          <w:marLeft w:val="0"/>
                          <w:marRight w:val="0"/>
                          <w:marTop w:val="0"/>
                          <w:marBottom w:val="0"/>
                          <w:divBdr>
                            <w:top w:val="none" w:sz="0" w:space="0" w:color="auto"/>
                            <w:left w:val="none" w:sz="0" w:space="0" w:color="auto"/>
                            <w:bottom w:val="none" w:sz="0" w:space="0" w:color="auto"/>
                            <w:right w:val="none" w:sz="0" w:space="0" w:color="auto"/>
                          </w:divBdr>
                          <w:divsChild>
                            <w:div w:id="1080754281">
                              <w:marLeft w:val="0"/>
                              <w:marRight w:val="0"/>
                              <w:marTop w:val="0"/>
                              <w:marBottom w:val="0"/>
                              <w:divBdr>
                                <w:top w:val="none" w:sz="0" w:space="0" w:color="auto"/>
                                <w:left w:val="none" w:sz="0" w:space="0" w:color="auto"/>
                                <w:bottom w:val="none" w:sz="0" w:space="0" w:color="auto"/>
                                <w:right w:val="none" w:sz="0" w:space="0" w:color="auto"/>
                              </w:divBdr>
                            </w:div>
                          </w:divsChild>
                        </w:div>
                        <w:div w:id="1715232515">
                          <w:marLeft w:val="0"/>
                          <w:marRight w:val="0"/>
                          <w:marTop w:val="0"/>
                          <w:marBottom w:val="0"/>
                          <w:divBdr>
                            <w:top w:val="none" w:sz="0" w:space="0" w:color="auto"/>
                            <w:left w:val="none" w:sz="0" w:space="0" w:color="auto"/>
                            <w:bottom w:val="none" w:sz="0" w:space="0" w:color="auto"/>
                            <w:right w:val="none" w:sz="0" w:space="0" w:color="auto"/>
                          </w:divBdr>
                          <w:divsChild>
                            <w:div w:id="1052653851">
                              <w:marLeft w:val="0"/>
                              <w:marRight w:val="0"/>
                              <w:marTop w:val="0"/>
                              <w:marBottom w:val="0"/>
                              <w:divBdr>
                                <w:top w:val="none" w:sz="0" w:space="0" w:color="auto"/>
                                <w:left w:val="none" w:sz="0" w:space="0" w:color="auto"/>
                                <w:bottom w:val="none" w:sz="0" w:space="0" w:color="auto"/>
                                <w:right w:val="none" w:sz="0" w:space="0" w:color="auto"/>
                              </w:divBdr>
                            </w:div>
                          </w:divsChild>
                        </w:div>
                        <w:div w:id="1986813485">
                          <w:marLeft w:val="0"/>
                          <w:marRight w:val="0"/>
                          <w:marTop w:val="0"/>
                          <w:marBottom w:val="0"/>
                          <w:divBdr>
                            <w:top w:val="none" w:sz="0" w:space="0" w:color="auto"/>
                            <w:left w:val="none" w:sz="0" w:space="0" w:color="auto"/>
                            <w:bottom w:val="none" w:sz="0" w:space="0" w:color="auto"/>
                            <w:right w:val="none" w:sz="0" w:space="0" w:color="auto"/>
                          </w:divBdr>
                          <w:divsChild>
                            <w:div w:id="668826505">
                              <w:marLeft w:val="0"/>
                              <w:marRight w:val="0"/>
                              <w:marTop w:val="0"/>
                              <w:marBottom w:val="0"/>
                              <w:divBdr>
                                <w:top w:val="none" w:sz="0" w:space="0" w:color="auto"/>
                                <w:left w:val="none" w:sz="0" w:space="0" w:color="auto"/>
                                <w:bottom w:val="none" w:sz="0" w:space="0" w:color="auto"/>
                                <w:right w:val="none" w:sz="0" w:space="0" w:color="auto"/>
                              </w:divBdr>
                            </w:div>
                          </w:divsChild>
                        </w:div>
                        <w:div w:id="228151864">
                          <w:marLeft w:val="0"/>
                          <w:marRight w:val="0"/>
                          <w:marTop w:val="0"/>
                          <w:marBottom w:val="0"/>
                          <w:divBdr>
                            <w:top w:val="none" w:sz="0" w:space="0" w:color="auto"/>
                            <w:left w:val="none" w:sz="0" w:space="0" w:color="auto"/>
                            <w:bottom w:val="none" w:sz="0" w:space="0" w:color="auto"/>
                            <w:right w:val="none" w:sz="0" w:space="0" w:color="auto"/>
                          </w:divBdr>
                          <w:divsChild>
                            <w:div w:id="2048798673">
                              <w:marLeft w:val="0"/>
                              <w:marRight w:val="0"/>
                              <w:marTop w:val="0"/>
                              <w:marBottom w:val="0"/>
                              <w:divBdr>
                                <w:top w:val="none" w:sz="0" w:space="0" w:color="auto"/>
                                <w:left w:val="none" w:sz="0" w:space="0" w:color="auto"/>
                                <w:bottom w:val="none" w:sz="0" w:space="0" w:color="auto"/>
                                <w:right w:val="none" w:sz="0" w:space="0" w:color="auto"/>
                              </w:divBdr>
                            </w:div>
                          </w:divsChild>
                        </w:div>
                        <w:div w:id="1970356783">
                          <w:marLeft w:val="0"/>
                          <w:marRight w:val="0"/>
                          <w:marTop w:val="0"/>
                          <w:marBottom w:val="0"/>
                          <w:divBdr>
                            <w:top w:val="none" w:sz="0" w:space="0" w:color="auto"/>
                            <w:left w:val="none" w:sz="0" w:space="0" w:color="auto"/>
                            <w:bottom w:val="none" w:sz="0" w:space="0" w:color="auto"/>
                            <w:right w:val="none" w:sz="0" w:space="0" w:color="auto"/>
                          </w:divBdr>
                          <w:divsChild>
                            <w:div w:id="1437868017">
                              <w:marLeft w:val="0"/>
                              <w:marRight w:val="0"/>
                              <w:marTop w:val="0"/>
                              <w:marBottom w:val="0"/>
                              <w:divBdr>
                                <w:top w:val="none" w:sz="0" w:space="0" w:color="auto"/>
                                <w:left w:val="none" w:sz="0" w:space="0" w:color="auto"/>
                                <w:bottom w:val="none" w:sz="0" w:space="0" w:color="auto"/>
                                <w:right w:val="none" w:sz="0" w:space="0" w:color="auto"/>
                              </w:divBdr>
                            </w:div>
                          </w:divsChild>
                        </w:div>
                        <w:div w:id="594703880">
                          <w:marLeft w:val="0"/>
                          <w:marRight w:val="0"/>
                          <w:marTop w:val="0"/>
                          <w:marBottom w:val="0"/>
                          <w:divBdr>
                            <w:top w:val="none" w:sz="0" w:space="0" w:color="auto"/>
                            <w:left w:val="none" w:sz="0" w:space="0" w:color="auto"/>
                            <w:bottom w:val="none" w:sz="0" w:space="0" w:color="auto"/>
                            <w:right w:val="none" w:sz="0" w:space="0" w:color="auto"/>
                          </w:divBdr>
                          <w:divsChild>
                            <w:div w:id="236089022">
                              <w:marLeft w:val="0"/>
                              <w:marRight w:val="0"/>
                              <w:marTop w:val="0"/>
                              <w:marBottom w:val="0"/>
                              <w:divBdr>
                                <w:top w:val="none" w:sz="0" w:space="0" w:color="auto"/>
                                <w:left w:val="none" w:sz="0" w:space="0" w:color="auto"/>
                                <w:bottom w:val="none" w:sz="0" w:space="0" w:color="auto"/>
                                <w:right w:val="none" w:sz="0" w:space="0" w:color="auto"/>
                              </w:divBdr>
                            </w:div>
                          </w:divsChild>
                        </w:div>
                        <w:div w:id="121654700">
                          <w:marLeft w:val="0"/>
                          <w:marRight w:val="0"/>
                          <w:marTop w:val="0"/>
                          <w:marBottom w:val="0"/>
                          <w:divBdr>
                            <w:top w:val="none" w:sz="0" w:space="0" w:color="auto"/>
                            <w:left w:val="none" w:sz="0" w:space="0" w:color="auto"/>
                            <w:bottom w:val="none" w:sz="0" w:space="0" w:color="auto"/>
                            <w:right w:val="none" w:sz="0" w:space="0" w:color="auto"/>
                          </w:divBdr>
                          <w:divsChild>
                            <w:div w:id="974410324">
                              <w:marLeft w:val="0"/>
                              <w:marRight w:val="0"/>
                              <w:marTop w:val="0"/>
                              <w:marBottom w:val="0"/>
                              <w:divBdr>
                                <w:top w:val="none" w:sz="0" w:space="0" w:color="auto"/>
                                <w:left w:val="none" w:sz="0" w:space="0" w:color="auto"/>
                                <w:bottom w:val="none" w:sz="0" w:space="0" w:color="auto"/>
                                <w:right w:val="none" w:sz="0" w:space="0" w:color="auto"/>
                              </w:divBdr>
                            </w:div>
                          </w:divsChild>
                        </w:div>
                        <w:div w:id="394402197">
                          <w:marLeft w:val="0"/>
                          <w:marRight w:val="0"/>
                          <w:marTop w:val="0"/>
                          <w:marBottom w:val="0"/>
                          <w:divBdr>
                            <w:top w:val="none" w:sz="0" w:space="0" w:color="auto"/>
                            <w:left w:val="none" w:sz="0" w:space="0" w:color="auto"/>
                            <w:bottom w:val="none" w:sz="0" w:space="0" w:color="auto"/>
                            <w:right w:val="none" w:sz="0" w:space="0" w:color="auto"/>
                          </w:divBdr>
                          <w:divsChild>
                            <w:div w:id="1550611678">
                              <w:marLeft w:val="0"/>
                              <w:marRight w:val="0"/>
                              <w:marTop w:val="0"/>
                              <w:marBottom w:val="0"/>
                              <w:divBdr>
                                <w:top w:val="none" w:sz="0" w:space="0" w:color="auto"/>
                                <w:left w:val="none" w:sz="0" w:space="0" w:color="auto"/>
                                <w:bottom w:val="none" w:sz="0" w:space="0" w:color="auto"/>
                                <w:right w:val="none" w:sz="0" w:space="0" w:color="auto"/>
                              </w:divBdr>
                            </w:div>
                          </w:divsChild>
                        </w:div>
                        <w:div w:id="156697691">
                          <w:marLeft w:val="0"/>
                          <w:marRight w:val="0"/>
                          <w:marTop w:val="0"/>
                          <w:marBottom w:val="0"/>
                          <w:divBdr>
                            <w:top w:val="none" w:sz="0" w:space="0" w:color="auto"/>
                            <w:left w:val="none" w:sz="0" w:space="0" w:color="auto"/>
                            <w:bottom w:val="none" w:sz="0" w:space="0" w:color="auto"/>
                            <w:right w:val="none" w:sz="0" w:space="0" w:color="auto"/>
                          </w:divBdr>
                          <w:divsChild>
                            <w:div w:id="1833259284">
                              <w:marLeft w:val="0"/>
                              <w:marRight w:val="0"/>
                              <w:marTop w:val="0"/>
                              <w:marBottom w:val="0"/>
                              <w:divBdr>
                                <w:top w:val="none" w:sz="0" w:space="0" w:color="auto"/>
                                <w:left w:val="none" w:sz="0" w:space="0" w:color="auto"/>
                                <w:bottom w:val="none" w:sz="0" w:space="0" w:color="auto"/>
                                <w:right w:val="none" w:sz="0" w:space="0" w:color="auto"/>
                              </w:divBdr>
                            </w:div>
                          </w:divsChild>
                        </w:div>
                        <w:div w:id="1570843815">
                          <w:marLeft w:val="0"/>
                          <w:marRight w:val="0"/>
                          <w:marTop w:val="0"/>
                          <w:marBottom w:val="0"/>
                          <w:divBdr>
                            <w:top w:val="none" w:sz="0" w:space="0" w:color="auto"/>
                            <w:left w:val="none" w:sz="0" w:space="0" w:color="auto"/>
                            <w:bottom w:val="none" w:sz="0" w:space="0" w:color="auto"/>
                            <w:right w:val="none" w:sz="0" w:space="0" w:color="auto"/>
                          </w:divBdr>
                          <w:divsChild>
                            <w:div w:id="580723383">
                              <w:marLeft w:val="0"/>
                              <w:marRight w:val="0"/>
                              <w:marTop w:val="0"/>
                              <w:marBottom w:val="0"/>
                              <w:divBdr>
                                <w:top w:val="none" w:sz="0" w:space="0" w:color="auto"/>
                                <w:left w:val="none" w:sz="0" w:space="0" w:color="auto"/>
                                <w:bottom w:val="none" w:sz="0" w:space="0" w:color="auto"/>
                                <w:right w:val="none" w:sz="0" w:space="0" w:color="auto"/>
                              </w:divBdr>
                            </w:div>
                          </w:divsChild>
                        </w:div>
                        <w:div w:id="524755141">
                          <w:marLeft w:val="0"/>
                          <w:marRight w:val="0"/>
                          <w:marTop w:val="0"/>
                          <w:marBottom w:val="0"/>
                          <w:divBdr>
                            <w:top w:val="none" w:sz="0" w:space="0" w:color="auto"/>
                            <w:left w:val="none" w:sz="0" w:space="0" w:color="auto"/>
                            <w:bottom w:val="none" w:sz="0" w:space="0" w:color="auto"/>
                            <w:right w:val="none" w:sz="0" w:space="0" w:color="auto"/>
                          </w:divBdr>
                          <w:divsChild>
                            <w:div w:id="387538181">
                              <w:marLeft w:val="0"/>
                              <w:marRight w:val="0"/>
                              <w:marTop w:val="0"/>
                              <w:marBottom w:val="0"/>
                              <w:divBdr>
                                <w:top w:val="none" w:sz="0" w:space="0" w:color="auto"/>
                                <w:left w:val="none" w:sz="0" w:space="0" w:color="auto"/>
                                <w:bottom w:val="none" w:sz="0" w:space="0" w:color="auto"/>
                                <w:right w:val="none" w:sz="0" w:space="0" w:color="auto"/>
                              </w:divBdr>
                            </w:div>
                          </w:divsChild>
                        </w:div>
                        <w:div w:id="1831944319">
                          <w:marLeft w:val="0"/>
                          <w:marRight w:val="0"/>
                          <w:marTop w:val="0"/>
                          <w:marBottom w:val="0"/>
                          <w:divBdr>
                            <w:top w:val="none" w:sz="0" w:space="0" w:color="auto"/>
                            <w:left w:val="none" w:sz="0" w:space="0" w:color="auto"/>
                            <w:bottom w:val="none" w:sz="0" w:space="0" w:color="auto"/>
                            <w:right w:val="none" w:sz="0" w:space="0" w:color="auto"/>
                          </w:divBdr>
                          <w:divsChild>
                            <w:div w:id="772627325">
                              <w:marLeft w:val="0"/>
                              <w:marRight w:val="0"/>
                              <w:marTop w:val="0"/>
                              <w:marBottom w:val="0"/>
                              <w:divBdr>
                                <w:top w:val="none" w:sz="0" w:space="0" w:color="auto"/>
                                <w:left w:val="none" w:sz="0" w:space="0" w:color="auto"/>
                                <w:bottom w:val="none" w:sz="0" w:space="0" w:color="auto"/>
                                <w:right w:val="none" w:sz="0" w:space="0" w:color="auto"/>
                              </w:divBdr>
                            </w:div>
                          </w:divsChild>
                        </w:div>
                        <w:div w:id="198861274">
                          <w:marLeft w:val="0"/>
                          <w:marRight w:val="0"/>
                          <w:marTop w:val="0"/>
                          <w:marBottom w:val="0"/>
                          <w:divBdr>
                            <w:top w:val="none" w:sz="0" w:space="0" w:color="auto"/>
                            <w:left w:val="none" w:sz="0" w:space="0" w:color="auto"/>
                            <w:bottom w:val="none" w:sz="0" w:space="0" w:color="auto"/>
                            <w:right w:val="none" w:sz="0" w:space="0" w:color="auto"/>
                          </w:divBdr>
                          <w:divsChild>
                            <w:div w:id="1824660505">
                              <w:marLeft w:val="0"/>
                              <w:marRight w:val="0"/>
                              <w:marTop w:val="0"/>
                              <w:marBottom w:val="0"/>
                              <w:divBdr>
                                <w:top w:val="none" w:sz="0" w:space="0" w:color="auto"/>
                                <w:left w:val="none" w:sz="0" w:space="0" w:color="auto"/>
                                <w:bottom w:val="none" w:sz="0" w:space="0" w:color="auto"/>
                                <w:right w:val="none" w:sz="0" w:space="0" w:color="auto"/>
                              </w:divBdr>
                            </w:div>
                          </w:divsChild>
                        </w:div>
                        <w:div w:id="849491757">
                          <w:marLeft w:val="0"/>
                          <w:marRight w:val="0"/>
                          <w:marTop w:val="0"/>
                          <w:marBottom w:val="0"/>
                          <w:divBdr>
                            <w:top w:val="none" w:sz="0" w:space="0" w:color="auto"/>
                            <w:left w:val="none" w:sz="0" w:space="0" w:color="auto"/>
                            <w:bottom w:val="none" w:sz="0" w:space="0" w:color="auto"/>
                            <w:right w:val="none" w:sz="0" w:space="0" w:color="auto"/>
                          </w:divBdr>
                          <w:divsChild>
                            <w:div w:id="356084681">
                              <w:marLeft w:val="0"/>
                              <w:marRight w:val="0"/>
                              <w:marTop w:val="0"/>
                              <w:marBottom w:val="0"/>
                              <w:divBdr>
                                <w:top w:val="none" w:sz="0" w:space="0" w:color="auto"/>
                                <w:left w:val="none" w:sz="0" w:space="0" w:color="auto"/>
                                <w:bottom w:val="none" w:sz="0" w:space="0" w:color="auto"/>
                                <w:right w:val="none" w:sz="0" w:space="0" w:color="auto"/>
                              </w:divBdr>
                            </w:div>
                          </w:divsChild>
                        </w:div>
                        <w:div w:id="809515953">
                          <w:marLeft w:val="0"/>
                          <w:marRight w:val="0"/>
                          <w:marTop w:val="0"/>
                          <w:marBottom w:val="0"/>
                          <w:divBdr>
                            <w:top w:val="none" w:sz="0" w:space="0" w:color="auto"/>
                            <w:left w:val="none" w:sz="0" w:space="0" w:color="auto"/>
                            <w:bottom w:val="none" w:sz="0" w:space="0" w:color="auto"/>
                            <w:right w:val="none" w:sz="0" w:space="0" w:color="auto"/>
                          </w:divBdr>
                          <w:divsChild>
                            <w:div w:id="1578637098">
                              <w:marLeft w:val="0"/>
                              <w:marRight w:val="0"/>
                              <w:marTop w:val="0"/>
                              <w:marBottom w:val="0"/>
                              <w:divBdr>
                                <w:top w:val="none" w:sz="0" w:space="0" w:color="auto"/>
                                <w:left w:val="none" w:sz="0" w:space="0" w:color="auto"/>
                                <w:bottom w:val="none" w:sz="0" w:space="0" w:color="auto"/>
                                <w:right w:val="none" w:sz="0" w:space="0" w:color="auto"/>
                              </w:divBdr>
                            </w:div>
                          </w:divsChild>
                        </w:div>
                        <w:div w:id="1289123949">
                          <w:marLeft w:val="0"/>
                          <w:marRight w:val="0"/>
                          <w:marTop w:val="0"/>
                          <w:marBottom w:val="0"/>
                          <w:divBdr>
                            <w:top w:val="none" w:sz="0" w:space="0" w:color="auto"/>
                            <w:left w:val="none" w:sz="0" w:space="0" w:color="auto"/>
                            <w:bottom w:val="none" w:sz="0" w:space="0" w:color="auto"/>
                            <w:right w:val="none" w:sz="0" w:space="0" w:color="auto"/>
                          </w:divBdr>
                          <w:divsChild>
                            <w:div w:id="446197363">
                              <w:marLeft w:val="0"/>
                              <w:marRight w:val="0"/>
                              <w:marTop w:val="0"/>
                              <w:marBottom w:val="0"/>
                              <w:divBdr>
                                <w:top w:val="none" w:sz="0" w:space="0" w:color="auto"/>
                                <w:left w:val="none" w:sz="0" w:space="0" w:color="auto"/>
                                <w:bottom w:val="none" w:sz="0" w:space="0" w:color="auto"/>
                                <w:right w:val="none" w:sz="0" w:space="0" w:color="auto"/>
                              </w:divBdr>
                            </w:div>
                          </w:divsChild>
                        </w:div>
                        <w:div w:id="1493528799">
                          <w:marLeft w:val="0"/>
                          <w:marRight w:val="0"/>
                          <w:marTop w:val="0"/>
                          <w:marBottom w:val="0"/>
                          <w:divBdr>
                            <w:top w:val="none" w:sz="0" w:space="0" w:color="auto"/>
                            <w:left w:val="none" w:sz="0" w:space="0" w:color="auto"/>
                            <w:bottom w:val="none" w:sz="0" w:space="0" w:color="auto"/>
                            <w:right w:val="none" w:sz="0" w:space="0" w:color="auto"/>
                          </w:divBdr>
                          <w:divsChild>
                            <w:div w:id="719599919">
                              <w:marLeft w:val="0"/>
                              <w:marRight w:val="0"/>
                              <w:marTop w:val="0"/>
                              <w:marBottom w:val="0"/>
                              <w:divBdr>
                                <w:top w:val="none" w:sz="0" w:space="0" w:color="auto"/>
                                <w:left w:val="none" w:sz="0" w:space="0" w:color="auto"/>
                                <w:bottom w:val="none" w:sz="0" w:space="0" w:color="auto"/>
                                <w:right w:val="none" w:sz="0" w:space="0" w:color="auto"/>
                              </w:divBdr>
                            </w:div>
                          </w:divsChild>
                        </w:div>
                        <w:div w:id="1486506830">
                          <w:marLeft w:val="0"/>
                          <w:marRight w:val="0"/>
                          <w:marTop w:val="0"/>
                          <w:marBottom w:val="0"/>
                          <w:divBdr>
                            <w:top w:val="none" w:sz="0" w:space="0" w:color="auto"/>
                            <w:left w:val="none" w:sz="0" w:space="0" w:color="auto"/>
                            <w:bottom w:val="none" w:sz="0" w:space="0" w:color="auto"/>
                            <w:right w:val="none" w:sz="0" w:space="0" w:color="auto"/>
                          </w:divBdr>
                          <w:divsChild>
                            <w:div w:id="987250605">
                              <w:marLeft w:val="0"/>
                              <w:marRight w:val="0"/>
                              <w:marTop w:val="0"/>
                              <w:marBottom w:val="0"/>
                              <w:divBdr>
                                <w:top w:val="none" w:sz="0" w:space="0" w:color="auto"/>
                                <w:left w:val="none" w:sz="0" w:space="0" w:color="auto"/>
                                <w:bottom w:val="none" w:sz="0" w:space="0" w:color="auto"/>
                                <w:right w:val="none" w:sz="0" w:space="0" w:color="auto"/>
                              </w:divBdr>
                            </w:div>
                          </w:divsChild>
                        </w:div>
                        <w:div w:id="1339233093">
                          <w:marLeft w:val="0"/>
                          <w:marRight w:val="0"/>
                          <w:marTop w:val="0"/>
                          <w:marBottom w:val="0"/>
                          <w:divBdr>
                            <w:top w:val="none" w:sz="0" w:space="0" w:color="auto"/>
                            <w:left w:val="none" w:sz="0" w:space="0" w:color="auto"/>
                            <w:bottom w:val="none" w:sz="0" w:space="0" w:color="auto"/>
                            <w:right w:val="none" w:sz="0" w:space="0" w:color="auto"/>
                          </w:divBdr>
                          <w:divsChild>
                            <w:div w:id="281308843">
                              <w:marLeft w:val="0"/>
                              <w:marRight w:val="0"/>
                              <w:marTop w:val="0"/>
                              <w:marBottom w:val="0"/>
                              <w:divBdr>
                                <w:top w:val="none" w:sz="0" w:space="0" w:color="auto"/>
                                <w:left w:val="none" w:sz="0" w:space="0" w:color="auto"/>
                                <w:bottom w:val="none" w:sz="0" w:space="0" w:color="auto"/>
                                <w:right w:val="none" w:sz="0" w:space="0" w:color="auto"/>
                              </w:divBdr>
                            </w:div>
                          </w:divsChild>
                        </w:div>
                        <w:div w:id="556821493">
                          <w:marLeft w:val="0"/>
                          <w:marRight w:val="0"/>
                          <w:marTop w:val="0"/>
                          <w:marBottom w:val="0"/>
                          <w:divBdr>
                            <w:top w:val="none" w:sz="0" w:space="0" w:color="auto"/>
                            <w:left w:val="none" w:sz="0" w:space="0" w:color="auto"/>
                            <w:bottom w:val="none" w:sz="0" w:space="0" w:color="auto"/>
                            <w:right w:val="none" w:sz="0" w:space="0" w:color="auto"/>
                          </w:divBdr>
                          <w:divsChild>
                            <w:div w:id="1571043126">
                              <w:marLeft w:val="0"/>
                              <w:marRight w:val="0"/>
                              <w:marTop w:val="0"/>
                              <w:marBottom w:val="0"/>
                              <w:divBdr>
                                <w:top w:val="none" w:sz="0" w:space="0" w:color="auto"/>
                                <w:left w:val="none" w:sz="0" w:space="0" w:color="auto"/>
                                <w:bottom w:val="none" w:sz="0" w:space="0" w:color="auto"/>
                                <w:right w:val="none" w:sz="0" w:space="0" w:color="auto"/>
                              </w:divBdr>
                            </w:div>
                          </w:divsChild>
                        </w:div>
                        <w:div w:id="1588684455">
                          <w:marLeft w:val="0"/>
                          <w:marRight w:val="0"/>
                          <w:marTop w:val="0"/>
                          <w:marBottom w:val="0"/>
                          <w:divBdr>
                            <w:top w:val="none" w:sz="0" w:space="0" w:color="auto"/>
                            <w:left w:val="none" w:sz="0" w:space="0" w:color="auto"/>
                            <w:bottom w:val="none" w:sz="0" w:space="0" w:color="auto"/>
                            <w:right w:val="none" w:sz="0" w:space="0" w:color="auto"/>
                          </w:divBdr>
                          <w:divsChild>
                            <w:div w:id="817919233">
                              <w:marLeft w:val="0"/>
                              <w:marRight w:val="0"/>
                              <w:marTop w:val="0"/>
                              <w:marBottom w:val="0"/>
                              <w:divBdr>
                                <w:top w:val="none" w:sz="0" w:space="0" w:color="auto"/>
                                <w:left w:val="none" w:sz="0" w:space="0" w:color="auto"/>
                                <w:bottom w:val="none" w:sz="0" w:space="0" w:color="auto"/>
                                <w:right w:val="none" w:sz="0" w:space="0" w:color="auto"/>
                              </w:divBdr>
                            </w:div>
                          </w:divsChild>
                        </w:div>
                        <w:div w:id="698509246">
                          <w:marLeft w:val="0"/>
                          <w:marRight w:val="0"/>
                          <w:marTop w:val="0"/>
                          <w:marBottom w:val="0"/>
                          <w:divBdr>
                            <w:top w:val="none" w:sz="0" w:space="0" w:color="auto"/>
                            <w:left w:val="none" w:sz="0" w:space="0" w:color="auto"/>
                            <w:bottom w:val="none" w:sz="0" w:space="0" w:color="auto"/>
                            <w:right w:val="none" w:sz="0" w:space="0" w:color="auto"/>
                          </w:divBdr>
                          <w:divsChild>
                            <w:div w:id="1025866241">
                              <w:marLeft w:val="0"/>
                              <w:marRight w:val="0"/>
                              <w:marTop w:val="0"/>
                              <w:marBottom w:val="0"/>
                              <w:divBdr>
                                <w:top w:val="none" w:sz="0" w:space="0" w:color="auto"/>
                                <w:left w:val="none" w:sz="0" w:space="0" w:color="auto"/>
                                <w:bottom w:val="none" w:sz="0" w:space="0" w:color="auto"/>
                                <w:right w:val="none" w:sz="0" w:space="0" w:color="auto"/>
                              </w:divBdr>
                            </w:div>
                          </w:divsChild>
                        </w:div>
                        <w:div w:id="684673375">
                          <w:marLeft w:val="0"/>
                          <w:marRight w:val="0"/>
                          <w:marTop w:val="0"/>
                          <w:marBottom w:val="0"/>
                          <w:divBdr>
                            <w:top w:val="none" w:sz="0" w:space="0" w:color="auto"/>
                            <w:left w:val="none" w:sz="0" w:space="0" w:color="auto"/>
                            <w:bottom w:val="none" w:sz="0" w:space="0" w:color="auto"/>
                            <w:right w:val="none" w:sz="0" w:space="0" w:color="auto"/>
                          </w:divBdr>
                          <w:divsChild>
                            <w:div w:id="337805299">
                              <w:marLeft w:val="0"/>
                              <w:marRight w:val="0"/>
                              <w:marTop w:val="0"/>
                              <w:marBottom w:val="0"/>
                              <w:divBdr>
                                <w:top w:val="none" w:sz="0" w:space="0" w:color="auto"/>
                                <w:left w:val="none" w:sz="0" w:space="0" w:color="auto"/>
                                <w:bottom w:val="none" w:sz="0" w:space="0" w:color="auto"/>
                                <w:right w:val="none" w:sz="0" w:space="0" w:color="auto"/>
                              </w:divBdr>
                            </w:div>
                          </w:divsChild>
                        </w:div>
                        <w:div w:id="1934850310">
                          <w:marLeft w:val="0"/>
                          <w:marRight w:val="0"/>
                          <w:marTop w:val="0"/>
                          <w:marBottom w:val="0"/>
                          <w:divBdr>
                            <w:top w:val="none" w:sz="0" w:space="0" w:color="auto"/>
                            <w:left w:val="none" w:sz="0" w:space="0" w:color="auto"/>
                            <w:bottom w:val="none" w:sz="0" w:space="0" w:color="auto"/>
                            <w:right w:val="none" w:sz="0" w:space="0" w:color="auto"/>
                          </w:divBdr>
                          <w:divsChild>
                            <w:div w:id="1681809911">
                              <w:marLeft w:val="0"/>
                              <w:marRight w:val="0"/>
                              <w:marTop w:val="0"/>
                              <w:marBottom w:val="0"/>
                              <w:divBdr>
                                <w:top w:val="none" w:sz="0" w:space="0" w:color="auto"/>
                                <w:left w:val="none" w:sz="0" w:space="0" w:color="auto"/>
                                <w:bottom w:val="none" w:sz="0" w:space="0" w:color="auto"/>
                                <w:right w:val="none" w:sz="0" w:space="0" w:color="auto"/>
                              </w:divBdr>
                            </w:div>
                          </w:divsChild>
                        </w:div>
                        <w:div w:id="1322655337">
                          <w:marLeft w:val="0"/>
                          <w:marRight w:val="0"/>
                          <w:marTop w:val="0"/>
                          <w:marBottom w:val="0"/>
                          <w:divBdr>
                            <w:top w:val="none" w:sz="0" w:space="0" w:color="auto"/>
                            <w:left w:val="none" w:sz="0" w:space="0" w:color="auto"/>
                            <w:bottom w:val="none" w:sz="0" w:space="0" w:color="auto"/>
                            <w:right w:val="none" w:sz="0" w:space="0" w:color="auto"/>
                          </w:divBdr>
                          <w:divsChild>
                            <w:div w:id="2091344578">
                              <w:marLeft w:val="0"/>
                              <w:marRight w:val="0"/>
                              <w:marTop w:val="0"/>
                              <w:marBottom w:val="0"/>
                              <w:divBdr>
                                <w:top w:val="none" w:sz="0" w:space="0" w:color="auto"/>
                                <w:left w:val="none" w:sz="0" w:space="0" w:color="auto"/>
                                <w:bottom w:val="none" w:sz="0" w:space="0" w:color="auto"/>
                                <w:right w:val="none" w:sz="0" w:space="0" w:color="auto"/>
                              </w:divBdr>
                            </w:div>
                          </w:divsChild>
                        </w:div>
                        <w:div w:id="1561016274">
                          <w:marLeft w:val="0"/>
                          <w:marRight w:val="0"/>
                          <w:marTop w:val="0"/>
                          <w:marBottom w:val="0"/>
                          <w:divBdr>
                            <w:top w:val="none" w:sz="0" w:space="0" w:color="auto"/>
                            <w:left w:val="none" w:sz="0" w:space="0" w:color="auto"/>
                            <w:bottom w:val="none" w:sz="0" w:space="0" w:color="auto"/>
                            <w:right w:val="none" w:sz="0" w:space="0" w:color="auto"/>
                          </w:divBdr>
                          <w:divsChild>
                            <w:div w:id="726222745">
                              <w:marLeft w:val="0"/>
                              <w:marRight w:val="0"/>
                              <w:marTop w:val="0"/>
                              <w:marBottom w:val="0"/>
                              <w:divBdr>
                                <w:top w:val="none" w:sz="0" w:space="0" w:color="auto"/>
                                <w:left w:val="none" w:sz="0" w:space="0" w:color="auto"/>
                                <w:bottom w:val="none" w:sz="0" w:space="0" w:color="auto"/>
                                <w:right w:val="none" w:sz="0" w:space="0" w:color="auto"/>
                              </w:divBdr>
                            </w:div>
                          </w:divsChild>
                        </w:div>
                        <w:div w:id="1686050721">
                          <w:marLeft w:val="0"/>
                          <w:marRight w:val="0"/>
                          <w:marTop w:val="0"/>
                          <w:marBottom w:val="0"/>
                          <w:divBdr>
                            <w:top w:val="none" w:sz="0" w:space="0" w:color="auto"/>
                            <w:left w:val="none" w:sz="0" w:space="0" w:color="auto"/>
                            <w:bottom w:val="none" w:sz="0" w:space="0" w:color="auto"/>
                            <w:right w:val="none" w:sz="0" w:space="0" w:color="auto"/>
                          </w:divBdr>
                          <w:divsChild>
                            <w:div w:id="2978506">
                              <w:marLeft w:val="0"/>
                              <w:marRight w:val="0"/>
                              <w:marTop w:val="0"/>
                              <w:marBottom w:val="0"/>
                              <w:divBdr>
                                <w:top w:val="none" w:sz="0" w:space="0" w:color="auto"/>
                                <w:left w:val="none" w:sz="0" w:space="0" w:color="auto"/>
                                <w:bottom w:val="none" w:sz="0" w:space="0" w:color="auto"/>
                                <w:right w:val="none" w:sz="0" w:space="0" w:color="auto"/>
                              </w:divBdr>
                            </w:div>
                          </w:divsChild>
                        </w:div>
                        <w:div w:id="6838040">
                          <w:marLeft w:val="0"/>
                          <w:marRight w:val="0"/>
                          <w:marTop w:val="0"/>
                          <w:marBottom w:val="0"/>
                          <w:divBdr>
                            <w:top w:val="none" w:sz="0" w:space="0" w:color="auto"/>
                            <w:left w:val="none" w:sz="0" w:space="0" w:color="auto"/>
                            <w:bottom w:val="none" w:sz="0" w:space="0" w:color="auto"/>
                            <w:right w:val="none" w:sz="0" w:space="0" w:color="auto"/>
                          </w:divBdr>
                          <w:divsChild>
                            <w:div w:id="293871918">
                              <w:marLeft w:val="0"/>
                              <w:marRight w:val="0"/>
                              <w:marTop w:val="0"/>
                              <w:marBottom w:val="0"/>
                              <w:divBdr>
                                <w:top w:val="none" w:sz="0" w:space="0" w:color="auto"/>
                                <w:left w:val="none" w:sz="0" w:space="0" w:color="auto"/>
                                <w:bottom w:val="none" w:sz="0" w:space="0" w:color="auto"/>
                                <w:right w:val="none" w:sz="0" w:space="0" w:color="auto"/>
                              </w:divBdr>
                            </w:div>
                          </w:divsChild>
                        </w:div>
                        <w:div w:id="1764645665">
                          <w:marLeft w:val="0"/>
                          <w:marRight w:val="0"/>
                          <w:marTop w:val="0"/>
                          <w:marBottom w:val="0"/>
                          <w:divBdr>
                            <w:top w:val="none" w:sz="0" w:space="0" w:color="auto"/>
                            <w:left w:val="none" w:sz="0" w:space="0" w:color="auto"/>
                            <w:bottom w:val="none" w:sz="0" w:space="0" w:color="auto"/>
                            <w:right w:val="none" w:sz="0" w:space="0" w:color="auto"/>
                          </w:divBdr>
                          <w:divsChild>
                            <w:div w:id="1265382653">
                              <w:marLeft w:val="0"/>
                              <w:marRight w:val="0"/>
                              <w:marTop w:val="0"/>
                              <w:marBottom w:val="0"/>
                              <w:divBdr>
                                <w:top w:val="none" w:sz="0" w:space="0" w:color="auto"/>
                                <w:left w:val="none" w:sz="0" w:space="0" w:color="auto"/>
                                <w:bottom w:val="none" w:sz="0" w:space="0" w:color="auto"/>
                                <w:right w:val="none" w:sz="0" w:space="0" w:color="auto"/>
                              </w:divBdr>
                            </w:div>
                          </w:divsChild>
                        </w:div>
                        <w:div w:id="1946692084">
                          <w:marLeft w:val="0"/>
                          <w:marRight w:val="0"/>
                          <w:marTop w:val="0"/>
                          <w:marBottom w:val="0"/>
                          <w:divBdr>
                            <w:top w:val="none" w:sz="0" w:space="0" w:color="auto"/>
                            <w:left w:val="none" w:sz="0" w:space="0" w:color="auto"/>
                            <w:bottom w:val="none" w:sz="0" w:space="0" w:color="auto"/>
                            <w:right w:val="none" w:sz="0" w:space="0" w:color="auto"/>
                          </w:divBdr>
                          <w:divsChild>
                            <w:div w:id="718894782">
                              <w:marLeft w:val="0"/>
                              <w:marRight w:val="0"/>
                              <w:marTop w:val="0"/>
                              <w:marBottom w:val="0"/>
                              <w:divBdr>
                                <w:top w:val="none" w:sz="0" w:space="0" w:color="auto"/>
                                <w:left w:val="none" w:sz="0" w:space="0" w:color="auto"/>
                                <w:bottom w:val="none" w:sz="0" w:space="0" w:color="auto"/>
                                <w:right w:val="none" w:sz="0" w:space="0" w:color="auto"/>
                              </w:divBdr>
                            </w:div>
                          </w:divsChild>
                        </w:div>
                        <w:div w:id="928851557">
                          <w:marLeft w:val="0"/>
                          <w:marRight w:val="0"/>
                          <w:marTop w:val="0"/>
                          <w:marBottom w:val="0"/>
                          <w:divBdr>
                            <w:top w:val="none" w:sz="0" w:space="0" w:color="auto"/>
                            <w:left w:val="none" w:sz="0" w:space="0" w:color="auto"/>
                            <w:bottom w:val="none" w:sz="0" w:space="0" w:color="auto"/>
                            <w:right w:val="none" w:sz="0" w:space="0" w:color="auto"/>
                          </w:divBdr>
                          <w:divsChild>
                            <w:div w:id="115875093">
                              <w:marLeft w:val="0"/>
                              <w:marRight w:val="0"/>
                              <w:marTop w:val="0"/>
                              <w:marBottom w:val="0"/>
                              <w:divBdr>
                                <w:top w:val="none" w:sz="0" w:space="0" w:color="auto"/>
                                <w:left w:val="none" w:sz="0" w:space="0" w:color="auto"/>
                                <w:bottom w:val="none" w:sz="0" w:space="0" w:color="auto"/>
                                <w:right w:val="none" w:sz="0" w:space="0" w:color="auto"/>
                              </w:divBdr>
                            </w:div>
                          </w:divsChild>
                        </w:div>
                        <w:div w:id="876510479">
                          <w:marLeft w:val="0"/>
                          <w:marRight w:val="0"/>
                          <w:marTop w:val="0"/>
                          <w:marBottom w:val="0"/>
                          <w:divBdr>
                            <w:top w:val="none" w:sz="0" w:space="0" w:color="auto"/>
                            <w:left w:val="none" w:sz="0" w:space="0" w:color="auto"/>
                            <w:bottom w:val="none" w:sz="0" w:space="0" w:color="auto"/>
                            <w:right w:val="none" w:sz="0" w:space="0" w:color="auto"/>
                          </w:divBdr>
                          <w:divsChild>
                            <w:div w:id="254944663">
                              <w:marLeft w:val="0"/>
                              <w:marRight w:val="0"/>
                              <w:marTop w:val="0"/>
                              <w:marBottom w:val="0"/>
                              <w:divBdr>
                                <w:top w:val="none" w:sz="0" w:space="0" w:color="auto"/>
                                <w:left w:val="none" w:sz="0" w:space="0" w:color="auto"/>
                                <w:bottom w:val="none" w:sz="0" w:space="0" w:color="auto"/>
                                <w:right w:val="none" w:sz="0" w:space="0" w:color="auto"/>
                              </w:divBdr>
                            </w:div>
                          </w:divsChild>
                        </w:div>
                        <w:div w:id="1846751127">
                          <w:marLeft w:val="0"/>
                          <w:marRight w:val="0"/>
                          <w:marTop w:val="0"/>
                          <w:marBottom w:val="0"/>
                          <w:divBdr>
                            <w:top w:val="none" w:sz="0" w:space="0" w:color="auto"/>
                            <w:left w:val="none" w:sz="0" w:space="0" w:color="auto"/>
                            <w:bottom w:val="none" w:sz="0" w:space="0" w:color="auto"/>
                            <w:right w:val="none" w:sz="0" w:space="0" w:color="auto"/>
                          </w:divBdr>
                          <w:divsChild>
                            <w:div w:id="1214385045">
                              <w:marLeft w:val="0"/>
                              <w:marRight w:val="0"/>
                              <w:marTop w:val="0"/>
                              <w:marBottom w:val="0"/>
                              <w:divBdr>
                                <w:top w:val="none" w:sz="0" w:space="0" w:color="auto"/>
                                <w:left w:val="none" w:sz="0" w:space="0" w:color="auto"/>
                                <w:bottom w:val="none" w:sz="0" w:space="0" w:color="auto"/>
                                <w:right w:val="none" w:sz="0" w:space="0" w:color="auto"/>
                              </w:divBdr>
                            </w:div>
                          </w:divsChild>
                        </w:div>
                        <w:div w:id="257258429">
                          <w:marLeft w:val="0"/>
                          <w:marRight w:val="0"/>
                          <w:marTop w:val="0"/>
                          <w:marBottom w:val="0"/>
                          <w:divBdr>
                            <w:top w:val="none" w:sz="0" w:space="0" w:color="auto"/>
                            <w:left w:val="none" w:sz="0" w:space="0" w:color="auto"/>
                            <w:bottom w:val="none" w:sz="0" w:space="0" w:color="auto"/>
                            <w:right w:val="none" w:sz="0" w:space="0" w:color="auto"/>
                          </w:divBdr>
                          <w:divsChild>
                            <w:div w:id="1456828928">
                              <w:marLeft w:val="0"/>
                              <w:marRight w:val="0"/>
                              <w:marTop w:val="0"/>
                              <w:marBottom w:val="0"/>
                              <w:divBdr>
                                <w:top w:val="none" w:sz="0" w:space="0" w:color="auto"/>
                                <w:left w:val="none" w:sz="0" w:space="0" w:color="auto"/>
                                <w:bottom w:val="none" w:sz="0" w:space="0" w:color="auto"/>
                                <w:right w:val="none" w:sz="0" w:space="0" w:color="auto"/>
                              </w:divBdr>
                            </w:div>
                          </w:divsChild>
                        </w:div>
                        <w:div w:id="1409882744">
                          <w:marLeft w:val="0"/>
                          <w:marRight w:val="0"/>
                          <w:marTop w:val="0"/>
                          <w:marBottom w:val="0"/>
                          <w:divBdr>
                            <w:top w:val="none" w:sz="0" w:space="0" w:color="auto"/>
                            <w:left w:val="none" w:sz="0" w:space="0" w:color="auto"/>
                            <w:bottom w:val="none" w:sz="0" w:space="0" w:color="auto"/>
                            <w:right w:val="none" w:sz="0" w:space="0" w:color="auto"/>
                          </w:divBdr>
                          <w:divsChild>
                            <w:div w:id="1178696311">
                              <w:marLeft w:val="0"/>
                              <w:marRight w:val="0"/>
                              <w:marTop w:val="0"/>
                              <w:marBottom w:val="0"/>
                              <w:divBdr>
                                <w:top w:val="none" w:sz="0" w:space="0" w:color="auto"/>
                                <w:left w:val="none" w:sz="0" w:space="0" w:color="auto"/>
                                <w:bottom w:val="none" w:sz="0" w:space="0" w:color="auto"/>
                                <w:right w:val="none" w:sz="0" w:space="0" w:color="auto"/>
                              </w:divBdr>
                            </w:div>
                          </w:divsChild>
                        </w:div>
                        <w:div w:id="39013862">
                          <w:marLeft w:val="0"/>
                          <w:marRight w:val="0"/>
                          <w:marTop w:val="0"/>
                          <w:marBottom w:val="0"/>
                          <w:divBdr>
                            <w:top w:val="none" w:sz="0" w:space="0" w:color="auto"/>
                            <w:left w:val="none" w:sz="0" w:space="0" w:color="auto"/>
                            <w:bottom w:val="none" w:sz="0" w:space="0" w:color="auto"/>
                            <w:right w:val="none" w:sz="0" w:space="0" w:color="auto"/>
                          </w:divBdr>
                          <w:divsChild>
                            <w:div w:id="2005013439">
                              <w:marLeft w:val="0"/>
                              <w:marRight w:val="0"/>
                              <w:marTop w:val="0"/>
                              <w:marBottom w:val="0"/>
                              <w:divBdr>
                                <w:top w:val="none" w:sz="0" w:space="0" w:color="auto"/>
                                <w:left w:val="none" w:sz="0" w:space="0" w:color="auto"/>
                                <w:bottom w:val="none" w:sz="0" w:space="0" w:color="auto"/>
                                <w:right w:val="none" w:sz="0" w:space="0" w:color="auto"/>
                              </w:divBdr>
                            </w:div>
                          </w:divsChild>
                        </w:div>
                        <w:div w:id="1008023024">
                          <w:marLeft w:val="0"/>
                          <w:marRight w:val="0"/>
                          <w:marTop w:val="0"/>
                          <w:marBottom w:val="0"/>
                          <w:divBdr>
                            <w:top w:val="none" w:sz="0" w:space="0" w:color="auto"/>
                            <w:left w:val="none" w:sz="0" w:space="0" w:color="auto"/>
                            <w:bottom w:val="none" w:sz="0" w:space="0" w:color="auto"/>
                            <w:right w:val="none" w:sz="0" w:space="0" w:color="auto"/>
                          </w:divBdr>
                          <w:divsChild>
                            <w:div w:id="210383814">
                              <w:marLeft w:val="0"/>
                              <w:marRight w:val="0"/>
                              <w:marTop w:val="0"/>
                              <w:marBottom w:val="0"/>
                              <w:divBdr>
                                <w:top w:val="none" w:sz="0" w:space="0" w:color="auto"/>
                                <w:left w:val="none" w:sz="0" w:space="0" w:color="auto"/>
                                <w:bottom w:val="none" w:sz="0" w:space="0" w:color="auto"/>
                                <w:right w:val="none" w:sz="0" w:space="0" w:color="auto"/>
                              </w:divBdr>
                            </w:div>
                          </w:divsChild>
                        </w:div>
                        <w:div w:id="694772309">
                          <w:marLeft w:val="0"/>
                          <w:marRight w:val="0"/>
                          <w:marTop w:val="0"/>
                          <w:marBottom w:val="0"/>
                          <w:divBdr>
                            <w:top w:val="none" w:sz="0" w:space="0" w:color="auto"/>
                            <w:left w:val="none" w:sz="0" w:space="0" w:color="auto"/>
                            <w:bottom w:val="none" w:sz="0" w:space="0" w:color="auto"/>
                            <w:right w:val="none" w:sz="0" w:space="0" w:color="auto"/>
                          </w:divBdr>
                          <w:divsChild>
                            <w:div w:id="1487939811">
                              <w:marLeft w:val="0"/>
                              <w:marRight w:val="0"/>
                              <w:marTop w:val="0"/>
                              <w:marBottom w:val="0"/>
                              <w:divBdr>
                                <w:top w:val="none" w:sz="0" w:space="0" w:color="auto"/>
                                <w:left w:val="none" w:sz="0" w:space="0" w:color="auto"/>
                                <w:bottom w:val="none" w:sz="0" w:space="0" w:color="auto"/>
                                <w:right w:val="none" w:sz="0" w:space="0" w:color="auto"/>
                              </w:divBdr>
                            </w:div>
                          </w:divsChild>
                        </w:div>
                        <w:div w:id="1350062282">
                          <w:marLeft w:val="0"/>
                          <w:marRight w:val="0"/>
                          <w:marTop w:val="0"/>
                          <w:marBottom w:val="0"/>
                          <w:divBdr>
                            <w:top w:val="none" w:sz="0" w:space="0" w:color="auto"/>
                            <w:left w:val="none" w:sz="0" w:space="0" w:color="auto"/>
                            <w:bottom w:val="none" w:sz="0" w:space="0" w:color="auto"/>
                            <w:right w:val="none" w:sz="0" w:space="0" w:color="auto"/>
                          </w:divBdr>
                          <w:divsChild>
                            <w:div w:id="2017078894">
                              <w:marLeft w:val="0"/>
                              <w:marRight w:val="0"/>
                              <w:marTop w:val="0"/>
                              <w:marBottom w:val="0"/>
                              <w:divBdr>
                                <w:top w:val="none" w:sz="0" w:space="0" w:color="auto"/>
                                <w:left w:val="none" w:sz="0" w:space="0" w:color="auto"/>
                                <w:bottom w:val="none" w:sz="0" w:space="0" w:color="auto"/>
                                <w:right w:val="none" w:sz="0" w:space="0" w:color="auto"/>
                              </w:divBdr>
                            </w:div>
                          </w:divsChild>
                        </w:div>
                        <w:div w:id="1972977107">
                          <w:marLeft w:val="0"/>
                          <w:marRight w:val="0"/>
                          <w:marTop w:val="0"/>
                          <w:marBottom w:val="0"/>
                          <w:divBdr>
                            <w:top w:val="none" w:sz="0" w:space="0" w:color="auto"/>
                            <w:left w:val="none" w:sz="0" w:space="0" w:color="auto"/>
                            <w:bottom w:val="none" w:sz="0" w:space="0" w:color="auto"/>
                            <w:right w:val="none" w:sz="0" w:space="0" w:color="auto"/>
                          </w:divBdr>
                          <w:divsChild>
                            <w:div w:id="1861119250">
                              <w:marLeft w:val="0"/>
                              <w:marRight w:val="0"/>
                              <w:marTop w:val="0"/>
                              <w:marBottom w:val="0"/>
                              <w:divBdr>
                                <w:top w:val="none" w:sz="0" w:space="0" w:color="auto"/>
                                <w:left w:val="none" w:sz="0" w:space="0" w:color="auto"/>
                                <w:bottom w:val="none" w:sz="0" w:space="0" w:color="auto"/>
                                <w:right w:val="none" w:sz="0" w:space="0" w:color="auto"/>
                              </w:divBdr>
                            </w:div>
                          </w:divsChild>
                        </w:div>
                        <w:div w:id="1552031347">
                          <w:marLeft w:val="0"/>
                          <w:marRight w:val="0"/>
                          <w:marTop w:val="0"/>
                          <w:marBottom w:val="0"/>
                          <w:divBdr>
                            <w:top w:val="none" w:sz="0" w:space="0" w:color="auto"/>
                            <w:left w:val="none" w:sz="0" w:space="0" w:color="auto"/>
                            <w:bottom w:val="none" w:sz="0" w:space="0" w:color="auto"/>
                            <w:right w:val="none" w:sz="0" w:space="0" w:color="auto"/>
                          </w:divBdr>
                          <w:divsChild>
                            <w:div w:id="1650131587">
                              <w:marLeft w:val="0"/>
                              <w:marRight w:val="0"/>
                              <w:marTop w:val="0"/>
                              <w:marBottom w:val="0"/>
                              <w:divBdr>
                                <w:top w:val="none" w:sz="0" w:space="0" w:color="auto"/>
                                <w:left w:val="none" w:sz="0" w:space="0" w:color="auto"/>
                                <w:bottom w:val="none" w:sz="0" w:space="0" w:color="auto"/>
                                <w:right w:val="none" w:sz="0" w:space="0" w:color="auto"/>
                              </w:divBdr>
                            </w:div>
                          </w:divsChild>
                        </w:div>
                        <w:div w:id="323247351">
                          <w:marLeft w:val="0"/>
                          <w:marRight w:val="0"/>
                          <w:marTop w:val="0"/>
                          <w:marBottom w:val="0"/>
                          <w:divBdr>
                            <w:top w:val="none" w:sz="0" w:space="0" w:color="auto"/>
                            <w:left w:val="none" w:sz="0" w:space="0" w:color="auto"/>
                            <w:bottom w:val="none" w:sz="0" w:space="0" w:color="auto"/>
                            <w:right w:val="none" w:sz="0" w:space="0" w:color="auto"/>
                          </w:divBdr>
                          <w:divsChild>
                            <w:div w:id="1023095291">
                              <w:marLeft w:val="0"/>
                              <w:marRight w:val="0"/>
                              <w:marTop w:val="0"/>
                              <w:marBottom w:val="0"/>
                              <w:divBdr>
                                <w:top w:val="none" w:sz="0" w:space="0" w:color="auto"/>
                                <w:left w:val="none" w:sz="0" w:space="0" w:color="auto"/>
                                <w:bottom w:val="none" w:sz="0" w:space="0" w:color="auto"/>
                                <w:right w:val="none" w:sz="0" w:space="0" w:color="auto"/>
                              </w:divBdr>
                            </w:div>
                          </w:divsChild>
                        </w:div>
                        <w:div w:id="1600140994">
                          <w:marLeft w:val="0"/>
                          <w:marRight w:val="0"/>
                          <w:marTop w:val="0"/>
                          <w:marBottom w:val="0"/>
                          <w:divBdr>
                            <w:top w:val="none" w:sz="0" w:space="0" w:color="auto"/>
                            <w:left w:val="none" w:sz="0" w:space="0" w:color="auto"/>
                            <w:bottom w:val="none" w:sz="0" w:space="0" w:color="auto"/>
                            <w:right w:val="none" w:sz="0" w:space="0" w:color="auto"/>
                          </w:divBdr>
                          <w:divsChild>
                            <w:div w:id="60912217">
                              <w:marLeft w:val="0"/>
                              <w:marRight w:val="0"/>
                              <w:marTop w:val="0"/>
                              <w:marBottom w:val="0"/>
                              <w:divBdr>
                                <w:top w:val="none" w:sz="0" w:space="0" w:color="auto"/>
                                <w:left w:val="none" w:sz="0" w:space="0" w:color="auto"/>
                                <w:bottom w:val="none" w:sz="0" w:space="0" w:color="auto"/>
                                <w:right w:val="none" w:sz="0" w:space="0" w:color="auto"/>
                              </w:divBdr>
                            </w:div>
                          </w:divsChild>
                        </w:div>
                        <w:div w:id="514615215">
                          <w:marLeft w:val="0"/>
                          <w:marRight w:val="0"/>
                          <w:marTop w:val="0"/>
                          <w:marBottom w:val="0"/>
                          <w:divBdr>
                            <w:top w:val="none" w:sz="0" w:space="0" w:color="auto"/>
                            <w:left w:val="none" w:sz="0" w:space="0" w:color="auto"/>
                            <w:bottom w:val="none" w:sz="0" w:space="0" w:color="auto"/>
                            <w:right w:val="none" w:sz="0" w:space="0" w:color="auto"/>
                          </w:divBdr>
                          <w:divsChild>
                            <w:div w:id="1008869516">
                              <w:marLeft w:val="0"/>
                              <w:marRight w:val="0"/>
                              <w:marTop w:val="0"/>
                              <w:marBottom w:val="0"/>
                              <w:divBdr>
                                <w:top w:val="none" w:sz="0" w:space="0" w:color="auto"/>
                                <w:left w:val="none" w:sz="0" w:space="0" w:color="auto"/>
                                <w:bottom w:val="none" w:sz="0" w:space="0" w:color="auto"/>
                                <w:right w:val="none" w:sz="0" w:space="0" w:color="auto"/>
                              </w:divBdr>
                            </w:div>
                          </w:divsChild>
                        </w:div>
                        <w:div w:id="277682687">
                          <w:marLeft w:val="0"/>
                          <w:marRight w:val="0"/>
                          <w:marTop w:val="0"/>
                          <w:marBottom w:val="0"/>
                          <w:divBdr>
                            <w:top w:val="none" w:sz="0" w:space="0" w:color="auto"/>
                            <w:left w:val="none" w:sz="0" w:space="0" w:color="auto"/>
                            <w:bottom w:val="none" w:sz="0" w:space="0" w:color="auto"/>
                            <w:right w:val="none" w:sz="0" w:space="0" w:color="auto"/>
                          </w:divBdr>
                          <w:divsChild>
                            <w:div w:id="1059474031">
                              <w:marLeft w:val="0"/>
                              <w:marRight w:val="0"/>
                              <w:marTop w:val="0"/>
                              <w:marBottom w:val="0"/>
                              <w:divBdr>
                                <w:top w:val="none" w:sz="0" w:space="0" w:color="auto"/>
                                <w:left w:val="none" w:sz="0" w:space="0" w:color="auto"/>
                                <w:bottom w:val="none" w:sz="0" w:space="0" w:color="auto"/>
                                <w:right w:val="none" w:sz="0" w:space="0" w:color="auto"/>
                              </w:divBdr>
                            </w:div>
                          </w:divsChild>
                        </w:div>
                        <w:div w:id="598023861">
                          <w:marLeft w:val="0"/>
                          <w:marRight w:val="0"/>
                          <w:marTop w:val="0"/>
                          <w:marBottom w:val="0"/>
                          <w:divBdr>
                            <w:top w:val="none" w:sz="0" w:space="0" w:color="auto"/>
                            <w:left w:val="none" w:sz="0" w:space="0" w:color="auto"/>
                            <w:bottom w:val="none" w:sz="0" w:space="0" w:color="auto"/>
                            <w:right w:val="none" w:sz="0" w:space="0" w:color="auto"/>
                          </w:divBdr>
                          <w:divsChild>
                            <w:div w:id="1415592972">
                              <w:marLeft w:val="0"/>
                              <w:marRight w:val="0"/>
                              <w:marTop w:val="0"/>
                              <w:marBottom w:val="0"/>
                              <w:divBdr>
                                <w:top w:val="none" w:sz="0" w:space="0" w:color="auto"/>
                                <w:left w:val="none" w:sz="0" w:space="0" w:color="auto"/>
                                <w:bottom w:val="none" w:sz="0" w:space="0" w:color="auto"/>
                                <w:right w:val="none" w:sz="0" w:space="0" w:color="auto"/>
                              </w:divBdr>
                            </w:div>
                          </w:divsChild>
                        </w:div>
                        <w:div w:id="1510557271">
                          <w:marLeft w:val="0"/>
                          <w:marRight w:val="0"/>
                          <w:marTop w:val="0"/>
                          <w:marBottom w:val="0"/>
                          <w:divBdr>
                            <w:top w:val="none" w:sz="0" w:space="0" w:color="auto"/>
                            <w:left w:val="none" w:sz="0" w:space="0" w:color="auto"/>
                            <w:bottom w:val="none" w:sz="0" w:space="0" w:color="auto"/>
                            <w:right w:val="none" w:sz="0" w:space="0" w:color="auto"/>
                          </w:divBdr>
                          <w:divsChild>
                            <w:div w:id="397826567">
                              <w:marLeft w:val="0"/>
                              <w:marRight w:val="0"/>
                              <w:marTop w:val="0"/>
                              <w:marBottom w:val="0"/>
                              <w:divBdr>
                                <w:top w:val="none" w:sz="0" w:space="0" w:color="auto"/>
                                <w:left w:val="none" w:sz="0" w:space="0" w:color="auto"/>
                                <w:bottom w:val="none" w:sz="0" w:space="0" w:color="auto"/>
                                <w:right w:val="none" w:sz="0" w:space="0" w:color="auto"/>
                              </w:divBdr>
                            </w:div>
                          </w:divsChild>
                        </w:div>
                        <w:div w:id="1614630383">
                          <w:marLeft w:val="0"/>
                          <w:marRight w:val="0"/>
                          <w:marTop w:val="0"/>
                          <w:marBottom w:val="0"/>
                          <w:divBdr>
                            <w:top w:val="none" w:sz="0" w:space="0" w:color="auto"/>
                            <w:left w:val="none" w:sz="0" w:space="0" w:color="auto"/>
                            <w:bottom w:val="none" w:sz="0" w:space="0" w:color="auto"/>
                            <w:right w:val="none" w:sz="0" w:space="0" w:color="auto"/>
                          </w:divBdr>
                          <w:divsChild>
                            <w:div w:id="641010237">
                              <w:marLeft w:val="0"/>
                              <w:marRight w:val="0"/>
                              <w:marTop w:val="0"/>
                              <w:marBottom w:val="0"/>
                              <w:divBdr>
                                <w:top w:val="none" w:sz="0" w:space="0" w:color="auto"/>
                                <w:left w:val="none" w:sz="0" w:space="0" w:color="auto"/>
                                <w:bottom w:val="none" w:sz="0" w:space="0" w:color="auto"/>
                                <w:right w:val="none" w:sz="0" w:space="0" w:color="auto"/>
                              </w:divBdr>
                            </w:div>
                          </w:divsChild>
                        </w:div>
                        <w:div w:id="1787504730">
                          <w:marLeft w:val="0"/>
                          <w:marRight w:val="0"/>
                          <w:marTop w:val="0"/>
                          <w:marBottom w:val="0"/>
                          <w:divBdr>
                            <w:top w:val="none" w:sz="0" w:space="0" w:color="auto"/>
                            <w:left w:val="none" w:sz="0" w:space="0" w:color="auto"/>
                            <w:bottom w:val="none" w:sz="0" w:space="0" w:color="auto"/>
                            <w:right w:val="none" w:sz="0" w:space="0" w:color="auto"/>
                          </w:divBdr>
                          <w:divsChild>
                            <w:div w:id="1794404162">
                              <w:marLeft w:val="0"/>
                              <w:marRight w:val="0"/>
                              <w:marTop w:val="0"/>
                              <w:marBottom w:val="0"/>
                              <w:divBdr>
                                <w:top w:val="none" w:sz="0" w:space="0" w:color="auto"/>
                                <w:left w:val="none" w:sz="0" w:space="0" w:color="auto"/>
                                <w:bottom w:val="none" w:sz="0" w:space="0" w:color="auto"/>
                                <w:right w:val="none" w:sz="0" w:space="0" w:color="auto"/>
                              </w:divBdr>
                            </w:div>
                          </w:divsChild>
                        </w:div>
                        <w:div w:id="450054415">
                          <w:marLeft w:val="0"/>
                          <w:marRight w:val="0"/>
                          <w:marTop w:val="0"/>
                          <w:marBottom w:val="0"/>
                          <w:divBdr>
                            <w:top w:val="none" w:sz="0" w:space="0" w:color="auto"/>
                            <w:left w:val="none" w:sz="0" w:space="0" w:color="auto"/>
                            <w:bottom w:val="none" w:sz="0" w:space="0" w:color="auto"/>
                            <w:right w:val="none" w:sz="0" w:space="0" w:color="auto"/>
                          </w:divBdr>
                          <w:divsChild>
                            <w:div w:id="565336635">
                              <w:marLeft w:val="0"/>
                              <w:marRight w:val="0"/>
                              <w:marTop w:val="0"/>
                              <w:marBottom w:val="0"/>
                              <w:divBdr>
                                <w:top w:val="none" w:sz="0" w:space="0" w:color="auto"/>
                                <w:left w:val="none" w:sz="0" w:space="0" w:color="auto"/>
                                <w:bottom w:val="none" w:sz="0" w:space="0" w:color="auto"/>
                                <w:right w:val="none" w:sz="0" w:space="0" w:color="auto"/>
                              </w:divBdr>
                            </w:div>
                          </w:divsChild>
                        </w:div>
                        <w:div w:id="194200027">
                          <w:marLeft w:val="0"/>
                          <w:marRight w:val="0"/>
                          <w:marTop w:val="0"/>
                          <w:marBottom w:val="0"/>
                          <w:divBdr>
                            <w:top w:val="none" w:sz="0" w:space="0" w:color="auto"/>
                            <w:left w:val="none" w:sz="0" w:space="0" w:color="auto"/>
                            <w:bottom w:val="none" w:sz="0" w:space="0" w:color="auto"/>
                            <w:right w:val="none" w:sz="0" w:space="0" w:color="auto"/>
                          </w:divBdr>
                          <w:divsChild>
                            <w:div w:id="1475757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2400726">
                  <w:marLeft w:val="0"/>
                  <w:marRight w:val="0"/>
                  <w:marTop w:val="0"/>
                  <w:marBottom w:val="0"/>
                  <w:divBdr>
                    <w:top w:val="none" w:sz="0" w:space="0" w:color="auto"/>
                    <w:left w:val="none" w:sz="0" w:space="0" w:color="auto"/>
                    <w:bottom w:val="none" w:sz="0" w:space="0" w:color="auto"/>
                    <w:right w:val="none" w:sz="0" w:space="0" w:color="auto"/>
                  </w:divBdr>
                  <w:divsChild>
                    <w:div w:id="1323465637">
                      <w:marLeft w:val="0"/>
                      <w:marRight w:val="0"/>
                      <w:marTop w:val="0"/>
                      <w:marBottom w:val="0"/>
                      <w:divBdr>
                        <w:top w:val="none" w:sz="0" w:space="0" w:color="auto"/>
                        <w:left w:val="none" w:sz="0" w:space="0" w:color="auto"/>
                        <w:bottom w:val="none" w:sz="0" w:space="0" w:color="auto"/>
                        <w:right w:val="none" w:sz="0" w:space="0" w:color="auto"/>
                      </w:divBdr>
                    </w:div>
                    <w:div w:id="981035108">
                      <w:marLeft w:val="0"/>
                      <w:marRight w:val="0"/>
                      <w:marTop w:val="0"/>
                      <w:marBottom w:val="0"/>
                      <w:divBdr>
                        <w:top w:val="none" w:sz="0" w:space="0" w:color="auto"/>
                        <w:left w:val="none" w:sz="0" w:space="0" w:color="auto"/>
                        <w:bottom w:val="none" w:sz="0" w:space="0" w:color="auto"/>
                        <w:right w:val="none" w:sz="0" w:space="0" w:color="auto"/>
                      </w:divBdr>
                      <w:divsChild>
                        <w:div w:id="718626474">
                          <w:marLeft w:val="0"/>
                          <w:marRight w:val="0"/>
                          <w:marTop w:val="0"/>
                          <w:marBottom w:val="0"/>
                          <w:divBdr>
                            <w:top w:val="none" w:sz="0" w:space="0" w:color="auto"/>
                            <w:left w:val="none" w:sz="0" w:space="0" w:color="auto"/>
                            <w:bottom w:val="none" w:sz="0" w:space="0" w:color="auto"/>
                            <w:right w:val="none" w:sz="0" w:space="0" w:color="auto"/>
                          </w:divBdr>
                          <w:divsChild>
                            <w:div w:id="492067984">
                              <w:marLeft w:val="0"/>
                              <w:marRight w:val="0"/>
                              <w:marTop w:val="0"/>
                              <w:marBottom w:val="0"/>
                              <w:divBdr>
                                <w:top w:val="none" w:sz="0" w:space="0" w:color="auto"/>
                                <w:left w:val="none" w:sz="0" w:space="0" w:color="auto"/>
                                <w:bottom w:val="none" w:sz="0" w:space="0" w:color="auto"/>
                                <w:right w:val="none" w:sz="0" w:space="0" w:color="auto"/>
                              </w:divBdr>
                            </w:div>
                          </w:divsChild>
                        </w:div>
                        <w:div w:id="328489811">
                          <w:marLeft w:val="0"/>
                          <w:marRight w:val="0"/>
                          <w:marTop w:val="0"/>
                          <w:marBottom w:val="0"/>
                          <w:divBdr>
                            <w:top w:val="none" w:sz="0" w:space="0" w:color="auto"/>
                            <w:left w:val="none" w:sz="0" w:space="0" w:color="auto"/>
                            <w:bottom w:val="none" w:sz="0" w:space="0" w:color="auto"/>
                            <w:right w:val="none" w:sz="0" w:space="0" w:color="auto"/>
                          </w:divBdr>
                          <w:divsChild>
                            <w:div w:id="1177118457">
                              <w:marLeft w:val="0"/>
                              <w:marRight w:val="0"/>
                              <w:marTop w:val="0"/>
                              <w:marBottom w:val="0"/>
                              <w:divBdr>
                                <w:top w:val="none" w:sz="0" w:space="0" w:color="auto"/>
                                <w:left w:val="none" w:sz="0" w:space="0" w:color="auto"/>
                                <w:bottom w:val="none" w:sz="0" w:space="0" w:color="auto"/>
                                <w:right w:val="none" w:sz="0" w:space="0" w:color="auto"/>
                              </w:divBdr>
                            </w:div>
                          </w:divsChild>
                        </w:div>
                        <w:div w:id="167062474">
                          <w:marLeft w:val="0"/>
                          <w:marRight w:val="0"/>
                          <w:marTop w:val="0"/>
                          <w:marBottom w:val="0"/>
                          <w:divBdr>
                            <w:top w:val="none" w:sz="0" w:space="0" w:color="auto"/>
                            <w:left w:val="none" w:sz="0" w:space="0" w:color="auto"/>
                            <w:bottom w:val="none" w:sz="0" w:space="0" w:color="auto"/>
                            <w:right w:val="none" w:sz="0" w:space="0" w:color="auto"/>
                          </w:divBdr>
                          <w:divsChild>
                            <w:div w:id="753433932">
                              <w:marLeft w:val="0"/>
                              <w:marRight w:val="0"/>
                              <w:marTop w:val="0"/>
                              <w:marBottom w:val="0"/>
                              <w:divBdr>
                                <w:top w:val="none" w:sz="0" w:space="0" w:color="auto"/>
                                <w:left w:val="none" w:sz="0" w:space="0" w:color="auto"/>
                                <w:bottom w:val="none" w:sz="0" w:space="0" w:color="auto"/>
                                <w:right w:val="none" w:sz="0" w:space="0" w:color="auto"/>
                              </w:divBdr>
                            </w:div>
                          </w:divsChild>
                        </w:div>
                        <w:div w:id="387994656">
                          <w:marLeft w:val="0"/>
                          <w:marRight w:val="0"/>
                          <w:marTop w:val="0"/>
                          <w:marBottom w:val="0"/>
                          <w:divBdr>
                            <w:top w:val="none" w:sz="0" w:space="0" w:color="auto"/>
                            <w:left w:val="none" w:sz="0" w:space="0" w:color="auto"/>
                            <w:bottom w:val="none" w:sz="0" w:space="0" w:color="auto"/>
                            <w:right w:val="none" w:sz="0" w:space="0" w:color="auto"/>
                          </w:divBdr>
                          <w:divsChild>
                            <w:div w:id="33429563">
                              <w:marLeft w:val="0"/>
                              <w:marRight w:val="0"/>
                              <w:marTop w:val="0"/>
                              <w:marBottom w:val="0"/>
                              <w:divBdr>
                                <w:top w:val="none" w:sz="0" w:space="0" w:color="auto"/>
                                <w:left w:val="none" w:sz="0" w:space="0" w:color="auto"/>
                                <w:bottom w:val="none" w:sz="0" w:space="0" w:color="auto"/>
                                <w:right w:val="none" w:sz="0" w:space="0" w:color="auto"/>
                              </w:divBdr>
                            </w:div>
                          </w:divsChild>
                        </w:div>
                        <w:div w:id="1079519690">
                          <w:marLeft w:val="0"/>
                          <w:marRight w:val="0"/>
                          <w:marTop w:val="0"/>
                          <w:marBottom w:val="0"/>
                          <w:divBdr>
                            <w:top w:val="none" w:sz="0" w:space="0" w:color="auto"/>
                            <w:left w:val="none" w:sz="0" w:space="0" w:color="auto"/>
                            <w:bottom w:val="none" w:sz="0" w:space="0" w:color="auto"/>
                            <w:right w:val="none" w:sz="0" w:space="0" w:color="auto"/>
                          </w:divBdr>
                          <w:divsChild>
                            <w:div w:id="1648365334">
                              <w:marLeft w:val="0"/>
                              <w:marRight w:val="0"/>
                              <w:marTop w:val="0"/>
                              <w:marBottom w:val="0"/>
                              <w:divBdr>
                                <w:top w:val="none" w:sz="0" w:space="0" w:color="auto"/>
                                <w:left w:val="none" w:sz="0" w:space="0" w:color="auto"/>
                                <w:bottom w:val="none" w:sz="0" w:space="0" w:color="auto"/>
                                <w:right w:val="none" w:sz="0" w:space="0" w:color="auto"/>
                              </w:divBdr>
                            </w:div>
                          </w:divsChild>
                        </w:div>
                        <w:div w:id="725107426">
                          <w:marLeft w:val="0"/>
                          <w:marRight w:val="0"/>
                          <w:marTop w:val="0"/>
                          <w:marBottom w:val="0"/>
                          <w:divBdr>
                            <w:top w:val="none" w:sz="0" w:space="0" w:color="auto"/>
                            <w:left w:val="none" w:sz="0" w:space="0" w:color="auto"/>
                            <w:bottom w:val="none" w:sz="0" w:space="0" w:color="auto"/>
                            <w:right w:val="none" w:sz="0" w:space="0" w:color="auto"/>
                          </w:divBdr>
                          <w:divsChild>
                            <w:div w:id="1198157386">
                              <w:marLeft w:val="0"/>
                              <w:marRight w:val="0"/>
                              <w:marTop w:val="0"/>
                              <w:marBottom w:val="0"/>
                              <w:divBdr>
                                <w:top w:val="none" w:sz="0" w:space="0" w:color="auto"/>
                                <w:left w:val="none" w:sz="0" w:space="0" w:color="auto"/>
                                <w:bottom w:val="none" w:sz="0" w:space="0" w:color="auto"/>
                                <w:right w:val="none" w:sz="0" w:space="0" w:color="auto"/>
                              </w:divBdr>
                            </w:div>
                          </w:divsChild>
                        </w:div>
                        <w:div w:id="1285772545">
                          <w:marLeft w:val="0"/>
                          <w:marRight w:val="0"/>
                          <w:marTop w:val="0"/>
                          <w:marBottom w:val="0"/>
                          <w:divBdr>
                            <w:top w:val="none" w:sz="0" w:space="0" w:color="auto"/>
                            <w:left w:val="none" w:sz="0" w:space="0" w:color="auto"/>
                            <w:bottom w:val="none" w:sz="0" w:space="0" w:color="auto"/>
                            <w:right w:val="none" w:sz="0" w:space="0" w:color="auto"/>
                          </w:divBdr>
                          <w:divsChild>
                            <w:div w:id="47925382">
                              <w:marLeft w:val="0"/>
                              <w:marRight w:val="0"/>
                              <w:marTop w:val="0"/>
                              <w:marBottom w:val="0"/>
                              <w:divBdr>
                                <w:top w:val="none" w:sz="0" w:space="0" w:color="auto"/>
                                <w:left w:val="none" w:sz="0" w:space="0" w:color="auto"/>
                                <w:bottom w:val="none" w:sz="0" w:space="0" w:color="auto"/>
                                <w:right w:val="none" w:sz="0" w:space="0" w:color="auto"/>
                              </w:divBdr>
                            </w:div>
                          </w:divsChild>
                        </w:div>
                        <w:div w:id="1825660370">
                          <w:marLeft w:val="0"/>
                          <w:marRight w:val="0"/>
                          <w:marTop w:val="0"/>
                          <w:marBottom w:val="0"/>
                          <w:divBdr>
                            <w:top w:val="none" w:sz="0" w:space="0" w:color="auto"/>
                            <w:left w:val="none" w:sz="0" w:space="0" w:color="auto"/>
                            <w:bottom w:val="none" w:sz="0" w:space="0" w:color="auto"/>
                            <w:right w:val="none" w:sz="0" w:space="0" w:color="auto"/>
                          </w:divBdr>
                          <w:divsChild>
                            <w:div w:id="713578134">
                              <w:marLeft w:val="0"/>
                              <w:marRight w:val="0"/>
                              <w:marTop w:val="0"/>
                              <w:marBottom w:val="0"/>
                              <w:divBdr>
                                <w:top w:val="none" w:sz="0" w:space="0" w:color="auto"/>
                                <w:left w:val="none" w:sz="0" w:space="0" w:color="auto"/>
                                <w:bottom w:val="none" w:sz="0" w:space="0" w:color="auto"/>
                                <w:right w:val="none" w:sz="0" w:space="0" w:color="auto"/>
                              </w:divBdr>
                            </w:div>
                          </w:divsChild>
                        </w:div>
                        <w:div w:id="1547258821">
                          <w:marLeft w:val="0"/>
                          <w:marRight w:val="0"/>
                          <w:marTop w:val="0"/>
                          <w:marBottom w:val="0"/>
                          <w:divBdr>
                            <w:top w:val="none" w:sz="0" w:space="0" w:color="auto"/>
                            <w:left w:val="none" w:sz="0" w:space="0" w:color="auto"/>
                            <w:bottom w:val="none" w:sz="0" w:space="0" w:color="auto"/>
                            <w:right w:val="none" w:sz="0" w:space="0" w:color="auto"/>
                          </w:divBdr>
                          <w:divsChild>
                            <w:div w:id="1900286856">
                              <w:marLeft w:val="0"/>
                              <w:marRight w:val="0"/>
                              <w:marTop w:val="0"/>
                              <w:marBottom w:val="0"/>
                              <w:divBdr>
                                <w:top w:val="none" w:sz="0" w:space="0" w:color="auto"/>
                                <w:left w:val="none" w:sz="0" w:space="0" w:color="auto"/>
                                <w:bottom w:val="none" w:sz="0" w:space="0" w:color="auto"/>
                                <w:right w:val="none" w:sz="0" w:space="0" w:color="auto"/>
                              </w:divBdr>
                            </w:div>
                          </w:divsChild>
                        </w:div>
                        <w:div w:id="1977711692">
                          <w:marLeft w:val="0"/>
                          <w:marRight w:val="0"/>
                          <w:marTop w:val="0"/>
                          <w:marBottom w:val="0"/>
                          <w:divBdr>
                            <w:top w:val="none" w:sz="0" w:space="0" w:color="auto"/>
                            <w:left w:val="none" w:sz="0" w:space="0" w:color="auto"/>
                            <w:bottom w:val="none" w:sz="0" w:space="0" w:color="auto"/>
                            <w:right w:val="none" w:sz="0" w:space="0" w:color="auto"/>
                          </w:divBdr>
                          <w:divsChild>
                            <w:div w:id="1633898651">
                              <w:marLeft w:val="0"/>
                              <w:marRight w:val="0"/>
                              <w:marTop w:val="0"/>
                              <w:marBottom w:val="0"/>
                              <w:divBdr>
                                <w:top w:val="none" w:sz="0" w:space="0" w:color="auto"/>
                                <w:left w:val="none" w:sz="0" w:space="0" w:color="auto"/>
                                <w:bottom w:val="none" w:sz="0" w:space="0" w:color="auto"/>
                                <w:right w:val="none" w:sz="0" w:space="0" w:color="auto"/>
                              </w:divBdr>
                            </w:div>
                          </w:divsChild>
                        </w:div>
                        <w:div w:id="1259872214">
                          <w:marLeft w:val="0"/>
                          <w:marRight w:val="0"/>
                          <w:marTop w:val="0"/>
                          <w:marBottom w:val="0"/>
                          <w:divBdr>
                            <w:top w:val="none" w:sz="0" w:space="0" w:color="auto"/>
                            <w:left w:val="none" w:sz="0" w:space="0" w:color="auto"/>
                            <w:bottom w:val="none" w:sz="0" w:space="0" w:color="auto"/>
                            <w:right w:val="none" w:sz="0" w:space="0" w:color="auto"/>
                          </w:divBdr>
                          <w:divsChild>
                            <w:div w:id="536742261">
                              <w:marLeft w:val="0"/>
                              <w:marRight w:val="0"/>
                              <w:marTop w:val="0"/>
                              <w:marBottom w:val="0"/>
                              <w:divBdr>
                                <w:top w:val="none" w:sz="0" w:space="0" w:color="auto"/>
                                <w:left w:val="none" w:sz="0" w:space="0" w:color="auto"/>
                                <w:bottom w:val="none" w:sz="0" w:space="0" w:color="auto"/>
                                <w:right w:val="none" w:sz="0" w:space="0" w:color="auto"/>
                              </w:divBdr>
                            </w:div>
                          </w:divsChild>
                        </w:div>
                        <w:div w:id="139077171">
                          <w:marLeft w:val="0"/>
                          <w:marRight w:val="0"/>
                          <w:marTop w:val="0"/>
                          <w:marBottom w:val="0"/>
                          <w:divBdr>
                            <w:top w:val="none" w:sz="0" w:space="0" w:color="auto"/>
                            <w:left w:val="none" w:sz="0" w:space="0" w:color="auto"/>
                            <w:bottom w:val="none" w:sz="0" w:space="0" w:color="auto"/>
                            <w:right w:val="none" w:sz="0" w:space="0" w:color="auto"/>
                          </w:divBdr>
                          <w:divsChild>
                            <w:div w:id="1661228759">
                              <w:marLeft w:val="0"/>
                              <w:marRight w:val="0"/>
                              <w:marTop w:val="0"/>
                              <w:marBottom w:val="0"/>
                              <w:divBdr>
                                <w:top w:val="none" w:sz="0" w:space="0" w:color="auto"/>
                                <w:left w:val="none" w:sz="0" w:space="0" w:color="auto"/>
                                <w:bottom w:val="none" w:sz="0" w:space="0" w:color="auto"/>
                                <w:right w:val="none" w:sz="0" w:space="0" w:color="auto"/>
                              </w:divBdr>
                            </w:div>
                          </w:divsChild>
                        </w:div>
                        <w:div w:id="1279265148">
                          <w:marLeft w:val="0"/>
                          <w:marRight w:val="0"/>
                          <w:marTop w:val="0"/>
                          <w:marBottom w:val="0"/>
                          <w:divBdr>
                            <w:top w:val="none" w:sz="0" w:space="0" w:color="auto"/>
                            <w:left w:val="none" w:sz="0" w:space="0" w:color="auto"/>
                            <w:bottom w:val="none" w:sz="0" w:space="0" w:color="auto"/>
                            <w:right w:val="none" w:sz="0" w:space="0" w:color="auto"/>
                          </w:divBdr>
                          <w:divsChild>
                            <w:div w:id="353505570">
                              <w:marLeft w:val="0"/>
                              <w:marRight w:val="0"/>
                              <w:marTop w:val="0"/>
                              <w:marBottom w:val="0"/>
                              <w:divBdr>
                                <w:top w:val="none" w:sz="0" w:space="0" w:color="auto"/>
                                <w:left w:val="none" w:sz="0" w:space="0" w:color="auto"/>
                                <w:bottom w:val="none" w:sz="0" w:space="0" w:color="auto"/>
                                <w:right w:val="none" w:sz="0" w:space="0" w:color="auto"/>
                              </w:divBdr>
                            </w:div>
                          </w:divsChild>
                        </w:div>
                        <w:div w:id="278491735">
                          <w:marLeft w:val="0"/>
                          <w:marRight w:val="0"/>
                          <w:marTop w:val="0"/>
                          <w:marBottom w:val="0"/>
                          <w:divBdr>
                            <w:top w:val="none" w:sz="0" w:space="0" w:color="auto"/>
                            <w:left w:val="none" w:sz="0" w:space="0" w:color="auto"/>
                            <w:bottom w:val="none" w:sz="0" w:space="0" w:color="auto"/>
                            <w:right w:val="none" w:sz="0" w:space="0" w:color="auto"/>
                          </w:divBdr>
                          <w:divsChild>
                            <w:div w:id="1954827610">
                              <w:marLeft w:val="0"/>
                              <w:marRight w:val="0"/>
                              <w:marTop w:val="0"/>
                              <w:marBottom w:val="0"/>
                              <w:divBdr>
                                <w:top w:val="none" w:sz="0" w:space="0" w:color="auto"/>
                                <w:left w:val="none" w:sz="0" w:space="0" w:color="auto"/>
                                <w:bottom w:val="none" w:sz="0" w:space="0" w:color="auto"/>
                                <w:right w:val="none" w:sz="0" w:space="0" w:color="auto"/>
                              </w:divBdr>
                            </w:div>
                          </w:divsChild>
                        </w:div>
                        <w:div w:id="1337271150">
                          <w:marLeft w:val="0"/>
                          <w:marRight w:val="0"/>
                          <w:marTop w:val="0"/>
                          <w:marBottom w:val="0"/>
                          <w:divBdr>
                            <w:top w:val="none" w:sz="0" w:space="0" w:color="auto"/>
                            <w:left w:val="none" w:sz="0" w:space="0" w:color="auto"/>
                            <w:bottom w:val="none" w:sz="0" w:space="0" w:color="auto"/>
                            <w:right w:val="none" w:sz="0" w:space="0" w:color="auto"/>
                          </w:divBdr>
                          <w:divsChild>
                            <w:div w:id="274288694">
                              <w:marLeft w:val="0"/>
                              <w:marRight w:val="0"/>
                              <w:marTop w:val="0"/>
                              <w:marBottom w:val="0"/>
                              <w:divBdr>
                                <w:top w:val="none" w:sz="0" w:space="0" w:color="auto"/>
                                <w:left w:val="none" w:sz="0" w:space="0" w:color="auto"/>
                                <w:bottom w:val="none" w:sz="0" w:space="0" w:color="auto"/>
                                <w:right w:val="none" w:sz="0" w:space="0" w:color="auto"/>
                              </w:divBdr>
                            </w:div>
                          </w:divsChild>
                        </w:div>
                        <w:div w:id="963973112">
                          <w:marLeft w:val="0"/>
                          <w:marRight w:val="0"/>
                          <w:marTop w:val="0"/>
                          <w:marBottom w:val="0"/>
                          <w:divBdr>
                            <w:top w:val="none" w:sz="0" w:space="0" w:color="auto"/>
                            <w:left w:val="none" w:sz="0" w:space="0" w:color="auto"/>
                            <w:bottom w:val="none" w:sz="0" w:space="0" w:color="auto"/>
                            <w:right w:val="none" w:sz="0" w:space="0" w:color="auto"/>
                          </w:divBdr>
                          <w:divsChild>
                            <w:div w:id="1117599099">
                              <w:marLeft w:val="0"/>
                              <w:marRight w:val="0"/>
                              <w:marTop w:val="0"/>
                              <w:marBottom w:val="0"/>
                              <w:divBdr>
                                <w:top w:val="none" w:sz="0" w:space="0" w:color="auto"/>
                                <w:left w:val="none" w:sz="0" w:space="0" w:color="auto"/>
                                <w:bottom w:val="none" w:sz="0" w:space="0" w:color="auto"/>
                                <w:right w:val="none" w:sz="0" w:space="0" w:color="auto"/>
                              </w:divBdr>
                            </w:div>
                          </w:divsChild>
                        </w:div>
                        <w:div w:id="937057821">
                          <w:marLeft w:val="0"/>
                          <w:marRight w:val="0"/>
                          <w:marTop w:val="0"/>
                          <w:marBottom w:val="0"/>
                          <w:divBdr>
                            <w:top w:val="none" w:sz="0" w:space="0" w:color="auto"/>
                            <w:left w:val="none" w:sz="0" w:space="0" w:color="auto"/>
                            <w:bottom w:val="none" w:sz="0" w:space="0" w:color="auto"/>
                            <w:right w:val="none" w:sz="0" w:space="0" w:color="auto"/>
                          </w:divBdr>
                          <w:divsChild>
                            <w:div w:id="666519412">
                              <w:marLeft w:val="0"/>
                              <w:marRight w:val="0"/>
                              <w:marTop w:val="0"/>
                              <w:marBottom w:val="0"/>
                              <w:divBdr>
                                <w:top w:val="none" w:sz="0" w:space="0" w:color="auto"/>
                                <w:left w:val="none" w:sz="0" w:space="0" w:color="auto"/>
                                <w:bottom w:val="none" w:sz="0" w:space="0" w:color="auto"/>
                                <w:right w:val="none" w:sz="0" w:space="0" w:color="auto"/>
                              </w:divBdr>
                            </w:div>
                          </w:divsChild>
                        </w:div>
                        <w:div w:id="1388993693">
                          <w:marLeft w:val="0"/>
                          <w:marRight w:val="0"/>
                          <w:marTop w:val="0"/>
                          <w:marBottom w:val="0"/>
                          <w:divBdr>
                            <w:top w:val="none" w:sz="0" w:space="0" w:color="auto"/>
                            <w:left w:val="none" w:sz="0" w:space="0" w:color="auto"/>
                            <w:bottom w:val="none" w:sz="0" w:space="0" w:color="auto"/>
                            <w:right w:val="none" w:sz="0" w:space="0" w:color="auto"/>
                          </w:divBdr>
                          <w:divsChild>
                            <w:div w:id="446968391">
                              <w:marLeft w:val="0"/>
                              <w:marRight w:val="0"/>
                              <w:marTop w:val="0"/>
                              <w:marBottom w:val="0"/>
                              <w:divBdr>
                                <w:top w:val="none" w:sz="0" w:space="0" w:color="auto"/>
                                <w:left w:val="none" w:sz="0" w:space="0" w:color="auto"/>
                                <w:bottom w:val="none" w:sz="0" w:space="0" w:color="auto"/>
                                <w:right w:val="none" w:sz="0" w:space="0" w:color="auto"/>
                              </w:divBdr>
                            </w:div>
                          </w:divsChild>
                        </w:div>
                        <w:div w:id="1283342878">
                          <w:marLeft w:val="0"/>
                          <w:marRight w:val="0"/>
                          <w:marTop w:val="0"/>
                          <w:marBottom w:val="0"/>
                          <w:divBdr>
                            <w:top w:val="none" w:sz="0" w:space="0" w:color="auto"/>
                            <w:left w:val="none" w:sz="0" w:space="0" w:color="auto"/>
                            <w:bottom w:val="none" w:sz="0" w:space="0" w:color="auto"/>
                            <w:right w:val="none" w:sz="0" w:space="0" w:color="auto"/>
                          </w:divBdr>
                          <w:divsChild>
                            <w:div w:id="686638250">
                              <w:marLeft w:val="0"/>
                              <w:marRight w:val="0"/>
                              <w:marTop w:val="0"/>
                              <w:marBottom w:val="0"/>
                              <w:divBdr>
                                <w:top w:val="none" w:sz="0" w:space="0" w:color="auto"/>
                                <w:left w:val="none" w:sz="0" w:space="0" w:color="auto"/>
                                <w:bottom w:val="none" w:sz="0" w:space="0" w:color="auto"/>
                                <w:right w:val="none" w:sz="0" w:space="0" w:color="auto"/>
                              </w:divBdr>
                            </w:div>
                          </w:divsChild>
                        </w:div>
                        <w:div w:id="1820145966">
                          <w:marLeft w:val="0"/>
                          <w:marRight w:val="0"/>
                          <w:marTop w:val="0"/>
                          <w:marBottom w:val="0"/>
                          <w:divBdr>
                            <w:top w:val="none" w:sz="0" w:space="0" w:color="auto"/>
                            <w:left w:val="none" w:sz="0" w:space="0" w:color="auto"/>
                            <w:bottom w:val="none" w:sz="0" w:space="0" w:color="auto"/>
                            <w:right w:val="none" w:sz="0" w:space="0" w:color="auto"/>
                          </w:divBdr>
                          <w:divsChild>
                            <w:div w:id="345257614">
                              <w:marLeft w:val="0"/>
                              <w:marRight w:val="0"/>
                              <w:marTop w:val="0"/>
                              <w:marBottom w:val="0"/>
                              <w:divBdr>
                                <w:top w:val="none" w:sz="0" w:space="0" w:color="auto"/>
                                <w:left w:val="none" w:sz="0" w:space="0" w:color="auto"/>
                                <w:bottom w:val="none" w:sz="0" w:space="0" w:color="auto"/>
                                <w:right w:val="none" w:sz="0" w:space="0" w:color="auto"/>
                              </w:divBdr>
                            </w:div>
                          </w:divsChild>
                        </w:div>
                        <w:div w:id="962079209">
                          <w:marLeft w:val="0"/>
                          <w:marRight w:val="0"/>
                          <w:marTop w:val="0"/>
                          <w:marBottom w:val="0"/>
                          <w:divBdr>
                            <w:top w:val="none" w:sz="0" w:space="0" w:color="auto"/>
                            <w:left w:val="none" w:sz="0" w:space="0" w:color="auto"/>
                            <w:bottom w:val="none" w:sz="0" w:space="0" w:color="auto"/>
                            <w:right w:val="none" w:sz="0" w:space="0" w:color="auto"/>
                          </w:divBdr>
                          <w:divsChild>
                            <w:div w:id="839931828">
                              <w:marLeft w:val="0"/>
                              <w:marRight w:val="0"/>
                              <w:marTop w:val="0"/>
                              <w:marBottom w:val="0"/>
                              <w:divBdr>
                                <w:top w:val="none" w:sz="0" w:space="0" w:color="auto"/>
                                <w:left w:val="none" w:sz="0" w:space="0" w:color="auto"/>
                                <w:bottom w:val="none" w:sz="0" w:space="0" w:color="auto"/>
                                <w:right w:val="none" w:sz="0" w:space="0" w:color="auto"/>
                              </w:divBdr>
                            </w:div>
                          </w:divsChild>
                        </w:div>
                        <w:div w:id="1548835769">
                          <w:marLeft w:val="0"/>
                          <w:marRight w:val="0"/>
                          <w:marTop w:val="0"/>
                          <w:marBottom w:val="0"/>
                          <w:divBdr>
                            <w:top w:val="none" w:sz="0" w:space="0" w:color="auto"/>
                            <w:left w:val="none" w:sz="0" w:space="0" w:color="auto"/>
                            <w:bottom w:val="none" w:sz="0" w:space="0" w:color="auto"/>
                            <w:right w:val="none" w:sz="0" w:space="0" w:color="auto"/>
                          </w:divBdr>
                          <w:divsChild>
                            <w:div w:id="1841503703">
                              <w:marLeft w:val="0"/>
                              <w:marRight w:val="0"/>
                              <w:marTop w:val="0"/>
                              <w:marBottom w:val="0"/>
                              <w:divBdr>
                                <w:top w:val="none" w:sz="0" w:space="0" w:color="auto"/>
                                <w:left w:val="none" w:sz="0" w:space="0" w:color="auto"/>
                                <w:bottom w:val="none" w:sz="0" w:space="0" w:color="auto"/>
                                <w:right w:val="none" w:sz="0" w:space="0" w:color="auto"/>
                              </w:divBdr>
                            </w:div>
                          </w:divsChild>
                        </w:div>
                        <w:div w:id="1649430846">
                          <w:marLeft w:val="0"/>
                          <w:marRight w:val="0"/>
                          <w:marTop w:val="0"/>
                          <w:marBottom w:val="0"/>
                          <w:divBdr>
                            <w:top w:val="none" w:sz="0" w:space="0" w:color="auto"/>
                            <w:left w:val="none" w:sz="0" w:space="0" w:color="auto"/>
                            <w:bottom w:val="none" w:sz="0" w:space="0" w:color="auto"/>
                            <w:right w:val="none" w:sz="0" w:space="0" w:color="auto"/>
                          </w:divBdr>
                          <w:divsChild>
                            <w:div w:id="2071537285">
                              <w:marLeft w:val="0"/>
                              <w:marRight w:val="0"/>
                              <w:marTop w:val="0"/>
                              <w:marBottom w:val="0"/>
                              <w:divBdr>
                                <w:top w:val="none" w:sz="0" w:space="0" w:color="auto"/>
                                <w:left w:val="none" w:sz="0" w:space="0" w:color="auto"/>
                                <w:bottom w:val="none" w:sz="0" w:space="0" w:color="auto"/>
                                <w:right w:val="none" w:sz="0" w:space="0" w:color="auto"/>
                              </w:divBdr>
                            </w:div>
                          </w:divsChild>
                        </w:div>
                        <w:div w:id="1220484654">
                          <w:marLeft w:val="0"/>
                          <w:marRight w:val="0"/>
                          <w:marTop w:val="0"/>
                          <w:marBottom w:val="0"/>
                          <w:divBdr>
                            <w:top w:val="none" w:sz="0" w:space="0" w:color="auto"/>
                            <w:left w:val="none" w:sz="0" w:space="0" w:color="auto"/>
                            <w:bottom w:val="none" w:sz="0" w:space="0" w:color="auto"/>
                            <w:right w:val="none" w:sz="0" w:space="0" w:color="auto"/>
                          </w:divBdr>
                          <w:divsChild>
                            <w:div w:id="1689988391">
                              <w:marLeft w:val="0"/>
                              <w:marRight w:val="0"/>
                              <w:marTop w:val="0"/>
                              <w:marBottom w:val="0"/>
                              <w:divBdr>
                                <w:top w:val="none" w:sz="0" w:space="0" w:color="auto"/>
                                <w:left w:val="none" w:sz="0" w:space="0" w:color="auto"/>
                                <w:bottom w:val="none" w:sz="0" w:space="0" w:color="auto"/>
                                <w:right w:val="none" w:sz="0" w:space="0" w:color="auto"/>
                              </w:divBdr>
                            </w:div>
                          </w:divsChild>
                        </w:div>
                        <w:div w:id="361201360">
                          <w:marLeft w:val="0"/>
                          <w:marRight w:val="0"/>
                          <w:marTop w:val="0"/>
                          <w:marBottom w:val="0"/>
                          <w:divBdr>
                            <w:top w:val="none" w:sz="0" w:space="0" w:color="auto"/>
                            <w:left w:val="none" w:sz="0" w:space="0" w:color="auto"/>
                            <w:bottom w:val="none" w:sz="0" w:space="0" w:color="auto"/>
                            <w:right w:val="none" w:sz="0" w:space="0" w:color="auto"/>
                          </w:divBdr>
                          <w:divsChild>
                            <w:div w:id="1279217360">
                              <w:marLeft w:val="0"/>
                              <w:marRight w:val="0"/>
                              <w:marTop w:val="0"/>
                              <w:marBottom w:val="0"/>
                              <w:divBdr>
                                <w:top w:val="none" w:sz="0" w:space="0" w:color="auto"/>
                                <w:left w:val="none" w:sz="0" w:space="0" w:color="auto"/>
                                <w:bottom w:val="none" w:sz="0" w:space="0" w:color="auto"/>
                                <w:right w:val="none" w:sz="0" w:space="0" w:color="auto"/>
                              </w:divBdr>
                            </w:div>
                          </w:divsChild>
                        </w:div>
                        <w:div w:id="1283263877">
                          <w:marLeft w:val="0"/>
                          <w:marRight w:val="0"/>
                          <w:marTop w:val="0"/>
                          <w:marBottom w:val="0"/>
                          <w:divBdr>
                            <w:top w:val="none" w:sz="0" w:space="0" w:color="auto"/>
                            <w:left w:val="none" w:sz="0" w:space="0" w:color="auto"/>
                            <w:bottom w:val="none" w:sz="0" w:space="0" w:color="auto"/>
                            <w:right w:val="none" w:sz="0" w:space="0" w:color="auto"/>
                          </w:divBdr>
                          <w:divsChild>
                            <w:div w:id="675618219">
                              <w:marLeft w:val="0"/>
                              <w:marRight w:val="0"/>
                              <w:marTop w:val="0"/>
                              <w:marBottom w:val="0"/>
                              <w:divBdr>
                                <w:top w:val="none" w:sz="0" w:space="0" w:color="auto"/>
                                <w:left w:val="none" w:sz="0" w:space="0" w:color="auto"/>
                                <w:bottom w:val="none" w:sz="0" w:space="0" w:color="auto"/>
                                <w:right w:val="none" w:sz="0" w:space="0" w:color="auto"/>
                              </w:divBdr>
                            </w:div>
                          </w:divsChild>
                        </w:div>
                        <w:div w:id="1493184614">
                          <w:marLeft w:val="0"/>
                          <w:marRight w:val="0"/>
                          <w:marTop w:val="0"/>
                          <w:marBottom w:val="0"/>
                          <w:divBdr>
                            <w:top w:val="none" w:sz="0" w:space="0" w:color="auto"/>
                            <w:left w:val="none" w:sz="0" w:space="0" w:color="auto"/>
                            <w:bottom w:val="none" w:sz="0" w:space="0" w:color="auto"/>
                            <w:right w:val="none" w:sz="0" w:space="0" w:color="auto"/>
                          </w:divBdr>
                          <w:divsChild>
                            <w:div w:id="551308272">
                              <w:marLeft w:val="0"/>
                              <w:marRight w:val="0"/>
                              <w:marTop w:val="0"/>
                              <w:marBottom w:val="0"/>
                              <w:divBdr>
                                <w:top w:val="none" w:sz="0" w:space="0" w:color="auto"/>
                                <w:left w:val="none" w:sz="0" w:space="0" w:color="auto"/>
                                <w:bottom w:val="none" w:sz="0" w:space="0" w:color="auto"/>
                                <w:right w:val="none" w:sz="0" w:space="0" w:color="auto"/>
                              </w:divBdr>
                            </w:div>
                          </w:divsChild>
                        </w:div>
                        <w:div w:id="1206913970">
                          <w:marLeft w:val="0"/>
                          <w:marRight w:val="0"/>
                          <w:marTop w:val="0"/>
                          <w:marBottom w:val="0"/>
                          <w:divBdr>
                            <w:top w:val="none" w:sz="0" w:space="0" w:color="auto"/>
                            <w:left w:val="none" w:sz="0" w:space="0" w:color="auto"/>
                            <w:bottom w:val="none" w:sz="0" w:space="0" w:color="auto"/>
                            <w:right w:val="none" w:sz="0" w:space="0" w:color="auto"/>
                          </w:divBdr>
                          <w:divsChild>
                            <w:div w:id="1436827274">
                              <w:marLeft w:val="0"/>
                              <w:marRight w:val="0"/>
                              <w:marTop w:val="0"/>
                              <w:marBottom w:val="0"/>
                              <w:divBdr>
                                <w:top w:val="none" w:sz="0" w:space="0" w:color="auto"/>
                                <w:left w:val="none" w:sz="0" w:space="0" w:color="auto"/>
                                <w:bottom w:val="none" w:sz="0" w:space="0" w:color="auto"/>
                                <w:right w:val="none" w:sz="0" w:space="0" w:color="auto"/>
                              </w:divBdr>
                            </w:div>
                          </w:divsChild>
                        </w:div>
                        <w:div w:id="910851584">
                          <w:marLeft w:val="0"/>
                          <w:marRight w:val="0"/>
                          <w:marTop w:val="0"/>
                          <w:marBottom w:val="0"/>
                          <w:divBdr>
                            <w:top w:val="none" w:sz="0" w:space="0" w:color="auto"/>
                            <w:left w:val="none" w:sz="0" w:space="0" w:color="auto"/>
                            <w:bottom w:val="none" w:sz="0" w:space="0" w:color="auto"/>
                            <w:right w:val="none" w:sz="0" w:space="0" w:color="auto"/>
                          </w:divBdr>
                          <w:divsChild>
                            <w:div w:id="941255675">
                              <w:marLeft w:val="0"/>
                              <w:marRight w:val="0"/>
                              <w:marTop w:val="0"/>
                              <w:marBottom w:val="0"/>
                              <w:divBdr>
                                <w:top w:val="none" w:sz="0" w:space="0" w:color="auto"/>
                                <w:left w:val="none" w:sz="0" w:space="0" w:color="auto"/>
                                <w:bottom w:val="none" w:sz="0" w:space="0" w:color="auto"/>
                                <w:right w:val="none" w:sz="0" w:space="0" w:color="auto"/>
                              </w:divBdr>
                            </w:div>
                          </w:divsChild>
                        </w:div>
                        <w:div w:id="966275155">
                          <w:marLeft w:val="0"/>
                          <w:marRight w:val="0"/>
                          <w:marTop w:val="0"/>
                          <w:marBottom w:val="0"/>
                          <w:divBdr>
                            <w:top w:val="none" w:sz="0" w:space="0" w:color="auto"/>
                            <w:left w:val="none" w:sz="0" w:space="0" w:color="auto"/>
                            <w:bottom w:val="none" w:sz="0" w:space="0" w:color="auto"/>
                            <w:right w:val="none" w:sz="0" w:space="0" w:color="auto"/>
                          </w:divBdr>
                          <w:divsChild>
                            <w:div w:id="2112433677">
                              <w:marLeft w:val="0"/>
                              <w:marRight w:val="0"/>
                              <w:marTop w:val="0"/>
                              <w:marBottom w:val="0"/>
                              <w:divBdr>
                                <w:top w:val="none" w:sz="0" w:space="0" w:color="auto"/>
                                <w:left w:val="none" w:sz="0" w:space="0" w:color="auto"/>
                                <w:bottom w:val="none" w:sz="0" w:space="0" w:color="auto"/>
                                <w:right w:val="none" w:sz="0" w:space="0" w:color="auto"/>
                              </w:divBdr>
                            </w:div>
                          </w:divsChild>
                        </w:div>
                        <w:div w:id="135033669">
                          <w:marLeft w:val="0"/>
                          <w:marRight w:val="0"/>
                          <w:marTop w:val="0"/>
                          <w:marBottom w:val="0"/>
                          <w:divBdr>
                            <w:top w:val="none" w:sz="0" w:space="0" w:color="auto"/>
                            <w:left w:val="none" w:sz="0" w:space="0" w:color="auto"/>
                            <w:bottom w:val="none" w:sz="0" w:space="0" w:color="auto"/>
                            <w:right w:val="none" w:sz="0" w:space="0" w:color="auto"/>
                          </w:divBdr>
                          <w:divsChild>
                            <w:div w:id="1699744228">
                              <w:marLeft w:val="0"/>
                              <w:marRight w:val="0"/>
                              <w:marTop w:val="0"/>
                              <w:marBottom w:val="0"/>
                              <w:divBdr>
                                <w:top w:val="none" w:sz="0" w:space="0" w:color="auto"/>
                                <w:left w:val="none" w:sz="0" w:space="0" w:color="auto"/>
                                <w:bottom w:val="none" w:sz="0" w:space="0" w:color="auto"/>
                                <w:right w:val="none" w:sz="0" w:space="0" w:color="auto"/>
                              </w:divBdr>
                            </w:div>
                          </w:divsChild>
                        </w:div>
                        <w:div w:id="1734618019">
                          <w:marLeft w:val="0"/>
                          <w:marRight w:val="0"/>
                          <w:marTop w:val="0"/>
                          <w:marBottom w:val="0"/>
                          <w:divBdr>
                            <w:top w:val="none" w:sz="0" w:space="0" w:color="auto"/>
                            <w:left w:val="none" w:sz="0" w:space="0" w:color="auto"/>
                            <w:bottom w:val="none" w:sz="0" w:space="0" w:color="auto"/>
                            <w:right w:val="none" w:sz="0" w:space="0" w:color="auto"/>
                          </w:divBdr>
                          <w:divsChild>
                            <w:div w:id="1502701995">
                              <w:marLeft w:val="0"/>
                              <w:marRight w:val="0"/>
                              <w:marTop w:val="0"/>
                              <w:marBottom w:val="0"/>
                              <w:divBdr>
                                <w:top w:val="none" w:sz="0" w:space="0" w:color="auto"/>
                                <w:left w:val="none" w:sz="0" w:space="0" w:color="auto"/>
                                <w:bottom w:val="none" w:sz="0" w:space="0" w:color="auto"/>
                                <w:right w:val="none" w:sz="0" w:space="0" w:color="auto"/>
                              </w:divBdr>
                            </w:div>
                          </w:divsChild>
                        </w:div>
                        <w:div w:id="874578861">
                          <w:marLeft w:val="0"/>
                          <w:marRight w:val="0"/>
                          <w:marTop w:val="0"/>
                          <w:marBottom w:val="0"/>
                          <w:divBdr>
                            <w:top w:val="none" w:sz="0" w:space="0" w:color="auto"/>
                            <w:left w:val="none" w:sz="0" w:space="0" w:color="auto"/>
                            <w:bottom w:val="none" w:sz="0" w:space="0" w:color="auto"/>
                            <w:right w:val="none" w:sz="0" w:space="0" w:color="auto"/>
                          </w:divBdr>
                          <w:divsChild>
                            <w:div w:id="332033743">
                              <w:marLeft w:val="0"/>
                              <w:marRight w:val="0"/>
                              <w:marTop w:val="0"/>
                              <w:marBottom w:val="0"/>
                              <w:divBdr>
                                <w:top w:val="none" w:sz="0" w:space="0" w:color="auto"/>
                                <w:left w:val="none" w:sz="0" w:space="0" w:color="auto"/>
                                <w:bottom w:val="none" w:sz="0" w:space="0" w:color="auto"/>
                                <w:right w:val="none" w:sz="0" w:space="0" w:color="auto"/>
                              </w:divBdr>
                            </w:div>
                          </w:divsChild>
                        </w:div>
                        <w:div w:id="1228347586">
                          <w:marLeft w:val="0"/>
                          <w:marRight w:val="0"/>
                          <w:marTop w:val="0"/>
                          <w:marBottom w:val="0"/>
                          <w:divBdr>
                            <w:top w:val="none" w:sz="0" w:space="0" w:color="auto"/>
                            <w:left w:val="none" w:sz="0" w:space="0" w:color="auto"/>
                            <w:bottom w:val="none" w:sz="0" w:space="0" w:color="auto"/>
                            <w:right w:val="none" w:sz="0" w:space="0" w:color="auto"/>
                          </w:divBdr>
                          <w:divsChild>
                            <w:div w:id="203834615">
                              <w:marLeft w:val="0"/>
                              <w:marRight w:val="0"/>
                              <w:marTop w:val="0"/>
                              <w:marBottom w:val="0"/>
                              <w:divBdr>
                                <w:top w:val="none" w:sz="0" w:space="0" w:color="auto"/>
                                <w:left w:val="none" w:sz="0" w:space="0" w:color="auto"/>
                                <w:bottom w:val="none" w:sz="0" w:space="0" w:color="auto"/>
                                <w:right w:val="none" w:sz="0" w:space="0" w:color="auto"/>
                              </w:divBdr>
                            </w:div>
                          </w:divsChild>
                        </w:div>
                        <w:div w:id="963585533">
                          <w:marLeft w:val="0"/>
                          <w:marRight w:val="0"/>
                          <w:marTop w:val="0"/>
                          <w:marBottom w:val="0"/>
                          <w:divBdr>
                            <w:top w:val="none" w:sz="0" w:space="0" w:color="auto"/>
                            <w:left w:val="none" w:sz="0" w:space="0" w:color="auto"/>
                            <w:bottom w:val="none" w:sz="0" w:space="0" w:color="auto"/>
                            <w:right w:val="none" w:sz="0" w:space="0" w:color="auto"/>
                          </w:divBdr>
                          <w:divsChild>
                            <w:div w:id="1258170345">
                              <w:marLeft w:val="0"/>
                              <w:marRight w:val="0"/>
                              <w:marTop w:val="0"/>
                              <w:marBottom w:val="0"/>
                              <w:divBdr>
                                <w:top w:val="none" w:sz="0" w:space="0" w:color="auto"/>
                                <w:left w:val="none" w:sz="0" w:space="0" w:color="auto"/>
                                <w:bottom w:val="none" w:sz="0" w:space="0" w:color="auto"/>
                                <w:right w:val="none" w:sz="0" w:space="0" w:color="auto"/>
                              </w:divBdr>
                            </w:div>
                          </w:divsChild>
                        </w:div>
                        <w:div w:id="1538465648">
                          <w:marLeft w:val="0"/>
                          <w:marRight w:val="0"/>
                          <w:marTop w:val="0"/>
                          <w:marBottom w:val="0"/>
                          <w:divBdr>
                            <w:top w:val="none" w:sz="0" w:space="0" w:color="auto"/>
                            <w:left w:val="none" w:sz="0" w:space="0" w:color="auto"/>
                            <w:bottom w:val="none" w:sz="0" w:space="0" w:color="auto"/>
                            <w:right w:val="none" w:sz="0" w:space="0" w:color="auto"/>
                          </w:divBdr>
                          <w:divsChild>
                            <w:div w:id="2052462302">
                              <w:marLeft w:val="0"/>
                              <w:marRight w:val="0"/>
                              <w:marTop w:val="0"/>
                              <w:marBottom w:val="0"/>
                              <w:divBdr>
                                <w:top w:val="none" w:sz="0" w:space="0" w:color="auto"/>
                                <w:left w:val="none" w:sz="0" w:space="0" w:color="auto"/>
                                <w:bottom w:val="none" w:sz="0" w:space="0" w:color="auto"/>
                                <w:right w:val="none" w:sz="0" w:space="0" w:color="auto"/>
                              </w:divBdr>
                            </w:div>
                          </w:divsChild>
                        </w:div>
                        <w:div w:id="1697384580">
                          <w:marLeft w:val="0"/>
                          <w:marRight w:val="0"/>
                          <w:marTop w:val="0"/>
                          <w:marBottom w:val="0"/>
                          <w:divBdr>
                            <w:top w:val="none" w:sz="0" w:space="0" w:color="auto"/>
                            <w:left w:val="none" w:sz="0" w:space="0" w:color="auto"/>
                            <w:bottom w:val="none" w:sz="0" w:space="0" w:color="auto"/>
                            <w:right w:val="none" w:sz="0" w:space="0" w:color="auto"/>
                          </w:divBdr>
                          <w:divsChild>
                            <w:div w:id="667053837">
                              <w:marLeft w:val="0"/>
                              <w:marRight w:val="0"/>
                              <w:marTop w:val="0"/>
                              <w:marBottom w:val="0"/>
                              <w:divBdr>
                                <w:top w:val="none" w:sz="0" w:space="0" w:color="auto"/>
                                <w:left w:val="none" w:sz="0" w:space="0" w:color="auto"/>
                                <w:bottom w:val="none" w:sz="0" w:space="0" w:color="auto"/>
                                <w:right w:val="none" w:sz="0" w:space="0" w:color="auto"/>
                              </w:divBdr>
                            </w:div>
                          </w:divsChild>
                        </w:div>
                        <w:div w:id="1180388528">
                          <w:marLeft w:val="0"/>
                          <w:marRight w:val="0"/>
                          <w:marTop w:val="0"/>
                          <w:marBottom w:val="0"/>
                          <w:divBdr>
                            <w:top w:val="none" w:sz="0" w:space="0" w:color="auto"/>
                            <w:left w:val="none" w:sz="0" w:space="0" w:color="auto"/>
                            <w:bottom w:val="none" w:sz="0" w:space="0" w:color="auto"/>
                            <w:right w:val="none" w:sz="0" w:space="0" w:color="auto"/>
                          </w:divBdr>
                          <w:divsChild>
                            <w:div w:id="776412791">
                              <w:marLeft w:val="0"/>
                              <w:marRight w:val="0"/>
                              <w:marTop w:val="0"/>
                              <w:marBottom w:val="0"/>
                              <w:divBdr>
                                <w:top w:val="none" w:sz="0" w:space="0" w:color="auto"/>
                                <w:left w:val="none" w:sz="0" w:space="0" w:color="auto"/>
                                <w:bottom w:val="none" w:sz="0" w:space="0" w:color="auto"/>
                                <w:right w:val="none" w:sz="0" w:space="0" w:color="auto"/>
                              </w:divBdr>
                            </w:div>
                          </w:divsChild>
                        </w:div>
                        <w:div w:id="336542615">
                          <w:marLeft w:val="0"/>
                          <w:marRight w:val="0"/>
                          <w:marTop w:val="0"/>
                          <w:marBottom w:val="0"/>
                          <w:divBdr>
                            <w:top w:val="none" w:sz="0" w:space="0" w:color="auto"/>
                            <w:left w:val="none" w:sz="0" w:space="0" w:color="auto"/>
                            <w:bottom w:val="none" w:sz="0" w:space="0" w:color="auto"/>
                            <w:right w:val="none" w:sz="0" w:space="0" w:color="auto"/>
                          </w:divBdr>
                          <w:divsChild>
                            <w:div w:id="163739790">
                              <w:marLeft w:val="0"/>
                              <w:marRight w:val="0"/>
                              <w:marTop w:val="0"/>
                              <w:marBottom w:val="0"/>
                              <w:divBdr>
                                <w:top w:val="none" w:sz="0" w:space="0" w:color="auto"/>
                                <w:left w:val="none" w:sz="0" w:space="0" w:color="auto"/>
                                <w:bottom w:val="none" w:sz="0" w:space="0" w:color="auto"/>
                                <w:right w:val="none" w:sz="0" w:space="0" w:color="auto"/>
                              </w:divBdr>
                            </w:div>
                          </w:divsChild>
                        </w:div>
                        <w:div w:id="1550992501">
                          <w:marLeft w:val="0"/>
                          <w:marRight w:val="0"/>
                          <w:marTop w:val="0"/>
                          <w:marBottom w:val="0"/>
                          <w:divBdr>
                            <w:top w:val="none" w:sz="0" w:space="0" w:color="auto"/>
                            <w:left w:val="none" w:sz="0" w:space="0" w:color="auto"/>
                            <w:bottom w:val="none" w:sz="0" w:space="0" w:color="auto"/>
                            <w:right w:val="none" w:sz="0" w:space="0" w:color="auto"/>
                          </w:divBdr>
                          <w:divsChild>
                            <w:div w:id="495998007">
                              <w:marLeft w:val="0"/>
                              <w:marRight w:val="0"/>
                              <w:marTop w:val="0"/>
                              <w:marBottom w:val="0"/>
                              <w:divBdr>
                                <w:top w:val="none" w:sz="0" w:space="0" w:color="auto"/>
                                <w:left w:val="none" w:sz="0" w:space="0" w:color="auto"/>
                                <w:bottom w:val="none" w:sz="0" w:space="0" w:color="auto"/>
                                <w:right w:val="none" w:sz="0" w:space="0" w:color="auto"/>
                              </w:divBdr>
                            </w:div>
                          </w:divsChild>
                        </w:div>
                        <w:div w:id="806632574">
                          <w:marLeft w:val="0"/>
                          <w:marRight w:val="0"/>
                          <w:marTop w:val="0"/>
                          <w:marBottom w:val="0"/>
                          <w:divBdr>
                            <w:top w:val="none" w:sz="0" w:space="0" w:color="auto"/>
                            <w:left w:val="none" w:sz="0" w:space="0" w:color="auto"/>
                            <w:bottom w:val="none" w:sz="0" w:space="0" w:color="auto"/>
                            <w:right w:val="none" w:sz="0" w:space="0" w:color="auto"/>
                          </w:divBdr>
                          <w:divsChild>
                            <w:div w:id="1525438882">
                              <w:marLeft w:val="0"/>
                              <w:marRight w:val="0"/>
                              <w:marTop w:val="0"/>
                              <w:marBottom w:val="0"/>
                              <w:divBdr>
                                <w:top w:val="none" w:sz="0" w:space="0" w:color="auto"/>
                                <w:left w:val="none" w:sz="0" w:space="0" w:color="auto"/>
                                <w:bottom w:val="none" w:sz="0" w:space="0" w:color="auto"/>
                                <w:right w:val="none" w:sz="0" w:space="0" w:color="auto"/>
                              </w:divBdr>
                            </w:div>
                          </w:divsChild>
                        </w:div>
                        <w:div w:id="1555385581">
                          <w:marLeft w:val="0"/>
                          <w:marRight w:val="0"/>
                          <w:marTop w:val="0"/>
                          <w:marBottom w:val="0"/>
                          <w:divBdr>
                            <w:top w:val="none" w:sz="0" w:space="0" w:color="auto"/>
                            <w:left w:val="none" w:sz="0" w:space="0" w:color="auto"/>
                            <w:bottom w:val="none" w:sz="0" w:space="0" w:color="auto"/>
                            <w:right w:val="none" w:sz="0" w:space="0" w:color="auto"/>
                          </w:divBdr>
                          <w:divsChild>
                            <w:div w:id="928466334">
                              <w:marLeft w:val="0"/>
                              <w:marRight w:val="0"/>
                              <w:marTop w:val="0"/>
                              <w:marBottom w:val="0"/>
                              <w:divBdr>
                                <w:top w:val="none" w:sz="0" w:space="0" w:color="auto"/>
                                <w:left w:val="none" w:sz="0" w:space="0" w:color="auto"/>
                                <w:bottom w:val="none" w:sz="0" w:space="0" w:color="auto"/>
                                <w:right w:val="none" w:sz="0" w:space="0" w:color="auto"/>
                              </w:divBdr>
                            </w:div>
                          </w:divsChild>
                        </w:div>
                        <w:div w:id="1495098893">
                          <w:marLeft w:val="0"/>
                          <w:marRight w:val="0"/>
                          <w:marTop w:val="0"/>
                          <w:marBottom w:val="0"/>
                          <w:divBdr>
                            <w:top w:val="none" w:sz="0" w:space="0" w:color="auto"/>
                            <w:left w:val="none" w:sz="0" w:space="0" w:color="auto"/>
                            <w:bottom w:val="none" w:sz="0" w:space="0" w:color="auto"/>
                            <w:right w:val="none" w:sz="0" w:space="0" w:color="auto"/>
                          </w:divBdr>
                          <w:divsChild>
                            <w:div w:id="858927800">
                              <w:marLeft w:val="0"/>
                              <w:marRight w:val="0"/>
                              <w:marTop w:val="0"/>
                              <w:marBottom w:val="0"/>
                              <w:divBdr>
                                <w:top w:val="none" w:sz="0" w:space="0" w:color="auto"/>
                                <w:left w:val="none" w:sz="0" w:space="0" w:color="auto"/>
                                <w:bottom w:val="none" w:sz="0" w:space="0" w:color="auto"/>
                                <w:right w:val="none" w:sz="0" w:space="0" w:color="auto"/>
                              </w:divBdr>
                            </w:div>
                          </w:divsChild>
                        </w:div>
                        <w:div w:id="1999844740">
                          <w:marLeft w:val="0"/>
                          <w:marRight w:val="0"/>
                          <w:marTop w:val="0"/>
                          <w:marBottom w:val="0"/>
                          <w:divBdr>
                            <w:top w:val="none" w:sz="0" w:space="0" w:color="auto"/>
                            <w:left w:val="none" w:sz="0" w:space="0" w:color="auto"/>
                            <w:bottom w:val="none" w:sz="0" w:space="0" w:color="auto"/>
                            <w:right w:val="none" w:sz="0" w:space="0" w:color="auto"/>
                          </w:divBdr>
                          <w:divsChild>
                            <w:div w:id="885264471">
                              <w:marLeft w:val="0"/>
                              <w:marRight w:val="0"/>
                              <w:marTop w:val="0"/>
                              <w:marBottom w:val="0"/>
                              <w:divBdr>
                                <w:top w:val="none" w:sz="0" w:space="0" w:color="auto"/>
                                <w:left w:val="none" w:sz="0" w:space="0" w:color="auto"/>
                                <w:bottom w:val="none" w:sz="0" w:space="0" w:color="auto"/>
                                <w:right w:val="none" w:sz="0" w:space="0" w:color="auto"/>
                              </w:divBdr>
                            </w:div>
                          </w:divsChild>
                        </w:div>
                        <w:div w:id="1359744368">
                          <w:marLeft w:val="0"/>
                          <w:marRight w:val="0"/>
                          <w:marTop w:val="0"/>
                          <w:marBottom w:val="0"/>
                          <w:divBdr>
                            <w:top w:val="none" w:sz="0" w:space="0" w:color="auto"/>
                            <w:left w:val="none" w:sz="0" w:space="0" w:color="auto"/>
                            <w:bottom w:val="none" w:sz="0" w:space="0" w:color="auto"/>
                            <w:right w:val="none" w:sz="0" w:space="0" w:color="auto"/>
                          </w:divBdr>
                          <w:divsChild>
                            <w:div w:id="419525822">
                              <w:marLeft w:val="0"/>
                              <w:marRight w:val="0"/>
                              <w:marTop w:val="0"/>
                              <w:marBottom w:val="0"/>
                              <w:divBdr>
                                <w:top w:val="none" w:sz="0" w:space="0" w:color="auto"/>
                                <w:left w:val="none" w:sz="0" w:space="0" w:color="auto"/>
                                <w:bottom w:val="none" w:sz="0" w:space="0" w:color="auto"/>
                                <w:right w:val="none" w:sz="0" w:space="0" w:color="auto"/>
                              </w:divBdr>
                            </w:div>
                          </w:divsChild>
                        </w:div>
                        <w:div w:id="1668170128">
                          <w:marLeft w:val="0"/>
                          <w:marRight w:val="0"/>
                          <w:marTop w:val="0"/>
                          <w:marBottom w:val="0"/>
                          <w:divBdr>
                            <w:top w:val="none" w:sz="0" w:space="0" w:color="auto"/>
                            <w:left w:val="none" w:sz="0" w:space="0" w:color="auto"/>
                            <w:bottom w:val="none" w:sz="0" w:space="0" w:color="auto"/>
                            <w:right w:val="none" w:sz="0" w:space="0" w:color="auto"/>
                          </w:divBdr>
                          <w:divsChild>
                            <w:div w:id="166410777">
                              <w:marLeft w:val="0"/>
                              <w:marRight w:val="0"/>
                              <w:marTop w:val="0"/>
                              <w:marBottom w:val="0"/>
                              <w:divBdr>
                                <w:top w:val="none" w:sz="0" w:space="0" w:color="auto"/>
                                <w:left w:val="none" w:sz="0" w:space="0" w:color="auto"/>
                                <w:bottom w:val="none" w:sz="0" w:space="0" w:color="auto"/>
                                <w:right w:val="none" w:sz="0" w:space="0" w:color="auto"/>
                              </w:divBdr>
                            </w:div>
                          </w:divsChild>
                        </w:div>
                        <w:div w:id="602692024">
                          <w:marLeft w:val="0"/>
                          <w:marRight w:val="0"/>
                          <w:marTop w:val="0"/>
                          <w:marBottom w:val="0"/>
                          <w:divBdr>
                            <w:top w:val="none" w:sz="0" w:space="0" w:color="auto"/>
                            <w:left w:val="none" w:sz="0" w:space="0" w:color="auto"/>
                            <w:bottom w:val="none" w:sz="0" w:space="0" w:color="auto"/>
                            <w:right w:val="none" w:sz="0" w:space="0" w:color="auto"/>
                          </w:divBdr>
                          <w:divsChild>
                            <w:div w:id="1561751384">
                              <w:marLeft w:val="0"/>
                              <w:marRight w:val="0"/>
                              <w:marTop w:val="0"/>
                              <w:marBottom w:val="0"/>
                              <w:divBdr>
                                <w:top w:val="none" w:sz="0" w:space="0" w:color="auto"/>
                                <w:left w:val="none" w:sz="0" w:space="0" w:color="auto"/>
                                <w:bottom w:val="none" w:sz="0" w:space="0" w:color="auto"/>
                                <w:right w:val="none" w:sz="0" w:space="0" w:color="auto"/>
                              </w:divBdr>
                            </w:div>
                          </w:divsChild>
                        </w:div>
                        <w:div w:id="2089384137">
                          <w:marLeft w:val="0"/>
                          <w:marRight w:val="0"/>
                          <w:marTop w:val="0"/>
                          <w:marBottom w:val="0"/>
                          <w:divBdr>
                            <w:top w:val="none" w:sz="0" w:space="0" w:color="auto"/>
                            <w:left w:val="none" w:sz="0" w:space="0" w:color="auto"/>
                            <w:bottom w:val="none" w:sz="0" w:space="0" w:color="auto"/>
                            <w:right w:val="none" w:sz="0" w:space="0" w:color="auto"/>
                          </w:divBdr>
                          <w:divsChild>
                            <w:div w:id="2114202450">
                              <w:marLeft w:val="0"/>
                              <w:marRight w:val="0"/>
                              <w:marTop w:val="0"/>
                              <w:marBottom w:val="0"/>
                              <w:divBdr>
                                <w:top w:val="none" w:sz="0" w:space="0" w:color="auto"/>
                                <w:left w:val="none" w:sz="0" w:space="0" w:color="auto"/>
                                <w:bottom w:val="none" w:sz="0" w:space="0" w:color="auto"/>
                                <w:right w:val="none" w:sz="0" w:space="0" w:color="auto"/>
                              </w:divBdr>
                            </w:div>
                          </w:divsChild>
                        </w:div>
                        <w:div w:id="1303850660">
                          <w:marLeft w:val="0"/>
                          <w:marRight w:val="0"/>
                          <w:marTop w:val="0"/>
                          <w:marBottom w:val="0"/>
                          <w:divBdr>
                            <w:top w:val="none" w:sz="0" w:space="0" w:color="auto"/>
                            <w:left w:val="none" w:sz="0" w:space="0" w:color="auto"/>
                            <w:bottom w:val="none" w:sz="0" w:space="0" w:color="auto"/>
                            <w:right w:val="none" w:sz="0" w:space="0" w:color="auto"/>
                          </w:divBdr>
                          <w:divsChild>
                            <w:div w:id="1471021912">
                              <w:marLeft w:val="0"/>
                              <w:marRight w:val="0"/>
                              <w:marTop w:val="0"/>
                              <w:marBottom w:val="0"/>
                              <w:divBdr>
                                <w:top w:val="none" w:sz="0" w:space="0" w:color="auto"/>
                                <w:left w:val="none" w:sz="0" w:space="0" w:color="auto"/>
                                <w:bottom w:val="none" w:sz="0" w:space="0" w:color="auto"/>
                                <w:right w:val="none" w:sz="0" w:space="0" w:color="auto"/>
                              </w:divBdr>
                            </w:div>
                          </w:divsChild>
                        </w:div>
                        <w:div w:id="1264606617">
                          <w:marLeft w:val="0"/>
                          <w:marRight w:val="0"/>
                          <w:marTop w:val="0"/>
                          <w:marBottom w:val="0"/>
                          <w:divBdr>
                            <w:top w:val="none" w:sz="0" w:space="0" w:color="auto"/>
                            <w:left w:val="none" w:sz="0" w:space="0" w:color="auto"/>
                            <w:bottom w:val="none" w:sz="0" w:space="0" w:color="auto"/>
                            <w:right w:val="none" w:sz="0" w:space="0" w:color="auto"/>
                          </w:divBdr>
                          <w:divsChild>
                            <w:div w:id="1293753698">
                              <w:marLeft w:val="0"/>
                              <w:marRight w:val="0"/>
                              <w:marTop w:val="0"/>
                              <w:marBottom w:val="0"/>
                              <w:divBdr>
                                <w:top w:val="none" w:sz="0" w:space="0" w:color="auto"/>
                                <w:left w:val="none" w:sz="0" w:space="0" w:color="auto"/>
                                <w:bottom w:val="none" w:sz="0" w:space="0" w:color="auto"/>
                                <w:right w:val="none" w:sz="0" w:space="0" w:color="auto"/>
                              </w:divBdr>
                            </w:div>
                          </w:divsChild>
                        </w:div>
                        <w:div w:id="1976636996">
                          <w:marLeft w:val="0"/>
                          <w:marRight w:val="0"/>
                          <w:marTop w:val="0"/>
                          <w:marBottom w:val="0"/>
                          <w:divBdr>
                            <w:top w:val="none" w:sz="0" w:space="0" w:color="auto"/>
                            <w:left w:val="none" w:sz="0" w:space="0" w:color="auto"/>
                            <w:bottom w:val="none" w:sz="0" w:space="0" w:color="auto"/>
                            <w:right w:val="none" w:sz="0" w:space="0" w:color="auto"/>
                          </w:divBdr>
                          <w:divsChild>
                            <w:div w:id="1467352708">
                              <w:marLeft w:val="0"/>
                              <w:marRight w:val="0"/>
                              <w:marTop w:val="0"/>
                              <w:marBottom w:val="0"/>
                              <w:divBdr>
                                <w:top w:val="none" w:sz="0" w:space="0" w:color="auto"/>
                                <w:left w:val="none" w:sz="0" w:space="0" w:color="auto"/>
                                <w:bottom w:val="none" w:sz="0" w:space="0" w:color="auto"/>
                                <w:right w:val="none" w:sz="0" w:space="0" w:color="auto"/>
                              </w:divBdr>
                            </w:div>
                          </w:divsChild>
                        </w:div>
                        <w:div w:id="2032880042">
                          <w:marLeft w:val="0"/>
                          <w:marRight w:val="0"/>
                          <w:marTop w:val="0"/>
                          <w:marBottom w:val="0"/>
                          <w:divBdr>
                            <w:top w:val="none" w:sz="0" w:space="0" w:color="auto"/>
                            <w:left w:val="none" w:sz="0" w:space="0" w:color="auto"/>
                            <w:bottom w:val="none" w:sz="0" w:space="0" w:color="auto"/>
                            <w:right w:val="none" w:sz="0" w:space="0" w:color="auto"/>
                          </w:divBdr>
                          <w:divsChild>
                            <w:div w:id="1142504509">
                              <w:marLeft w:val="0"/>
                              <w:marRight w:val="0"/>
                              <w:marTop w:val="0"/>
                              <w:marBottom w:val="0"/>
                              <w:divBdr>
                                <w:top w:val="none" w:sz="0" w:space="0" w:color="auto"/>
                                <w:left w:val="none" w:sz="0" w:space="0" w:color="auto"/>
                                <w:bottom w:val="none" w:sz="0" w:space="0" w:color="auto"/>
                                <w:right w:val="none" w:sz="0" w:space="0" w:color="auto"/>
                              </w:divBdr>
                            </w:div>
                          </w:divsChild>
                        </w:div>
                        <w:div w:id="160581819">
                          <w:marLeft w:val="0"/>
                          <w:marRight w:val="0"/>
                          <w:marTop w:val="0"/>
                          <w:marBottom w:val="0"/>
                          <w:divBdr>
                            <w:top w:val="none" w:sz="0" w:space="0" w:color="auto"/>
                            <w:left w:val="none" w:sz="0" w:space="0" w:color="auto"/>
                            <w:bottom w:val="none" w:sz="0" w:space="0" w:color="auto"/>
                            <w:right w:val="none" w:sz="0" w:space="0" w:color="auto"/>
                          </w:divBdr>
                          <w:divsChild>
                            <w:div w:id="591403033">
                              <w:marLeft w:val="0"/>
                              <w:marRight w:val="0"/>
                              <w:marTop w:val="0"/>
                              <w:marBottom w:val="0"/>
                              <w:divBdr>
                                <w:top w:val="none" w:sz="0" w:space="0" w:color="auto"/>
                                <w:left w:val="none" w:sz="0" w:space="0" w:color="auto"/>
                                <w:bottom w:val="none" w:sz="0" w:space="0" w:color="auto"/>
                                <w:right w:val="none" w:sz="0" w:space="0" w:color="auto"/>
                              </w:divBdr>
                            </w:div>
                          </w:divsChild>
                        </w:div>
                        <w:div w:id="145166854">
                          <w:marLeft w:val="0"/>
                          <w:marRight w:val="0"/>
                          <w:marTop w:val="0"/>
                          <w:marBottom w:val="0"/>
                          <w:divBdr>
                            <w:top w:val="none" w:sz="0" w:space="0" w:color="auto"/>
                            <w:left w:val="none" w:sz="0" w:space="0" w:color="auto"/>
                            <w:bottom w:val="none" w:sz="0" w:space="0" w:color="auto"/>
                            <w:right w:val="none" w:sz="0" w:space="0" w:color="auto"/>
                          </w:divBdr>
                          <w:divsChild>
                            <w:div w:id="1482384905">
                              <w:marLeft w:val="0"/>
                              <w:marRight w:val="0"/>
                              <w:marTop w:val="0"/>
                              <w:marBottom w:val="0"/>
                              <w:divBdr>
                                <w:top w:val="none" w:sz="0" w:space="0" w:color="auto"/>
                                <w:left w:val="none" w:sz="0" w:space="0" w:color="auto"/>
                                <w:bottom w:val="none" w:sz="0" w:space="0" w:color="auto"/>
                                <w:right w:val="none" w:sz="0" w:space="0" w:color="auto"/>
                              </w:divBdr>
                            </w:div>
                          </w:divsChild>
                        </w:div>
                        <w:div w:id="308825422">
                          <w:marLeft w:val="0"/>
                          <w:marRight w:val="0"/>
                          <w:marTop w:val="0"/>
                          <w:marBottom w:val="0"/>
                          <w:divBdr>
                            <w:top w:val="none" w:sz="0" w:space="0" w:color="auto"/>
                            <w:left w:val="none" w:sz="0" w:space="0" w:color="auto"/>
                            <w:bottom w:val="none" w:sz="0" w:space="0" w:color="auto"/>
                            <w:right w:val="none" w:sz="0" w:space="0" w:color="auto"/>
                          </w:divBdr>
                          <w:divsChild>
                            <w:div w:id="2111122879">
                              <w:marLeft w:val="0"/>
                              <w:marRight w:val="0"/>
                              <w:marTop w:val="0"/>
                              <w:marBottom w:val="0"/>
                              <w:divBdr>
                                <w:top w:val="none" w:sz="0" w:space="0" w:color="auto"/>
                                <w:left w:val="none" w:sz="0" w:space="0" w:color="auto"/>
                                <w:bottom w:val="none" w:sz="0" w:space="0" w:color="auto"/>
                                <w:right w:val="none" w:sz="0" w:space="0" w:color="auto"/>
                              </w:divBdr>
                            </w:div>
                          </w:divsChild>
                        </w:div>
                        <w:div w:id="806777639">
                          <w:marLeft w:val="0"/>
                          <w:marRight w:val="0"/>
                          <w:marTop w:val="0"/>
                          <w:marBottom w:val="0"/>
                          <w:divBdr>
                            <w:top w:val="none" w:sz="0" w:space="0" w:color="auto"/>
                            <w:left w:val="none" w:sz="0" w:space="0" w:color="auto"/>
                            <w:bottom w:val="none" w:sz="0" w:space="0" w:color="auto"/>
                            <w:right w:val="none" w:sz="0" w:space="0" w:color="auto"/>
                          </w:divBdr>
                          <w:divsChild>
                            <w:div w:id="1111625757">
                              <w:marLeft w:val="0"/>
                              <w:marRight w:val="0"/>
                              <w:marTop w:val="0"/>
                              <w:marBottom w:val="0"/>
                              <w:divBdr>
                                <w:top w:val="none" w:sz="0" w:space="0" w:color="auto"/>
                                <w:left w:val="none" w:sz="0" w:space="0" w:color="auto"/>
                                <w:bottom w:val="none" w:sz="0" w:space="0" w:color="auto"/>
                                <w:right w:val="none" w:sz="0" w:space="0" w:color="auto"/>
                              </w:divBdr>
                            </w:div>
                          </w:divsChild>
                        </w:div>
                        <w:div w:id="1762680217">
                          <w:marLeft w:val="0"/>
                          <w:marRight w:val="0"/>
                          <w:marTop w:val="0"/>
                          <w:marBottom w:val="0"/>
                          <w:divBdr>
                            <w:top w:val="none" w:sz="0" w:space="0" w:color="auto"/>
                            <w:left w:val="none" w:sz="0" w:space="0" w:color="auto"/>
                            <w:bottom w:val="none" w:sz="0" w:space="0" w:color="auto"/>
                            <w:right w:val="none" w:sz="0" w:space="0" w:color="auto"/>
                          </w:divBdr>
                          <w:divsChild>
                            <w:div w:id="1309284930">
                              <w:marLeft w:val="0"/>
                              <w:marRight w:val="0"/>
                              <w:marTop w:val="0"/>
                              <w:marBottom w:val="0"/>
                              <w:divBdr>
                                <w:top w:val="none" w:sz="0" w:space="0" w:color="auto"/>
                                <w:left w:val="none" w:sz="0" w:space="0" w:color="auto"/>
                                <w:bottom w:val="none" w:sz="0" w:space="0" w:color="auto"/>
                                <w:right w:val="none" w:sz="0" w:space="0" w:color="auto"/>
                              </w:divBdr>
                            </w:div>
                          </w:divsChild>
                        </w:div>
                        <w:div w:id="804006860">
                          <w:marLeft w:val="0"/>
                          <w:marRight w:val="0"/>
                          <w:marTop w:val="0"/>
                          <w:marBottom w:val="0"/>
                          <w:divBdr>
                            <w:top w:val="none" w:sz="0" w:space="0" w:color="auto"/>
                            <w:left w:val="none" w:sz="0" w:space="0" w:color="auto"/>
                            <w:bottom w:val="none" w:sz="0" w:space="0" w:color="auto"/>
                            <w:right w:val="none" w:sz="0" w:space="0" w:color="auto"/>
                          </w:divBdr>
                          <w:divsChild>
                            <w:div w:id="1552770670">
                              <w:marLeft w:val="0"/>
                              <w:marRight w:val="0"/>
                              <w:marTop w:val="0"/>
                              <w:marBottom w:val="0"/>
                              <w:divBdr>
                                <w:top w:val="none" w:sz="0" w:space="0" w:color="auto"/>
                                <w:left w:val="none" w:sz="0" w:space="0" w:color="auto"/>
                                <w:bottom w:val="none" w:sz="0" w:space="0" w:color="auto"/>
                                <w:right w:val="none" w:sz="0" w:space="0" w:color="auto"/>
                              </w:divBdr>
                            </w:div>
                          </w:divsChild>
                        </w:div>
                        <w:div w:id="1867061285">
                          <w:marLeft w:val="0"/>
                          <w:marRight w:val="0"/>
                          <w:marTop w:val="0"/>
                          <w:marBottom w:val="0"/>
                          <w:divBdr>
                            <w:top w:val="none" w:sz="0" w:space="0" w:color="auto"/>
                            <w:left w:val="none" w:sz="0" w:space="0" w:color="auto"/>
                            <w:bottom w:val="none" w:sz="0" w:space="0" w:color="auto"/>
                            <w:right w:val="none" w:sz="0" w:space="0" w:color="auto"/>
                          </w:divBdr>
                          <w:divsChild>
                            <w:div w:id="1176532323">
                              <w:marLeft w:val="0"/>
                              <w:marRight w:val="0"/>
                              <w:marTop w:val="0"/>
                              <w:marBottom w:val="0"/>
                              <w:divBdr>
                                <w:top w:val="none" w:sz="0" w:space="0" w:color="auto"/>
                                <w:left w:val="none" w:sz="0" w:space="0" w:color="auto"/>
                                <w:bottom w:val="none" w:sz="0" w:space="0" w:color="auto"/>
                                <w:right w:val="none" w:sz="0" w:space="0" w:color="auto"/>
                              </w:divBdr>
                            </w:div>
                          </w:divsChild>
                        </w:div>
                        <w:div w:id="782383335">
                          <w:marLeft w:val="0"/>
                          <w:marRight w:val="0"/>
                          <w:marTop w:val="0"/>
                          <w:marBottom w:val="0"/>
                          <w:divBdr>
                            <w:top w:val="none" w:sz="0" w:space="0" w:color="auto"/>
                            <w:left w:val="none" w:sz="0" w:space="0" w:color="auto"/>
                            <w:bottom w:val="none" w:sz="0" w:space="0" w:color="auto"/>
                            <w:right w:val="none" w:sz="0" w:space="0" w:color="auto"/>
                          </w:divBdr>
                          <w:divsChild>
                            <w:div w:id="1178737997">
                              <w:marLeft w:val="0"/>
                              <w:marRight w:val="0"/>
                              <w:marTop w:val="0"/>
                              <w:marBottom w:val="0"/>
                              <w:divBdr>
                                <w:top w:val="none" w:sz="0" w:space="0" w:color="auto"/>
                                <w:left w:val="none" w:sz="0" w:space="0" w:color="auto"/>
                                <w:bottom w:val="none" w:sz="0" w:space="0" w:color="auto"/>
                                <w:right w:val="none" w:sz="0" w:space="0" w:color="auto"/>
                              </w:divBdr>
                            </w:div>
                          </w:divsChild>
                        </w:div>
                        <w:div w:id="750856335">
                          <w:marLeft w:val="0"/>
                          <w:marRight w:val="0"/>
                          <w:marTop w:val="0"/>
                          <w:marBottom w:val="0"/>
                          <w:divBdr>
                            <w:top w:val="none" w:sz="0" w:space="0" w:color="auto"/>
                            <w:left w:val="none" w:sz="0" w:space="0" w:color="auto"/>
                            <w:bottom w:val="none" w:sz="0" w:space="0" w:color="auto"/>
                            <w:right w:val="none" w:sz="0" w:space="0" w:color="auto"/>
                          </w:divBdr>
                          <w:divsChild>
                            <w:div w:id="363755573">
                              <w:marLeft w:val="0"/>
                              <w:marRight w:val="0"/>
                              <w:marTop w:val="0"/>
                              <w:marBottom w:val="0"/>
                              <w:divBdr>
                                <w:top w:val="none" w:sz="0" w:space="0" w:color="auto"/>
                                <w:left w:val="none" w:sz="0" w:space="0" w:color="auto"/>
                                <w:bottom w:val="none" w:sz="0" w:space="0" w:color="auto"/>
                                <w:right w:val="none" w:sz="0" w:space="0" w:color="auto"/>
                              </w:divBdr>
                            </w:div>
                          </w:divsChild>
                        </w:div>
                        <w:div w:id="250939675">
                          <w:marLeft w:val="0"/>
                          <w:marRight w:val="0"/>
                          <w:marTop w:val="0"/>
                          <w:marBottom w:val="0"/>
                          <w:divBdr>
                            <w:top w:val="none" w:sz="0" w:space="0" w:color="auto"/>
                            <w:left w:val="none" w:sz="0" w:space="0" w:color="auto"/>
                            <w:bottom w:val="none" w:sz="0" w:space="0" w:color="auto"/>
                            <w:right w:val="none" w:sz="0" w:space="0" w:color="auto"/>
                          </w:divBdr>
                          <w:divsChild>
                            <w:div w:id="2016221383">
                              <w:marLeft w:val="0"/>
                              <w:marRight w:val="0"/>
                              <w:marTop w:val="0"/>
                              <w:marBottom w:val="0"/>
                              <w:divBdr>
                                <w:top w:val="none" w:sz="0" w:space="0" w:color="auto"/>
                                <w:left w:val="none" w:sz="0" w:space="0" w:color="auto"/>
                                <w:bottom w:val="none" w:sz="0" w:space="0" w:color="auto"/>
                                <w:right w:val="none" w:sz="0" w:space="0" w:color="auto"/>
                              </w:divBdr>
                            </w:div>
                          </w:divsChild>
                        </w:div>
                        <w:div w:id="1861972973">
                          <w:marLeft w:val="0"/>
                          <w:marRight w:val="0"/>
                          <w:marTop w:val="0"/>
                          <w:marBottom w:val="0"/>
                          <w:divBdr>
                            <w:top w:val="none" w:sz="0" w:space="0" w:color="auto"/>
                            <w:left w:val="none" w:sz="0" w:space="0" w:color="auto"/>
                            <w:bottom w:val="none" w:sz="0" w:space="0" w:color="auto"/>
                            <w:right w:val="none" w:sz="0" w:space="0" w:color="auto"/>
                          </w:divBdr>
                          <w:divsChild>
                            <w:div w:id="1362320920">
                              <w:marLeft w:val="0"/>
                              <w:marRight w:val="0"/>
                              <w:marTop w:val="0"/>
                              <w:marBottom w:val="0"/>
                              <w:divBdr>
                                <w:top w:val="none" w:sz="0" w:space="0" w:color="auto"/>
                                <w:left w:val="none" w:sz="0" w:space="0" w:color="auto"/>
                                <w:bottom w:val="none" w:sz="0" w:space="0" w:color="auto"/>
                                <w:right w:val="none" w:sz="0" w:space="0" w:color="auto"/>
                              </w:divBdr>
                            </w:div>
                          </w:divsChild>
                        </w:div>
                        <w:div w:id="1795708857">
                          <w:marLeft w:val="0"/>
                          <w:marRight w:val="0"/>
                          <w:marTop w:val="0"/>
                          <w:marBottom w:val="0"/>
                          <w:divBdr>
                            <w:top w:val="none" w:sz="0" w:space="0" w:color="auto"/>
                            <w:left w:val="none" w:sz="0" w:space="0" w:color="auto"/>
                            <w:bottom w:val="none" w:sz="0" w:space="0" w:color="auto"/>
                            <w:right w:val="none" w:sz="0" w:space="0" w:color="auto"/>
                          </w:divBdr>
                          <w:divsChild>
                            <w:div w:id="1921478166">
                              <w:marLeft w:val="0"/>
                              <w:marRight w:val="0"/>
                              <w:marTop w:val="0"/>
                              <w:marBottom w:val="0"/>
                              <w:divBdr>
                                <w:top w:val="none" w:sz="0" w:space="0" w:color="auto"/>
                                <w:left w:val="none" w:sz="0" w:space="0" w:color="auto"/>
                                <w:bottom w:val="none" w:sz="0" w:space="0" w:color="auto"/>
                                <w:right w:val="none" w:sz="0" w:space="0" w:color="auto"/>
                              </w:divBdr>
                            </w:div>
                          </w:divsChild>
                        </w:div>
                        <w:div w:id="2121946744">
                          <w:marLeft w:val="0"/>
                          <w:marRight w:val="0"/>
                          <w:marTop w:val="0"/>
                          <w:marBottom w:val="0"/>
                          <w:divBdr>
                            <w:top w:val="none" w:sz="0" w:space="0" w:color="auto"/>
                            <w:left w:val="none" w:sz="0" w:space="0" w:color="auto"/>
                            <w:bottom w:val="none" w:sz="0" w:space="0" w:color="auto"/>
                            <w:right w:val="none" w:sz="0" w:space="0" w:color="auto"/>
                          </w:divBdr>
                          <w:divsChild>
                            <w:div w:id="2123842595">
                              <w:marLeft w:val="0"/>
                              <w:marRight w:val="0"/>
                              <w:marTop w:val="0"/>
                              <w:marBottom w:val="0"/>
                              <w:divBdr>
                                <w:top w:val="none" w:sz="0" w:space="0" w:color="auto"/>
                                <w:left w:val="none" w:sz="0" w:space="0" w:color="auto"/>
                                <w:bottom w:val="none" w:sz="0" w:space="0" w:color="auto"/>
                                <w:right w:val="none" w:sz="0" w:space="0" w:color="auto"/>
                              </w:divBdr>
                            </w:div>
                          </w:divsChild>
                        </w:div>
                        <w:div w:id="1137070634">
                          <w:marLeft w:val="0"/>
                          <w:marRight w:val="0"/>
                          <w:marTop w:val="0"/>
                          <w:marBottom w:val="0"/>
                          <w:divBdr>
                            <w:top w:val="none" w:sz="0" w:space="0" w:color="auto"/>
                            <w:left w:val="none" w:sz="0" w:space="0" w:color="auto"/>
                            <w:bottom w:val="none" w:sz="0" w:space="0" w:color="auto"/>
                            <w:right w:val="none" w:sz="0" w:space="0" w:color="auto"/>
                          </w:divBdr>
                          <w:divsChild>
                            <w:div w:id="1503397476">
                              <w:marLeft w:val="0"/>
                              <w:marRight w:val="0"/>
                              <w:marTop w:val="0"/>
                              <w:marBottom w:val="0"/>
                              <w:divBdr>
                                <w:top w:val="none" w:sz="0" w:space="0" w:color="auto"/>
                                <w:left w:val="none" w:sz="0" w:space="0" w:color="auto"/>
                                <w:bottom w:val="none" w:sz="0" w:space="0" w:color="auto"/>
                                <w:right w:val="none" w:sz="0" w:space="0" w:color="auto"/>
                              </w:divBdr>
                            </w:div>
                          </w:divsChild>
                        </w:div>
                        <w:div w:id="1215658611">
                          <w:marLeft w:val="0"/>
                          <w:marRight w:val="0"/>
                          <w:marTop w:val="0"/>
                          <w:marBottom w:val="0"/>
                          <w:divBdr>
                            <w:top w:val="none" w:sz="0" w:space="0" w:color="auto"/>
                            <w:left w:val="none" w:sz="0" w:space="0" w:color="auto"/>
                            <w:bottom w:val="none" w:sz="0" w:space="0" w:color="auto"/>
                            <w:right w:val="none" w:sz="0" w:space="0" w:color="auto"/>
                          </w:divBdr>
                          <w:divsChild>
                            <w:div w:id="745539987">
                              <w:marLeft w:val="0"/>
                              <w:marRight w:val="0"/>
                              <w:marTop w:val="0"/>
                              <w:marBottom w:val="0"/>
                              <w:divBdr>
                                <w:top w:val="none" w:sz="0" w:space="0" w:color="auto"/>
                                <w:left w:val="none" w:sz="0" w:space="0" w:color="auto"/>
                                <w:bottom w:val="none" w:sz="0" w:space="0" w:color="auto"/>
                                <w:right w:val="none" w:sz="0" w:space="0" w:color="auto"/>
                              </w:divBdr>
                            </w:div>
                          </w:divsChild>
                        </w:div>
                        <w:div w:id="1835877919">
                          <w:marLeft w:val="0"/>
                          <w:marRight w:val="0"/>
                          <w:marTop w:val="0"/>
                          <w:marBottom w:val="0"/>
                          <w:divBdr>
                            <w:top w:val="none" w:sz="0" w:space="0" w:color="auto"/>
                            <w:left w:val="none" w:sz="0" w:space="0" w:color="auto"/>
                            <w:bottom w:val="none" w:sz="0" w:space="0" w:color="auto"/>
                            <w:right w:val="none" w:sz="0" w:space="0" w:color="auto"/>
                          </w:divBdr>
                          <w:divsChild>
                            <w:div w:id="701630084">
                              <w:marLeft w:val="0"/>
                              <w:marRight w:val="0"/>
                              <w:marTop w:val="0"/>
                              <w:marBottom w:val="0"/>
                              <w:divBdr>
                                <w:top w:val="none" w:sz="0" w:space="0" w:color="auto"/>
                                <w:left w:val="none" w:sz="0" w:space="0" w:color="auto"/>
                                <w:bottom w:val="none" w:sz="0" w:space="0" w:color="auto"/>
                                <w:right w:val="none" w:sz="0" w:space="0" w:color="auto"/>
                              </w:divBdr>
                            </w:div>
                          </w:divsChild>
                        </w:div>
                        <w:div w:id="857474902">
                          <w:marLeft w:val="0"/>
                          <w:marRight w:val="0"/>
                          <w:marTop w:val="0"/>
                          <w:marBottom w:val="0"/>
                          <w:divBdr>
                            <w:top w:val="none" w:sz="0" w:space="0" w:color="auto"/>
                            <w:left w:val="none" w:sz="0" w:space="0" w:color="auto"/>
                            <w:bottom w:val="none" w:sz="0" w:space="0" w:color="auto"/>
                            <w:right w:val="none" w:sz="0" w:space="0" w:color="auto"/>
                          </w:divBdr>
                          <w:divsChild>
                            <w:div w:id="701394810">
                              <w:marLeft w:val="0"/>
                              <w:marRight w:val="0"/>
                              <w:marTop w:val="0"/>
                              <w:marBottom w:val="0"/>
                              <w:divBdr>
                                <w:top w:val="none" w:sz="0" w:space="0" w:color="auto"/>
                                <w:left w:val="none" w:sz="0" w:space="0" w:color="auto"/>
                                <w:bottom w:val="none" w:sz="0" w:space="0" w:color="auto"/>
                                <w:right w:val="none" w:sz="0" w:space="0" w:color="auto"/>
                              </w:divBdr>
                            </w:div>
                          </w:divsChild>
                        </w:div>
                        <w:div w:id="2104565570">
                          <w:marLeft w:val="0"/>
                          <w:marRight w:val="0"/>
                          <w:marTop w:val="0"/>
                          <w:marBottom w:val="0"/>
                          <w:divBdr>
                            <w:top w:val="none" w:sz="0" w:space="0" w:color="auto"/>
                            <w:left w:val="none" w:sz="0" w:space="0" w:color="auto"/>
                            <w:bottom w:val="none" w:sz="0" w:space="0" w:color="auto"/>
                            <w:right w:val="none" w:sz="0" w:space="0" w:color="auto"/>
                          </w:divBdr>
                          <w:divsChild>
                            <w:div w:id="1994213618">
                              <w:marLeft w:val="0"/>
                              <w:marRight w:val="0"/>
                              <w:marTop w:val="0"/>
                              <w:marBottom w:val="0"/>
                              <w:divBdr>
                                <w:top w:val="none" w:sz="0" w:space="0" w:color="auto"/>
                                <w:left w:val="none" w:sz="0" w:space="0" w:color="auto"/>
                                <w:bottom w:val="none" w:sz="0" w:space="0" w:color="auto"/>
                                <w:right w:val="none" w:sz="0" w:space="0" w:color="auto"/>
                              </w:divBdr>
                            </w:div>
                          </w:divsChild>
                        </w:div>
                        <w:div w:id="942424025">
                          <w:marLeft w:val="0"/>
                          <w:marRight w:val="0"/>
                          <w:marTop w:val="0"/>
                          <w:marBottom w:val="0"/>
                          <w:divBdr>
                            <w:top w:val="none" w:sz="0" w:space="0" w:color="auto"/>
                            <w:left w:val="none" w:sz="0" w:space="0" w:color="auto"/>
                            <w:bottom w:val="none" w:sz="0" w:space="0" w:color="auto"/>
                            <w:right w:val="none" w:sz="0" w:space="0" w:color="auto"/>
                          </w:divBdr>
                          <w:divsChild>
                            <w:div w:id="691297368">
                              <w:marLeft w:val="0"/>
                              <w:marRight w:val="0"/>
                              <w:marTop w:val="0"/>
                              <w:marBottom w:val="0"/>
                              <w:divBdr>
                                <w:top w:val="none" w:sz="0" w:space="0" w:color="auto"/>
                                <w:left w:val="none" w:sz="0" w:space="0" w:color="auto"/>
                                <w:bottom w:val="none" w:sz="0" w:space="0" w:color="auto"/>
                                <w:right w:val="none" w:sz="0" w:space="0" w:color="auto"/>
                              </w:divBdr>
                            </w:div>
                          </w:divsChild>
                        </w:div>
                        <w:div w:id="2087258950">
                          <w:marLeft w:val="0"/>
                          <w:marRight w:val="0"/>
                          <w:marTop w:val="0"/>
                          <w:marBottom w:val="0"/>
                          <w:divBdr>
                            <w:top w:val="none" w:sz="0" w:space="0" w:color="auto"/>
                            <w:left w:val="none" w:sz="0" w:space="0" w:color="auto"/>
                            <w:bottom w:val="none" w:sz="0" w:space="0" w:color="auto"/>
                            <w:right w:val="none" w:sz="0" w:space="0" w:color="auto"/>
                          </w:divBdr>
                          <w:divsChild>
                            <w:div w:id="253127817">
                              <w:marLeft w:val="0"/>
                              <w:marRight w:val="0"/>
                              <w:marTop w:val="0"/>
                              <w:marBottom w:val="0"/>
                              <w:divBdr>
                                <w:top w:val="none" w:sz="0" w:space="0" w:color="auto"/>
                                <w:left w:val="none" w:sz="0" w:space="0" w:color="auto"/>
                                <w:bottom w:val="none" w:sz="0" w:space="0" w:color="auto"/>
                                <w:right w:val="none" w:sz="0" w:space="0" w:color="auto"/>
                              </w:divBdr>
                            </w:div>
                          </w:divsChild>
                        </w:div>
                        <w:div w:id="2097482276">
                          <w:marLeft w:val="0"/>
                          <w:marRight w:val="0"/>
                          <w:marTop w:val="0"/>
                          <w:marBottom w:val="0"/>
                          <w:divBdr>
                            <w:top w:val="none" w:sz="0" w:space="0" w:color="auto"/>
                            <w:left w:val="none" w:sz="0" w:space="0" w:color="auto"/>
                            <w:bottom w:val="none" w:sz="0" w:space="0" w:color="auto"/>
                            <w:right w:val="none" w:sz="0" w:space="0" w:color="auto"/>
                          </w:divBdr>
                          <w:divsChild>
                            <w:div w:id="1991445108">
                              <w:marLeft w:val="0"/>
                              <w:marRight w:val="0"/>
                              <w:marTop w:val="0"/>
                              <w:marBottom w:val="0"/>
                              <w:divBdr>
                                <w:top w:val="none" w:sz="0" w:space="0" w:color="auto"/>
                                <w:left w:val="none" w:sz="0" w:space="0" w:color="auto"/>
                                <w:bottom w:val="none" w:sz="0" w:space="0" w:color="auto"/>
                                <w:right w:val="none" w:sz="0" w:space="0" w:color="auto"/>
                              </w:divBdr>
                            </w:div>
                          </w:divsChild>
                        </w:div>
                        <w:div w:id="1511673358">
                          <w:marLeft w:val="0"/>
                          <w:marRight w:val="0"/>
                          <w:marTop w:val="0"/>
                          <w:marBottom w:val="0"/>
                          <w:divBdr>
                            <w:top w:val="none" w:sz="0" w:space="0" w:color="auto"/>
                            <w:left w:val="none" w:sz="0" w:space="0" w:color="auto"/>
                            <w:bottom w:val="none" w:sz="0" w:space="0" w:color="auto"/>
                            <w:right w:val="none" w:sz="0" w:space="0" w:color="auto"/>
                          </w:divBdr>
                          <w:divsChild>
                            <w:div w:id="545684488">
                              <w:marLeft w:val="0"/>
                              <w:marRight w:val="0"/>
                              <w:marTop w:val="0"/>
                              <w:marBottom w:val="0"/>
                              <w:divBdr>
                                <w:top w:val="none" w:sz="0" w:space="0" w:color="auto"/>
                                <w:left w:val="none" w:sz="0" w:space="0" w:color="auto"/>
                                <w:bottom w:val="none" w:sz="0" w:space="0" w:color="auto"/>
                                <w:right w:val="none" w:sz="0" w:space="0" w:color="auto"/>
                              </w:divBdr>
                            </w:div>
                          </w:divsChild>
                        </w:div>
                        <w:div w:id="955716584">
                          <w:marLeft w:val="0"/>
                          <w:marRight w:val="0"/>
                          <w:marTop w:val="0"/>
                          <w:marBottom w:val="0"/>
                          <w:divBdr>
                            <w:top w:val="none" w:sz="0" w:space="0" w:color="auto"/>
                            <w:left w:val="none" w:sz="0" w:space="0" w:color="auto"/>
                            <w:bottom w:val="none" w:sz="0" w:space="0" w:color="auto"/>
                            <w:right w:val="none" w:sz="0" w:space="0" w:color="auto"/>
                          </w:divBdr>
                          <w:divsChild>
                            <w:div w:id="338312718">
                              <w:marLeft w:val="0"/>
                              <w:marRight w:val="0"/>
                              <w:marTop w:val="0"/>
                              <w:marBottom w:val="0"/>
                              <w:divBdr>
                                <w:top w:val="none" w:sz="0" w:space="0" w:color="auto"/>
                                <w:left w:val="none" w:sz="0" w:space="0" w:color="auto"/>
                                <w:bottom w:val="none" w:sz="0" w:space="0" w:color="auto"/>
                                <w:right w:val="none" w:sz="0" w:space="0" w:color="auto"/>
                              </w:divBdr>
                            </w:div>
                          </w:divsChild>
                        </w:div>
                        <w:div w:id="1031995743">
                          <w:marLeft w:val="0"/>
                          <w:marRight w:val="0"/>
                          <w:marTop w:val="0"/>
                          <w:marBottom w:val="0"/>
                          <w:divBdr>
                            <w:top w:val="none" w:sz="0" w:space="0" w:color="auto"/>
                            <w:left w:val="none" w:sz="0" w:space="0" w:color="auto"/>
                            <w:bottom w:val="none" w:sz="0" w:space="0" w:color="auto"/>
                            <w:right w:val="none" w:sz="0" w:space="0" w:color="auto"/>
                          </w:divBdr>
                          <w:divsChild>
                            <w:div w:id="1003702258">
                              <w:marLeft w:val="0"/>
                              <w:marRight w:val="0"/>
                              <w:marTop w:val="0"/>
                              <w:marBottom w:val="0"/>
                              <w:divBdr>
                                <w:top w:val="none" w:sz="0" w:space="0" w:color="auto"/>
                                <w:left w:val="none" w:sz="0" w:space="0" w:color="auto"/>
                                <w:bottom w:val="none" w:sz="0" w:space="0" w:color="auto"/>
                                <w:right w:val="none" w:sz="0" w:space="0" w:color="auto"/>
                              </w:divBdr>
                            </w:div>
                          </w:divsChild>
                        </w:div>
                        <w:div w:id="777020811">
                          <w:marLeft w:val="0"/>
                          <w:marRight w:val="0"/>
                          <w:marTop w:val="0"/>
                          <w:marBottom w:val="0"/>
                          <w:divBdr>
                            <w:top w:val="none" w:sz="0" w:space="0" w:color="auto"/>
                            <w:left w:val="none" w:sz="0" w:space="0" w:color="auto"/>
                            <w:bottom w:val="none" w:sz="0" w:space="0" w:color="auto"/>
                            <w:right w:val="none" w:sz="0" w:space="0" w:color="auto"/>
                          </w:divBdr>
                          <w:divsChild>
                            <w:div w:id="630671256">
                              <w:marLeft w:val="0"/>
                              <w:marRight w:val="0"/>
                              <w:marTop w:val="0"/>
                              <w:marBottom w:val="0"/>
                              <w:divBdr>
                                <w:top w:val="none" w:sz="0" w:space="0" w:color="auto"/>
                                <w:left w:val="none" w:sz="0" w:space="0" w:color="auto"/>
                                <w:bottom w:val="none" w:sz="0" w:space="0" w:color="auto"/>
                                <w:right w:val="none" w:sz="0" w:space="0" w:color="auto"/>
                              </w:divBdr>
                            </w:div>
                          </w:divsChild>
                        </w:div>
                        <w:div w:id="1461221845">
                          <w:marLeft w:val="0"/>
                          <w:marRight w:val="0"/>
                          <w:marTop w:val="0"/>
                          <w:marBottom w:val="0"/>
                          <w:divBdr>
                            <w:top w:val="none" w:sz="0" w:space="0" w:color="auto"/>
                            <w:left w:val="none" w:sz="0" w:space="0" w:color="auto"/>
                            <w:bottom w:val="none" w:sz="0" w:space="0" w:color="auto"/>
                            <w:right w:val="none" w:sz="0" w:space="0" w:color="auto"/>
                          </w:divBdr>
                          <w:divsChild>
                            <w:div w:id="967710350">
                              <w:marLeft w:val="0"/>
                              <w:marRight w:val="0"/>
                              <w:marTop w:val="0"/>
                              <w:marBottom w:val="0"/>
                              <w:divBdr>
                                <w:top w:val="none" w:sz="0" w:space="0" w:color="auto"/>
                                <w:left w:val="none" w:sz="0" w:space="0" w:color="auto"/>
                                <w:bottom w:val="none" w:sz="0" w:space="0" w:color="auto"/>
                                <w:right w:val="none" w:sz="0" w:space="0" w:color="auto"/>
                              </w:divBdr>
                            </w:div>
                          </w:divsChild>
                        </w:div>
                        <w:div w:id="1336300458">
                          <w:marLeft w:val="0"/>
                          <w:marRight w:val="0"/>
                          <w:marTop w:val="0"/>
                          <w:marBottom w:val="0"/>
                          <w:divBdr>
                            <w:top w:val="none" w:sz="0" w:space="0" w:color="auto"/>
                            <w:left w:val="none" w:sz="0" w:space="0" w:color="auto"/>
                            <w:bottom w:val="none" w:sz="0" w:space="0" w:color="auto"/>
                            <w:right w:val="none" w:sz="0" w:space="0" w:color="auto"/>
                          </w:divBdr>
                          <w:divsChild>
                            <w:div w:id="265693022">
                              <w:marLeft w:val="0"/>
                              <w:marRight w:val="0"/>
                              <w:marTop w:val="0"/>
                              <w:marBottom w:val="0"/>
                              <w:divBdr>
                                <w:top w:val="none" w:sz="0" w:space="0" w:color="auto"/>
                                <w:left w:val="none" w:sz="0" w:space="0" w:color="auto"/>
                                <w:bottom w:val="none" w:sz="0" w:space="0" w:color="auto"/>
                                <w:right w:val="none" w:sz="0" w:space="0" w:color="auto"/>
                              </w:divBdr>
                            </w:div>
                          </w:divsChild>
                        </w:div>
                        <w:div w:id="1336835271">
                          <w:marLeft w:val="0"/>
                          <w:marRight w:val="0"/>
                          <w:marTop w:val="0"/>
                          <w:marBottom w:val="0"/>
                          <w:divBdr>
                            <w:top w:val="none" w:sz="0" w:space="0" w:color="auto"/>
                            <w:left w:val="none" w:sz="0" w:space="0" w:color="auto"/>
                            <w:bottom w:val="none" w:sz="0" w:space="0" w:color="auto"/>
                            <w:right w:val="none" w:sz="0" w:space="0" w:color="auto"/>
                          </w:divBdr>
                          <w:divsChild>
                            <w:div w:id="798954062">
                              <w:marLeft w:val="0"/>
                              <w:marRight w:val="0"/>
                              <w:marTop w:val="0"/>
                              <w:marBottom w:val="0"/>
                              <w:divBdr>
                                <w:top w:val="none" w:sz="0" w:space="0" w:color="auto"/>
                                <w:left w:val="none" w:sz="0" w:space="0" w:color="auto"/>
                                <w:bottom w:val="none" w:sz="0" w:space="0" w:color="auto"/>
                                <w:right w:val="none" w:sz="0" w:space="0" w:color="auto"/>
                              </w:divBdr>
                            </w:div>
                          </w:divsChild>
                        </w:div>
                        <w:div w:id="1958443418">
                          <w:marLeft w:val="0"/>
                          <w:marRight w:val="0"/>
                          <w:marTop w:val="0"/>
                          <w:marBottom w:val="0"/>
                          <w:divBdr>
                            <w:top w:val="none" w:sz="0" w:space="0" w:color="auto"/>
                            <w:left w:val="none" w:sz="0" w:space="0" w:color="auto"/>
                            <w:bottom w:val="none" w:sz="0" w:space="0" w:color="auto"/>
                            <w:right w:val="none" w:sz="0" w:space="0" w:color="auto"/>
                          </w:divBdr>
                          <w:divsChild>
                            <w:div w:id="325323039">
                              <w:marLeft w:val="0"/>
                              <w:marRight w:val="0"/>
                              <w:marTop w:val="0"/>
                              <w:marBottom w:val="0"/>
                              <w:divBdr>
                                <w:top w:val="none" w:sz="0" w:space="0" w:color="auto"/>
                                <w:left w:val="none" w:sz="0" w:space="0" w:color="auto"/>
                                <w:bottom w:val="none" w:sz="0" w:space="0" w:color="auto"/>
                                <w:right w:val="none" w:sz="0" w:space="0" w:color="auto"/>
                              </w:divBdr>
                            </w:div>
                          </w:divsChild>
                        </w:div>
                        <w:div w:id="1140153310">
                          <w:marLeft w:val="0"/>
                          <w:marRight w:val="0"/>
                          <w:marTop w:val="0"/>
                          <w:marBottom w:val="0"/>
                          <w:divBdr>
                            <w:top w:val="none" w:sz="0" w:space="0" w:color="auto"/>
                            <w:left w:val="none" w:sz="0" w:space="0" w:color="auto"/>
                            <w:bottom w:val="none" w:sz="0" w:space="0" w:color="auto"/>
                            <w:right w:val="none" w:sz="0" w:space="0" w:color="auto"/>
                          </w:divBdr>
                          <w:divsChild>
                            <w:div w:id="745886310">
                              <w:marLeft w:val="0"/>
                              <w:marRight w:val="0"/>
                              <w:marTop w:val="0"/>
                              <w:marBottom w:val="0"/>
                              <w:divBdr>
                                <w:top w:val="none" w:sz="0" w:space="0" w:color="auto"/>
                                <w:left w:val="none" w:sz="0" w:space="0" w:color="auto"/>
                                <w:bottom w:val="none" w:sz="0" w:space="0" w:color="auto"/>
                                <w:right w:val="none" w:sz="0" w:space="0" w:color="auto"/>
                              </w:divBdr>
                            </w:div>
                          </w:divsChild>
                        </w:div>
                        <w:div w:id="858200145">
                          <w:marLeft w:val="0"/>
                          <w:marRight w:val="0"/>
                          <w:marTop w:val="0"/>
                          <w:marBottom w:val="0"/>
                          <w:divBdr>
                            <w:top w:val="none" w:sz="0" w:space="0" w:color="auto"/>
                            <w:left w:val="none" w:sz="0" w:space="0" w:color="auto"/>
                            <w:bottom w:val="none" w:sz="0" w:space="0" w:color="auto"/>
                            <w:right w:val="none" w:sz="0" w:space="0" w:color="auto"/>
                          </w:divBdr>
                          <w:divsChild>
                            <w:div w:id="1846892788">
                              <w:marLeft w:val="0"/>
                              <w:marRight w:val="0"/>
                              <w:marTop w:val="0"/>
                              <w:marBottom w:val="0"/>
                              <w:divBdr>
                                <w:top w:val="none" w:sz="0" w:space="0" w:color="auto"/>
                                <w:left w:val="none" w:sz="0" w:space="0" w:color="auto"/>
                                <w:bottom w:val="none" w:sz="0" w:space="0" w:color="auto"/>
                                <w:right w:val="none" w:sz="0" w:space="0" w:color="auto"/>
                              </w:divBdr>
                            </w:div>
                          </w:divsChild>
                        </w:div>
                        <w:div w:id="1625311036">
                          <w:marLeft w:val="0"/>
                          <w:marRight w:val="0"/>
                          <w:marTop w:val="0"/>
                          <w:marBottom w:val="0"/>
                          <w:divBdr>
                            <w:top w:val="none" w:sz="0" w:space="0" w:color="auto"/>
                            <w:left w:val="none" w:sz="0" w:space="0" w:color="auto"/>
                            <w:bottom w:val="none" w:sz="0" w:space="0" w:color="auto"/>
                            <w:right w:val="none" w:sz="0" w:space="0" w:color="auto"/>
                          </w:divBdr>
                          <w:divsChild>
                            <w:div w:id="2000039264">
                              <w:marLeft w:val="0"/>
                              <w:marRight w:val="0"/>
                              <w:marTop w:val="0"/>
                              <w:marBottom w:val="0"/>
                              <w:divBdr>
                                <w:top w:val="none" w:sz="0" w:space="0" w:color="auto"/>
                                <w:left w:val="none" w:sz="0" w:space="0" w:color="auto"/>
                                <w:bottom w:val="none" w:sz="0" w:space="0" w:color="auto"/>
                                <w:right w:val="none" w:sz="0" w:space="0" w:color="auto"/>
                              </w:divBdr>
                            </w:div>
                          </w:divsChild>
                        </w:div>
                        <w:div w:id="175971553">
                          <w:marLeft w:val="0"/>
                          <w:marRight w:val="0"/>
                          <w:marTop w:val="0"/>
                          <w:marBottom w:val="0"/>
                          <w:divBdr>
                            <w:top w:val="none" w:sz="0" w:space="0" w:color="auto"/>
                            <w:left w:val="none" w:sz="0" w:space="0" w:color="auto"/>
                            <w:bottom w:val="none" w:sz="0" w:space="0" w:color="auto"/>
                            <w:right w:val="none" w:sz="0" w:space="0" w:color="auto"/>
                          </w:divBdr>
                          <w:divsChild>
                            <w:div w:id="1904828480">
                              <w:marLeft w:val="0"/>
                              <w:marRight w:val="0"/>
                              <w:marTop w:val="0"/>
                              <w:marBottom w:val="0"/>
                              <w:divBdr>
                                <w:top w:val="none" w:sz="0" w:space="0" w:color="auto"/>
                                <w:left w:val="none" w:sz="0" w:space="0" w:color="auto"/>
                                <w:bottom w:val="none" w:sz="0" w:space="0" w:color="auto"/>
                                <w:right w:val="none" w:sz="0" w:space="0" w:color="auto"/>
                              </w:divBdr>
                            </w:div>
                          </w:divsChild>
                        </w:div>
                        <w:div w:id="2058163499">
                          <w:marLeft w:val="0"/>
                          <w:marRight w:val="0"/>
                          <w:marTop w:val="0"/>
                          <w:marBottom w:val="0"/>
                          <w:divBdr>
                            <w:top w:val="none" w:sz="0" w:space="0" w:color="auto"/>
                            <w:left w:val="none" w:sz="0" w:space="0" w:color="auto"/>
                            <w:bottom w:val="none" w:sz="0" w:space="0" w:color="auto"/>
                            <w:right w:val="none" w:sz="0" w:space="0" w:color="auto"/>
                          </w:divBdr>
                          <w:divsChild>
                            <w:div w:id="2104572375">
                              <w:marLeft w:val="0"/>
                              <w:marRight w:val="0"/>
                              <w:marTop w:val="0"/>
                              <w:marBottom w:val="0"/>
                              <w:divBdr>
                                <w:top w:val="none" w:sz="0" w:space="0" w:color="auto"/>
                                <w:left w:val="none" w:sz="0" w:space="0" w:color="auto"/>
                                <w:bottom w:val="none" w:sz="0" w:space="0" w:color="auto"/>
                                <w:right w:val="none" w:sz="0" w:space="0" w:color="auto"/>
                              </w:divBdr>
                            </w:div>
                          </w:divsChild>
                        </w:div>
                        <w:div w:id="1636909703">
                          <w:marLeft w:val="0"/>
                          <w:marRight w:val="0"/>
                          <w:marTop w:val="0"/>
                          <w:marBottom w:val="0"/>
                          <w:divBdr>
                            <w:top w:val="none" w:sz="0" w:space="0" w:color="auto"/>
                            <w:left w:val="none" w:sz="0" w:space="0" w:color="auto"/>
                            <w:bottom w:val="none" w:sz="0" w:space="0" w:color="auto"/>
                            <w:right w:val="none" w:sz="0" w:space="0" w:color="auto"/>
                          </w:divBdr>
                          <w:divsChild>
                            <w:div w:id="673647836">
                              <w:marLeft w:val="0"/>
                              <w:marRight w:val="0"/>
                              <w:marTop w:val="0"/>
                              <w:marBottom w:val="0"/>
                              <w:divBdr>
                                <w:top w:val="none" w:sz="0" w:space="0" w:color="auto"/>
                                <w:left w:val="none" w:sz="0" w:space="0" w:color="auto"/>
                                <w:bottom w:val="none" w:sz="0" w:space="0" w:color="auto"/>
                                <w:right w:val="none" w:sz="0" w:space="0" w:color="auto"/>
                              </w:divBdr>
                            </w:div>
                          </w:divsChild>
                        </w:div>
                        <w:div w:id="1616792170">
                          <w:marLeft w:val="0"/>
                          <w:marRight w:val="0"/>
                          <w:marTop w:val="0"/>
                          <w:marBottom w:val="0"/>
                          <w:divBdr>
                            <w:top w:val="none" w:sz="0" w:space="0" w:color="auto"/>
                            <w:left w:val="none" w:sz="0" w:space="0" w:color="auto"/>
                            <w:bottom w:val="none" w:sz="0" w:space="0" w:color="auto"/>
                            <w:right w:val="none" w:sz="0" w:space="0" w:color="auto"/>
                          </w:divBdr>
                          <w:divsChild>
                            <w:div w:id="1233158052">
                              <w:marLeft w:val="0"/>
                              <w:marRight w:val="0"/>
                              <w:marTop w:val="0"/>
                              <w:marBottom w:val="0"/>
                              <w:divBdr>
                                <w:top w:val="none" w:sz="0" w:space="0" w:color="auto"/>
                                <w:left w:val="none" w:sz="0" w:space="0" w:color="auto"/>
                                <w:bottom w:val="none" w:sz="0" w:space="0" w:color="auto"/>
                                <w:right w:val="none" w:sz="0" w:space="0" w:color="auto"/>
                              </w:divBdr>
                            </w:div>
                          </w:divsChild>
                        </w:div>
                        <w:div w:id="283464613">
                          <w:marLeft w:val="0"/>
                          <w:marRight w:val="0"/>
                          <w:marTop w:val="0"/>
                          <w:marBottom w:val="0"/>
                          <w:divBdr>
                            <w:top w:val="none" w:sz="0" w:space="0" w:color="auto"/>
                            <w:left w:val="none" w:sz="0" w:space="0" w:color="auto"/>
                            <w:bottom w:val="none" w:sz="0" w:space="0" w:color="auto"/>
                            <w:right w:val="none" w:sz="0" w:space="0" w:color="auto"/>
                          </w:divBdr>
                          <w:divsChild>
                            <w:div w:id="1673069989">
                              <w:marLeft w:val="0"/>
                              <w:marRight w:val="0"/>
                              <w:marTop w:val="0"/>
                              <w:marBottom w:val="0"/>
                              <w:divBdr>
                                <w:top w:val="none" w:sz="0" w:space="0" w:color="auto"/>
                                <w:left w:val="none" w:sz="0" w:space="0" w:color="auto"/>
                                <w:bottom w:val="none" w:sz="0" w:space="0" w:color="auto"/>
                                <w:right w:val="none" w:sz="0" w:space="0" w:color="auto"/>
                              </w:divBdr>
                            </w:div>
                          </w:divsChild>
                        </w:div>
                        <w:div w:id="1640039182">
                          <w:marLeft w:val="0"/>
                          <w:marRight w:val="0"/>
                          <w:marTop w:val="0"/>
                          <w:marBottom w:val="0"/>
                          <w:divBdr>
                            <w:top w:val="none" w:sz="0" w:space="0" w:color="auto"/>
                            <w:left w:val="none" w:sz="0" w:space="0" w:color="auto"/>
                            <w:bottom w:val="none" w:sz="0" w:space="0" w:color="auto"/>
                            <w:right w:val="none" w:sz="0" w:space="0" w:color="auto"/>
                          </w:divBdr>
                          <w:divsChild>
                            <w:div w:id="1942226460">
                              <w:marLeft w:val="0"/>
                              <w:marRight w:val="0"/>
                              <w:marTop w:val="0"/>
                              <w:marBottom w:val="0"/>
                              <w:divBdr>
                                <w:top w:val="none" w:sz="0" w:space="0" w:color="auto"/>
                                <w:left w:val="none" w:sz="0" w:space="0" w:color="auto"/>
                                <w:bottom w:val="none" w:sz="0" w:space="0" w:color="auto"/>
                                <w:right w:val="none" w:sz="0" w:space="0" w:color="auto"/>
                              </w:divBdr>
                            </w:div>
                          </w:divsChild>
                        </w:div>
                        <w:div w:id="312411954">
                          <w:marLeft w:val="0"/>
                          <w:marRight w:val="0"/>
                          <w:marTop w:val="0"/>
                          <w:marBottom w:val="0"/>
                          <w:divBdr>
                            <w:top w:val="none" w:sz="0" w:space="0" w:color="auto"/>
                            <w:left w:val="none" w:sz="0" w:space="0" w:color="auto"/>
                            <w:bottom w:val="none" w:sz="0" w:space="0" w:color="auto"/>
                            <w:right w:val="none" w:sz="0" w:space="0" w:color="auto"/>
                          </w:divBdr>
                          <w:divsChild>
                            <w:div w:id="1114397569">
                              <w:marLeft w:val="0"/>
                              <w:marRight w:val="0"/>
                              <w:marTop w:val="0"/>
                              <w:marBottom w:val="0"/>
                              <w:divBdr>
                                <w:top w:val="none" w:sz="0" w:space="0" w:color="auto"/>
                                <w:left w:val="none" w:sz="0" w:space="0" w:color="auto"/>
                                <w:bottom w:val="none" w:sz="0" w:space="0" w:color="auto"/>
                                <w:right w:val="none" w:sz="0" w:space="0" w:color="auto"/>
                              </w:divBdr>
                            </w:div>
                          </w:divsChild>
                        </w:div>
                        <w:div w:id="1973556830">
                          <w:marLeft w:val="0"/>
                          <w:marRight w:val="0"/>
                          <w:marTop w:val="0"/>
                          <w:marBottom w:val="0"/>
                          <w:divBdr>
                            <w:top w:val="none" w:sz="0" w:space="0" w:color="auto"/>
                            <w:left w:val="none" w:sz="0" w:space="0" w:color="auto"/>
                            <w:bottom w:val="none" w:sz="0" w:space="0" w:color="auto"/>
                            <w:right w:val="none" w:sz="0" w:space="0" w:color="auto"/>
                          </w:divBdr>
                          <w:divsChild>
                            <w:div w:id="571811809">
                              <w:marLeft w:val="0"/>
                              <w:marRight w:val="0"/>
                              <w:marTop w:val="0"/>
                              <w:marBottom w:val="0"/>
                              <w:divBdr>
                                <w:top w:val="none" w:sz="0" w:space="0" w:color="auto"/>
                                <w:left w:val="none" w:sz="0" w:space="0" w:color="auto"/>
                                <w:bottom w:val="none" w:sz="0" w:space="0" w:color="auto"/>
                                <w:right w:val="none" w:sz="0" w:space="0" w:color="auto"/>
                              </w:divBdr>
                            </w:div>
                          </w:divsChild>
                        </w:div>
                        <w:div w:id="62607590">
                          <w:marLeft w:val="0"/>
                          <w:marRight w:val="0"/>
                          <w:marTop w:val="0"/>
                          <w:marBottom w:val="0"/>
                          <w:divBdr>
                            <w:top w:val="none" w:sz="0" w:space="0" w:color="auto"/>
                            <w:left w:val="none" w:sz="0" w:space="0" w:color="auto"/>
                            <w:bottom w:val="none" w:sz="0" w:space="0" w:color="auto"/>
                            <w:right w:val="none" w:sz="0" w:space="0" w:color="auto"/>
                          </w:divBdr>
                          <w:divsChild>
                            <w:div w:id="341787920">
                              <w:marLeft w:val="0"/>
                              <w:marRight w:val="0"/>
                              <w:marTop w:val="0"/>
                              <w:marBottom w:val="0"/>
                              <w:divBdr>
                                <w:top w:val="none" w:sz="0" w:space="0" w:color="auto"/>
                                <w:left w:val="none" w:sz="0" w:space="0" w:color="auto"/>
                                <w:bottom w:val="none" w:sz="0" w:space="0" w:color="auto"/>
                                <w:right w:val="none" w:sz="0" w:space="0" w:color="auto"/>
                              </w:divBdr>
                            </w:div>
                          </w:divsChild>
                        </w:div>
                        <w:div w:id="1873612383">
                          <w:marLeft w:val="0"/>
                          <w:marRight w:val="0"/>
                          <w:marTop w:val="0"/>
                          <w:marBottom w:val="0"/>
                          <w:divBdr>
                            <w:top w:val="none" w:sz="0" w:space="0" w:color="auto"/>
                            <w:left w:val="none" w:sz="0" w:space="0" w:color="auto"/>
                            <w:bottom w:val="none" w:sz="0" w:space="0" w:color="auto"/>
                            <w:right w:val="none" w:sz="0" w:space="0" w:color="auto"/>
                          </w:divBdr>
                          <w:divsChild>
                            <w:div w:id="350842460">
                              <w:marLeft w:val="0"/>
                              <w:marRight w:val="0"/>
                              <w:marTop w:val="0"/>
                              <w:marBottom w:val="0"/>
                              <w:divBdr>
                                <w:top w:val="none" w:sz="0" w:space="0" w:color="auto"/>
                                <w:left w:val="none" w:sz="0" w:space="0" w:color="auto"/>
                                <w:bottom w:val="none" w:sz="0" w:space="0" w:color="auto"/>
                                <w:right w:val="none" w:sz="0" w:space="0" w:color="auto"/>
                              </w:divBdr>
                            </w:div>
                          </w:divsChild>
                        </w:div>
                        <w:div w:id="238440854">
                          <w:marLeft w:val="0"/>
                          <w:marRight w:val="0"/>
                          <w:marTop w:val="0"/>
                          <w:marBottom w:val="0"/>
                          <w:divBdr>
                            <w:top w:val="none" w:sz="0" w:space="0" w:color="auto"/>
                            <w:left w:val="none" w:sz="0" w:space="0" w:color="auto"/>
                            <w:bottom w:val="none" w:sz="0" w:space="0" w:color="auto"/>
                            <w:right w:val="none" w:sz="0" w:space="0" w:color="auto"/>
                          </w:divBdr>
                          <w:divsChild>
                            <w:div w:id="1577324325">
                              <w:marLeft w:val="0"/>
                              <w:marRight w:val="0"/>
                              <w:marTop w:val="0"/>
                              <w:marBottom w:val="0"/>
                              <w:divBdr>
                                <w:top w:val="none" w:sz="0" w:space="0" w:color="auto"/>
                                <w:left w:val="none" w:sz="0" w:space="0" w:color="auto"/>
                                <w:bottom w:val="none" w:sz="0" w:space="0" w:color="auto"/>
                                <w:right w:val="none" w:sz="0" w:space="0" w:color="auto"/>
                              </w:divBdr>
                            </w:div>
                          </w:divsChild>
                        </w:div>
                        <w:div w:id="579410434">
                          <w:marLeft w:val="0"/>
                          <w:marRight w:val="0"/>
                          <w:marTop w:val="0"/>
                          <w:marBottom w:val="0"/>
                          <w:divBdr>
                            <w:top w:val="none" w:sz="0" w:space="0" w:color="auto"/>
                            <w:left w:val="none" w:sz="0" w:space="0" w:color="auto"/>
                            <w:bottom w:val="none" w:sz="0" w:space="0" w:color="auto"/>
                            <w:right w:val="none" w:sz="0" w:space="0" w:color="auto"/>
                          </w:divBdr>
                          <w:divsChild>
                            <w:div w:id="452017047">
                              <w:marLeft w:val="0"/>
                              <w:marRight w:val="0"/>
                              <w:marTop w:val="0"/>
                              <w:marBottom w:val="0"/>
                              <w:divBdr>
                                <w:top w:val="none" w:sz="0" w:space="0" w:color="auto"/>
                                <w:left w:val="none" w:sz="0" w:space="0" w:color="auto"/>
                                <w:bottom w:val="none" w:sz="0" w:space="0" w:color="auto"/>
                                <w:right w:val="none" w:sz="0" w:space="0" w:color="auto"/>
                              </w:divBdr>
                            </w:div>
                          </w:divsChild>
                        </w:div>
                        <w:div w:id="960840299">
                          <w:marLeft w:val="0"/>
                          <w:marRight w:val="0"/>
                          <w:marTop w:val="0"/>
                          <w:marBottom w:val="0"/>
                          <w:divBdr>
                            <w:top w:val="none" w:sz="0" w:space="0" w:color="auto"/>
                            <w:left w:val="none" w:sz="0" w:space="0" w:color="auto"/>
                            <w:bottom w:val="none" w:sz="0" w:space="0" w:color="auto"/>
                            <w:right w:val="none" w:sz="0" w:space="0" w:color="auto"/>
                          </w:divBdr>
                          <w:divsChild>
                            <w:div w:id="1092819858">
                              <w:marLeft w:val="0"/>
                              <w:marRight w:val="0"/>
                              <w:marTop w:val="0"/>
                              <w:marBottom w:val="0"/>
                              <w:divBdr>
                                <w:top w:val="none" w:sz="0" w:space="0" w:color="auto"/>
                                <w:left w:val="none" w:sz="0" w:space="0" w:color="auto"/>
                                <w:bottom w:val="none" w:sz="0" w:space="0" w:color="auto"/>
                                <w:right w:val="none" w:sz="0" w:space="0" w:color="auto"/>
                              </w:divBdr>
                            </w:div>
                          </w:divsChild>
                        </w:div>
                        <w:div w:id="509492357">
                          <w:marLeft w:val="0"/>
                          <w:marRight w:val="0"/>
                          <w:marTop w:val="0"/>
                          <w:marBottom w:val="0"/>
                          <w:divBdr>
                            <w:top w:val="none" w:sz="0" w:space="0" w:color="auto"/>
                            <w:left w:val="none" w:sz="0" w:space="0" w:color="auto"/>
                            <w:bottom w:val="none" w:sz="0" w:space="0" w:color="auto"/>
                            <w:right w:val="none" w:sz="0" w:space="0" w:color="auto"/>
                          </w:divBdr>
                          <w:divsChild>
                            <w:div w:id="582569109">
                              <w:marLeft w:val="0"/>
                              <w:marRight w:val="0"/>
                              <w:marTop w:val="0"/>
                              <w:marBottom w:val="0"/>
                              <w:divBdr>
                                <w:top w:val="none" w:sz="0" w:space="0" w:color="auto"/>
                                <w:left w:val="none" w:sz="0" w:space="0" w:color="auto"/>
                                <w:bottom w:val="none" w:sz="0" w:space="0" w:color="auto"/>
                                <w:right w:val="none" w:sz="0" w:space="0" w:color="auto"/>
                              </w:divBdr>
                            </w:div>
                          </w:divsChild>
                        </w:div>
                        <w:div w:id="1349409872">
                          <w:marLeft w:val="0"/>
                          <w:marRight w:val="0"/>
                          <w:marTop w:val="0"/>
                          <w:marBottom w:val="0"/>
                          <w:divBdr>
                            <w:top w:val="none" w:sz="0" w:space="0" w:color="auto"/>
                            <w:left w:val="none" w:sz="0" w:space="0" w:color="auto"/>
                            <w:bottom w:val="none" w:sz="0" w:space="0" w:color="auto"/>
                            <w:right w:val="none" w:sz="0" w:space="0" w:color="auto"/>
                          </w:divBdr>
                          <w:divsChild>
                            <w:div w:id="1493179583">
                              <w:marLeft w:val="0"/>
                              <w:marRight w:val="0"/>
                              <w:marTop w:val="0"/>
                              <w:marBottom w:val="0"/>
                              <w:divBdr>
                                <w:top w:val="none" w:sz="0" w:space="0" w:color="auto"/>
                                <w:left w:val="none" w:sz="0" w:space="0" w:color="auto"/>
                                <w:bottom w:val="none" w:sz="0" w:space="0" w:color="auto"/>
                                <w:right w:val="none" w:sz="0" w:space="0" w:color="auto"/>
                              </w:divBdr>
                            </w:div>
                          </w:divsChild>
                        </w:div>
                        <w:div w:id="962345032">
                          <w:marLeft w:val="0"/>
                          <w:marRight w:val="0"/>
                          <w:marTop w:val="0"/>
                          <w:marBottom w:val="0"/>
                          <w:divBdr>
                            <w:top w:val="none" w:sz="0" w:space="0" w:color="auto"/>
                            <w:left w:val="none" w:sz="0" w:space="0" w:color="auto"/>
                            <w:bottom w:val="none" w:sz="0" w:space="0" w:color="auto"/>
                            <w:right w:val="none" w:sz="0" w:space="0" w:color="auto"/>
                          </w:divBdr>
                          <w:divsChild>
                            <w:div w:id="212156482">
                              <w:marLeft w:val="0"/>
                              <w:marRight w:val="0"/>
                              <w:marTop w:val="0"/>
                              <w:marBottom w:val="0"/>
                              <w:divBdr>
                                <w:top w:val="none" w:sz="0" w:space="0" w:color="auto"/>
                                <w:left w:val="none" w:sz="0" w:space="0" w:color="auto"/>
                                <w:bottom w:val="none" w:sz="0" w:space="0" w:color="auto"/>
                                <w:right w:val="none" w:sz="0" w:space="0" w:color="auto"/>
                              </w:divBdr>
                            </w:div>
                          </w:divsChild>
                        </w:div>
                        <w:div w:id="1673335647">
                          <w:marLeft w:val="0"/>
                          <w:marRight w:val="0"/>
                          <w:marTop w:val="0"/>
                          <w:marBottom w:val="0"/>
                          <w:divBdr>
                            <w:top w:val="none" w:sz="0" w:space="0" w:color="auto"/>
                            <w:left w:val="none" w:sz="0" w:space="0" w:color="auto"/>
                            <w:bottom w:val="none" w:sz="0" w:space="0" w:color="auto"/>
                            <w:right w:val="none" w:sz="0" w:space="0" w:color="auto"/>
                          </w:divBdr>
                          <w:divsChild>
                            <w:div w:id="959916674">
                              <w:marLeft w:val="0"/>
                              <w:marRight w:val="0"/>
                              <w:marTop w:val="0"/>
                              <w:marBottom w:val="0"/>
                              <w:divBdr>
                                <w:top w:val="none" w:sz="0" w:space="0" w:color="auto"/>
                                <w:left w:val="none" w:sz="0" w:space="0" w:color="auto"/>
                                <w:bottom w:val="none" w:sz="0" w:space="0" w:color="auto"/>
                                <w:right w:val="none" w:sz="0" w:space="0" w:color="auto"/>
                              </w:divBdr>
                            </w:div>
                          </w:divsChild>
                        </w:div>
                        <w:div w:id="106504828">
                          <w:marLeft w:val="0"/>
                          <w:marRight w:val="0"/>
                          <w:marTop w:val="0"/>
                          <w:marBottom w:val="0"/>
                          <w:divBdr>
                            <w:top w:val="none" w:sz="0" w:space="0" w:color="auto"/>
                            <w:left w:val="none" w:sz="0" w:space="0" w:color="auto"/>
                            <w:bottom w:val="none" w:sz="0" w:space="0" w:color="auto"/>
                            <w:right w:val="none" w:sz="0" w:space="0" w:color="auto"/>
                          </w:divBdr>
                          <w:divsChild>
                            <w:div w:id="530530265">
                              <w:marLeft w:val="0"/>
                              <w:marRight w:val="0"/>
                              <w:marTop w:val="0"/>
                              <w:marBottom w:val="0"/>
                              <w:divBdr>
                                <w:top w:val="none" w:sz="0" w:space="0" w:color="auto"/>
                                <w:left w:val="none" w:sz="0" w:space="0" w:color="auto"/>
                                <w:bottom w:val="none" w:sz="0" w:space="0" w:color="auto"/>
                                <w:right w:val="none" w:sz="0" w:space="0" w:color="auto"/>
                              </w:divBdr>
                            </w:div>
                          </w:divsChild>
                        </w:div>
                        <w:div w:id="238058965">
                          <w:marLeft w:val="0"/>
                          <w:marRight w:val="0"/>
                          <w:marTop w:val="0"/>
                          <w:marBottom w:val="0"/>
                          <w:divBdr>
                            <w:top w:val="none" w:sz="0" w:space="0" w:color="auto"/>
                            <w:left w:val="none" w:sz="0" w:space="0" w:color="auto"/>
                            <w:bottom w:val="none" w:sz="0" w:space="0" w:color="auto"/>
                            <w:right w:val="none" w:sz="0" w:space="0" w:color="auto"/>
                          </w:divBdr>
                          <w:divsChild>
                            <w:div w:id="18509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68346477">
          <w:marLeft w:val="0"/>
          <w:marRight w:val="0"/>
          <w:marTop w:val="0"/>
          <w:marBottom w:val="0"/>
          <w:divBdr>
            <w:top w:val="none" w:sz="0" w:space="0" w:color="auto"/>
            <w:left w:val="none" w:sz="0" w:space="0" w:color="auto"/>
            <w:bottom w:val="none" w:sz="0" w:space="0" w:color="auto"/>
            <w:right w:val="none" w:sz="0" w:space="0" w:color="auto"/>
          </w:divBdr>
          <w:divsChild>
            <w:div w:id="33434946">
              <w:marLeft w:val="0"/>
              <w:marRight w:val="0"/>
              <w:marTop w:val="0"/>
              <w:marBottom w:val="0"/>
              <w:divBdr>
                <w:top w:val="none" w:sz="0" w:space="0" w:color="auto"/>
                <w:left w:val="none" w:sz="0" w:space="0" w:color="auto"/>
                <w:bottom w:val="none" w:sz="0" w:space="0" w:color="auto"/>
                <w:right w:val="none" w:sz="0" w:space="0" w:color="auto"/>
              </w:divBdr>
              <w:divsChild>
                <w:div w:id="1306006793">
                  <w:marLeft w:val="0"/>
                  <w:marRight w:val="0"/>
                  <w:marTop w:val="0"/>
                  <w:marBottom w:val="0"/>
                  <w:divBdr>
                    <w:top w:val="none" w:sz="0" w:space="0" w:color="auto"/>
                    <w:left w:val="none" w:sz="0" w:space="0" w:color="auto"/>
                    <w:bottom w:val="none" w:sz="0" w:space="0" w:color="auto"/>
                    <w:right w:val="none" w:sz="0" w:space="0" w:color="auto"/>
                  </w:divBdr>
                  <w:divsChild>
                    <w:div w:id="1709137518">
                      <w:marLeft w:val="0"/>
                      <w:marRight w:val="0"/>
                      <w:marTop w:val="0"/>
                      <w:marBottom w:val="0"/>
                      <w:divBdr>
                        <w:top w:val="none" w:sz="0" w:space="0" w:color="auto"/>
                        <w:left w:val="none" w:sz="0" w:space="0" w:color="auto"/>
                        <w:bottom w:val="none" w:sz="0" w:space="0" w:color="auto"/>
                        <w:right w:val="none" w:sz="0" w:space="0" w:color="auto"/>
                      </w:divBdr>
                      <w:divsChild>
                        <w:div w:id="1648241636">
                          <w:marLeft w:val="0"/>
                          <w:marRight w:val="0"/>
                          <w:marTop w:val="0"/>
                          <w:marBottom w:val="0"/>
                          <w:divBdr>
                            <w:top w:val="none" w:sz="0" w:space="0" w:color="auto"/>
                            <w:left w:val="none" w:sz="0" w:space="0" w:color="auto"/>
                            <w:bottom w:val="none" w:sz="0" w:space="0" w:color="auto"/>
                            <w:right w:val="none" w:sz="0" w:space="0" w:color="auto"/>
                          </w:divBdr>
                          <w:divsChild>
                            <w:div w:id="591813791">
                              <w:marLeft w:val="0"/>
                              <w:marRight w:val="0"/>
                              <w:marTop w:val="0"/>
                              <w:marBottom w:val="0"/>
                              <w:divBdr>
                                <w:top w:val="none" w:sz="0" w:space="0" w:color="auto"/>
                                <w:left w:val="none" w:sz="0" w:space="0" w:color="auto"/>
                                <w:bottom w:val="none" w:sz="0" w:space="0" w:color="auto"/>
                                <w:right w:val="none" w:sz="0" w:space="0" w:color="auto"/>
                              </w:divBdr>
                              <w:divsChild>
                                <w:div w:id="1976442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CE0D681-973D-4033-9BAC-B91F30A255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43</Pages>
  <Words>12404</Words>
  <Characters>70708</Characters>
  <Application>Microsoft Office Word</Application>
  <DocSecurity>0</DocSecurity>
  <Lines>589</Lines>
  <Paragraphs>165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82947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Татьяна</dc:creator>
  <cp:keywords/>
  <dc:description/>
  <cp:lastModifiedBy>139</cp:lastModifiedBy>
  <cp:revision>2</cp:revision>
  <dcterms:created xsi:type="dcterms:W3CDTF">2024-09-12T12:17:00Z</dcterms:created>
  <dcterms:modified xsi:type="dcterms:W3CDTF">2024-09-12T12:17:00Z</dcterms:modified>
</cp:coreProperties>
</file>